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16sdtfl w16du wp14">
  <w:body>
    <w:p w:rsidRPr="00FD34F1" w:rsidR="0059034F" w:rsidP="00520578" w:rsidRDefault="00325C14" w14:paraId="72E026BF" w14:textId="780D8F57">
      <w:pPr>
        <w:jc w:val="center"/>
        <w:rPr>
          <w:b/>
          <w:sz w:val="20"/>
          <w:szCs w:val="20"/>
        </w:rPr>
      </w:pPr>
      <w:r w:rsidRPr="00FD34F1">
        <w:rPr>
          <w:b/>
          <w:sz w:val="20"/>
          <w:szCs w:val="20"/>
        </w:rPr>
        <w:t xml:space="preserve">ANEXO </w:t>
      </w:r>
      <w:r w:rsidRPr="00FD34F1" w:rsidR="00D55C84">
        <w:rPr>
          <w:b/>
          <w:sz w:val="20"/>
          <w:szCs w:val="20"/>
        </w:rPr>
        <w:t>FORMATO COMPONENTE FORMATIVO</w:t>
      </w:r>
    </w:p>
    <w:p w:rsidRPr="00FD34F1" w:rsidR="0059034F" w:rsidP="00520578" w:rsidRDefault="0059034F" w14:paraId="1C3B5BFC" w14:textId="77777777">
      <w:pPr>
        <w:tabs>
          <w:tab w:val="left" w:pos="3224"/>
        </w:tabs>
        <w:rPr>
          <w:sz w:val="20"/>
          <w:szCs w:val="20"/>
        </w:rPr>
      </w:pPr>
    </w:p>
    <w:p w:rsidRPr="00FD34F1" w:rsidR="0070224C" w:rsidP="00520578" w:rsidRDefault="0070224C" w14:paraId="48C70A46" w14:textId="77777777">
      <w:pPr>
        <w:tabs>
          <w:tab w:val="left" w:pos="3224"/>
        </w:tabs>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8F2BA6" w:rsidTr="008F2BA6" w14:paraId="63E89D76" w14:textId="77777777">
        <w:trPr>
          <w:trHeight w:val="616"/>
        </w:trPr>
        <w:tc>
          <w:tcPr>
            <w:tcW w:w="3397" w:type="dxa"/>
            <w:shd w:val="clear" w:color="auto" w:fill="auto"/>
            <w:vAlign w:val="center"/>
          </w:tcPr>
          <w:p w:rsidRPr="00FD34F1" w:rsidR="008F2BA6" w:rsidP="00520578" w:rsidRDefault="008F2BA6" w14:paraId="53BA2FD5" w14:textId="77777777">
            <w:pPr>
              <w:spacing w:line="276" w:lineRule="auto"/>
              <w:rPr>
                <w:sz w:val="20"/>
                <w:szCs w:val="20"/>
              </w:rPr>
            </w:pPr>
            <w:r w:rsidRPr="00FD34F1">
              <w:rPr>
                <w:sz w:val="20"/>
                <w:szCs w:val="20"/>
              </w:rPr>
              <w:t>PROGRAMA DE FORMACIÓN</w:t>
            </w:r>
          </w:p>
        </w:tc>
        <w:tc>
          <w:tcPr>
            <w:tcW w:w="6565" w:type="dxa"/>
            <w:shd w:val="clear" w:color="auto" w:fill="auto"/>
            <w:vAlign w:val="center"/>
          </w:tcPr>
          <w:p w:rsidRPr="00FD34F1" w:rsidR="008F2BA6" w:rsidP="00520578" w:rsidRDefault="00385C12" w14:paraId="28C9E1CF" w14:textId="7410F425">
            <w:pPr>
              <w:spacing w:line="276" w:lineRule="auto"/>
              <w:rPr>
                <w:b w:val="0"/>
                <w:bCs/>
                <w:color w:val="000000" w:themeColor="text1"/>
                <w:sz w:val="20"/>
                <w:szCs w:val="20"/>
              </w:rPr>
            </w:pPr>
            <w:r w:rsidRPr="00FD34F1">
              <w:rPr>
                <w:b w:val="0"/>
                <w:bCs/>
                <w:color w:val="000000" w:themeColor="text1"/>
                <w:sz w:val="20"/>
                <w:szCs w:val="20"/>
              </w:rPr>
              <w:t>Elaboración</w:t>
            </w:r>
            <w:r w:rsidRPr="00FD34F1" w:rsidR="00814BFE">
              <w:rPr>
                <w:b w:val="0"/>
                <w:bCs/>
                <w:color w:val="000000" w:themeColor="text1"/>
                <w:sz w:val="20"/>
                <w:szCs w:val="20"/>
              </w:rPr>
              <w:t xml:space="preserve"> de presupuestos empresariales</w:t>
            </w:r>
          </w:p>
        </w:tc>
      </w:tr>
    </w:tbl>
    <w:p w:rsidRPr="00FD34F1" w:rsidR="008F2BA6" w:rsidP="00520578" w:rsidRDefault="008F2BA6" w14:paraId="7C8326A5" w14:textId="77777777">
      <w:pPr>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693"/>
        <w:gridCol w:w="2126"/>
        <w:gridCol w:w="3163"/>
      </w:tblGrid>
      <w:tr w:rsidRPr="00FD34F1" w:rsidR="008F2BA6" w:rsidTr="00232864" w14:paraId="4A4DAB13" w14:textId="77777777">
        <w:trPr>
          <w:trHeight w:val="1298"/>
        </w:trPr>
        <w:tc>
          <w:tcPr>
            <w:tcW w:w="1980" w:type="dxa"/>
            <w:shd w:val="clear" w:color="auto" w:fill="auto"/>
            <w:vAlign w:val="center"/>
          </w:tcPr>
          <w:p w:rsidRPr="00FD34F1" w:rsidR="008F2BA6" w:rsidP="00520578" w:rsidRDefault="008F2BA6" w14:paraId="0F04FCEC" w14:textId="77777777">
            <w:pPr>
              <w:spacing w:line="276" w:lineRule="auto"/>
              <w:rPr>
                <w:sz w:val="20"/>
                <w:szCs w:val="20"/>
              </w:rPr>
            </w:pPr>
            <w:r w:rsidRPr="00FD34F1">
              <w:rPr>
                <w:sz w:val="20"/>
                <w:szCs w:val="20"/>
              </w:rPr>
              <w:t>COMPETENCIA</w:t>
            </w:r>
          </w:p>
        </w:tc>
        <w:tc>
          <w:tcPr>
            <w:tcW w:w="2693" w:type="dxa"/>
            <w:shd w:val="clear" w:color="auto" w:fill="auto"/>
            <w:vAlign w:val="center"/>
          </w:tcPr>
          <w:p w:rsidRPr="00FD34F1" w:rsidR="008F2BA6" w:rsidP="00520578" w:rsidRDefault="00814BFE" w14:paraId="4D67ADFE" w14:textId="0A22FE1E">
            <w:pPr>
              <w:spacing w:line="276" w:lineRule="auto"/>
              <w:rPr>
                <w:sz w:val="20"/>
                <w:szCs w:val="20"/>
                <w:u w:val="single"/>
              </w:rPr>
            </w:pPr>
            <w:r w:rsidRPr="00FD34F1">
              <w:rPr>
                <w:sz w:val="20"/>
                <w:szCs w:val="20"/>
              </w:rPr>
              <w:t xml:space="preserve">210303040 </w:t>
            </w:r>
            <w:r w:rsidRPr="00FD34F1">
              <w:rPr>
                <w:b w:val="0"/>
                <w:sz w:val="20"/>
                <w:szCs w:val="20"/>
              </w:rPr>
              <w:t>– Elaborar presupuestos de acuerdo con metodologías y apoyo técnico.</w:t>
            </w:r>
            <w:r w:rsidRPr="00FD34F1">
              <w:rPr>
                <w:b w:val="0"/>
                <w:sz w:val="20"/>
                <w:szCs w:val="20"/>
              </w:rPr>
              <w:br/>
            </w:r>
          </w:p>
        </w:tc>
        <w:tc>
          <w:tcPr>
            <w:tcW w:w="2126" w:type="dxa"/>
            <w:shd w:val="clear" w:color="auto" w:fill="auto"/>
            <w:vAlign w:val="center"/>
          </w:tcPr>
          <w:p w:rsidRPr="00FD34F1" w:rsidR="008F2BA6" w:rsidP="00520578" w:rsidRDefault="008F2BA6" w14:paraId="1D8AD553" w14:textId="77777777">
            <w:pPr>
              <w:spacing w:line="276" w:lineRule="auto"/>
              <w:rPr>
                <w:sz w:val="20"/>
                <w:szCs w:val="20"/>
              </w:rPr>
            </w:pPr>
            <w:r w:rsidRPr="00FD34F1">
              <w:rPr>
                <w:sz w:val="20"/>
                <w:szCs w:val="20"/>
              </w:rPr>
              <w:t>RESULTADOS DE APRENDIZAJE</w:t>
            </w:r>
          </w:p>
        </w:tc>
        <w:tc>
          <w:tcPr>
            <w:tcW w:w="3163" w:type="dxa"/>
            <w:shd w:val="clear" w:color="auto" w:fill="auto"/>
            <w:vAlign w:val="center"/>
          </w:tcPr>
          <w:p w:rsidRPr="00FD34F1" w:rsidR="008F2BA6" w:rsidP="00520578" w:rsidRDefault="00ED04F5" w14:paraId="722681C7" w14:textId="14BFB59F">
            <w:pPr>
              <w:spacing w:line="276" w:lineRule="auto"/>
              <w:rPr>
                <w:b w:val="0"/>
                <w:sz w:val="20"/>
                <w:szCs w:val="20"/>
              </w:rPr>
            </w:pPr>
            <w:r w:rsidRPr="00FD34F1">
              <w:rPr>
                <w:sz w:val="20"/>
                <w:szCs w:val="20"/>
              </w:rPr>
              <w:t>210303040-02</w:t>
            </w:r>
            <w:r w:rsidRPr="00FD34F1">
              <w:rPr>
                <w:b w:val="0"/>
                <w:sz w:val="20"/>
                <w:szCs w:val="20"/>
              </w:rPr>
              <w:t>. Elaborar presupuesto según necesidades empresariales y procedimiento técnico.</w:t>
            </w:r>
          </w:p>
        </w:tc>
      </w:tr>
    </w:tbl>
    <w:p w:rsidRPr="00FD34F1" w:rsidR="0059034F" w:rsidP="00520578" w:rsidRDefault="0059034F" w14:paraId="587837DD" w14:textId="77777777">
      <w:pPr>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59034F" w:rsidTr="1E5C7849" w14:paraId="159EF054" w14:textId="77777777">
        <w:trPr>
          <w:trHeight w:val="735"/>
        </w:trPr>
        <w:tc>
          <w:tcPr>
            <w:tcW w:w="3397" w:type="dxa"/>
            <w:shd w:val="clear" w:color="auto" w:fill="auto"/>
            <w:vAlign w:val="center"/>
          </w:tcPr>
          <w:p w:rsidRPr="00FD34F1" w:rsidR="0059034F" w:rsidP="00520578" w:rsidRDefault="00D55C84" w14:paraId="17040F00" w14:textId="77777777">
            <w:pPr>
              <w:spacing w:line="276" w:lineRule="auto"/>
              <w:rPr>
                <w:sz w:val="20"/>
                <w:szCs w:val="20"/>
              </w:rPr>
            </w:pPr>
            <w:r w:rsidRPr="00FD34F1">
              <w:rPr>
                <w:sz w:val="20"/>
                <w:szCs w:val="20"/>
              </w:rPr>
              <w:t>NÚMERO DEL COMPONENTE FORMATIVO</w:t>
            </w:r>
          </w:p>
        </w:tc>
        <w:tc>
          <w:tcPr>
            <w:tcW w:w="6565" w:type="dxa"/>
            <w:shd w:val="clear" w:color="auto" w:fill="auto"/>
            <w:vAlign w:val="center"/>
          </w:tcPr>
          <w:p w:rsidRPr="00FD34F1" w:rsidR="0059034F" w:rsidP="00520578" w:rsidRDefault="002A6075" w14:paraId="11C03431" w14:textId="7A9DA0B6">
            <w:pPr>
              <w:spacing w:line="276" w:lineRule="auto"/>
              <w:rPr>
                <w:b w:val="0"/>
                <w:bCs/>
                <w:color w:val="000000" w:themeColor="text1"/>
                <w:sz w:val="20"/>
                <w:szCs w:val="20"/>
              </w:rPr>
            </w:pPr>
            <w:r w:rsidRPr="00FD34F1">
              <w:rPr>
                <w:b w:val="0"/>
                <w:bCs/>
                <w:color w:val="000000" w:themeColor="text1"/>
                <w:sz w:val="20"/>
                <w:szCs w:val="20"/>
              </w:rPr>
              <w:t>0</w:t>
            </w:r>
            <w:r w:rsidRPr="00FD34F1" w:rsidR="00410453">
              <w:rPr>
                <w:b w:val="0"/>
                <w:bCs/>
                <w:color w:val="000000" w:themeColor="text1"/>
                <w:sz w:val="20"/>
                <w:szCs w:val="20"/>
              </w:rPr>
              <w:t>2</w:t>
            </w:r>
          </w:p>
        </w:tc>
      </w:tr>
      <w:tr w:rsidRPr="00FD34F1" w:rsidR="0059034F" w:rsidTr="1E5C7849" w14:paraId="26E8C2D4" w14:textId="77777777">
        <w:trPr>
          <w:trHeight w:val="756"/>
        </w:trPr>
        <w:tc>
          <w:tcPr>
            <w:tcW w:w="3397" w:type="dxa"/>
            <w:shd w:val="clear" w:color="auto" w:fill="auto"/>
            <w:vAlign w:val="center"/>
          </w:tcPr>
          <w:p w:rsidRPr="00FD34F1" w:rsidR="0059034F" w:rsidP="00520578" w:rsidRDefault="00D55C84" w14:paraId="0D7686A8" w14:textId="77777777">
            <w:pPr>
              <w:spacing w:line="276" w:lineRule="auto"/>
              <w:rPr>
                <w:sz w:val="20"/>
                <w:szCs w:val="20"/>
              </w:rPr>
            </w:pPr>
            <w:r w:rsidRPr="00FD34F1">
              <w:rPr>
                <w:sz w:val="20"/>
                <w:szCs w:val="20"/>
              </w:rPr>
              <w:t>NOMBRE DEL COMPONENTE FORMATIVO</w:t>
            </w:r>
          </w:p>
        </w:tc>
        <w:tc>
          <w:tcPr>
            <w:tcW w:w="6565" w:type="dxa"/>
            <w:shd w:val="clear" w:color="auto" w:fill="auto"/>
            <w:vAlign w:val="center"/>
          </w:tcPr>
          <w:p w:rsidRPr="00FD34F1" w:rsidR="0059034F" w:rsidP="00520578" w:rsidRDefault="00410453" w14:paraId="1718A118" w14:textId="5D0193DF">
            <w:pPr>
              <w:spacing w:line="276" w:lineRule="auto"/>
              <w:rPr>
                <w:b w:val="0"/>
                <w:bCs/>
                <w:color w:val="000000" w:themeColor="text1"/>
                <w:sz w:val="20"/>
                <w:szCs w:val="20"/>
              </w:rPr>
            </w:pPr>
            <w:r w:rsidRPr="00FD34F1">
              <w:rPr>
                <w:b w:val="0"/>
                <w:bCs/>
                <w:color w:val="000000" w:themeColor="text1"/>
                <w:sz w:val="20"/>
                <w:szCs w:val="20"/>
              </w:rPr>
              <w:t>Elaboración y presentación del presupuesto empresarial.</w:t>
            </w:r>
          </w:p>
        </w:tc>
      </w:tr>
      <w:tr w:rsidRPr="00FD34F1" w:rsidR="0059034F" w:rsidTr="1E5C7849" w14:paraId="09C79858" w14:textId="77777777">
        <w:trPr>
          <w:trHeight w:val="629"/>
        </w:trPr>
        <w:tc>
          <w:tcPr>
            <w:tcW w:w="3397" w:type="dxa"/>
            <w:shd w:val="clear" w:color="auto" w:fill="auto"/>
            <w:vAlign w:val="center"/>
          </w:tcPr>
          <w:p w:rsidRPr="00FD34F1" w:rsidR="0059034F" w:rsidP="00520578" w:rsidRDefault="00D55C84" w14:paraId="4A86FFD4" w14:textId="77777777">
            <w:pPr>
              <w:spacing w:line="276" w:lineRule="auto"/>
              <w:rPr>
                <w:sz w:val="20"/>
                <w:szCs w:val="20"/>
              </w:rPr>
            </w:pPr>
            <w:r w:rsidRPr="00FD34F1">
              <w:rPr>
                <w:sz w:val="20"/>
                <w:szCs w:val="20"/>
              </w:rPr>
              <w:t>BREVE DESCRIPCIÓN</w:t>
            </w:r>
          </w:p>
        </w:tc>
        <w:tc>
          <w:tcPr>
            <w:tcW w:w="6565" w:type="dxa"/>
            <w:shd w:val="clear" w:color="auto" w:fill="auto"/>
            <w:vAlign w:val="center"/>
          </w:tcPr>
          <w:p w:rsidRPr="00FD34F1" w:rsidR="00834CA6" w:rsidP="00520578" w:rsidRDefault="00834CA6" w14:paraId="1E69C19E" w14:textId="77777777">
            <w:pPr>
              <w:spacing w:line="276" w:lineRule="auto"/>
              <w:jc w:val="both"/>
              <w:rPr>
                <w:b w:val="0"/>
                <w:sz w:val="20"/>
                <w:szCs w:val="20"/>
              </w:rPr>
            </w:pPr>
            <w:r w:rsidRPr="00FD34F1">
              <w:rPr>
                <w:b w:val="0"/>
                <w:sz w:val="20"/>
                <w:szCs w:val="20"/>
              </w:rPr>
              <w:t>Este componente formativo permite al aprendiz aplicar criterios técnicos y financieros para la elaboración y presentación del presupuesto empresarial. Se profundiza en los métodos de estimación y proyección de ingresos, egresos y resultados, considerando las particularidades de distintos tipos de organización. Asimismo, se desarrollan competencias para utilizar herramientas tecnológicas, especialmente Excel, en la estructuración, análisis y presentación de presupuestos. El enfoque práctico fortalece la capacidad de consolidar información presupuestal mediante formatos dinámicos, automatizados y visualmente comprensibles, facilitando la toma de decisiones informadas dentro de un entorno organizacional.</w:t>
            </w:r>
          </w:p>
          <w:p w:rsidRPr="00FD34F1" w:rsidR="0059034F" w:rsidP="00520578" w:rsidRDefault="0059034F" w14:paraId="3811466D" w14:textId="6E4055B7">
            <w:pPr>
              <w:spacing w:line="276" w:lineRule="auto"/>
              <w:rPr>
                <w:b w:val="0"/>
                <w:color w:val="595959" w:themeColor="text1" w:themeTint="A6"/>
                <w:sz w:val="20"/>
                <w:szCs w:val="20"/>
              </w:rPr>
            </w:pPr>
          </w:p>
        </w:tc>
      </w:tr>
      <w:tr w:rsidRPr="00FD34F1" w:rsidR="0059034F" w:rsidTr="1E5C7849" w14:paraId="1D1D8101" w14:textId="77777777">
        <w:trPr>
          <w:trHeight w:val="567"/>
        </w:trPr>
        <w:tc>
          <w:tcPr>
            <w:tcW w:w="3397" w:type="dxa"/>
            <w:shd w:val="clear" w:color="auto" w:fill="auto"/>
            <w:vAlign w:val="center"/>
          </w:tcPr>
          <w:p w:rsidRPr="00FD34F1" w:rsidR="0059034F" w:rsidP="00520578" w:rsidRDefault="00D55C84" w14:paraId="492C2C27" w14:textId="77777777">
            <w:pPr>
              <w:spacing w:line="276" w:lineRule="auto"/>
              <w:rPr>
                <w:sz w:val="20"/>
                <w:szCs w:val="20"/>
              </w:rPr>
            </w:pPr>
            <w:r w:rsidRPr="00FD34F1">
              <w:rPr>
                <w:sz w:val="20"/>
                <w:szCs w:val="20"/>
              </w:rPr>
              <w:t>PALABRAS CLAVE</w:t>
            </w:r>
          </w:p>
        </w:tc>
        <w:tc>
          <w:tcPr>
            <w:tcW w:w="6565" w:type="dxa"/>
            <w:shd w:val="clear" w:color="auto" w:fill="auto"/>
            <w:vAlign w:val="center"/>
          </w:tcPr>
          <w:p w:rsidRPr="00FD34F1" w:rsidR="0059034F" w:rsidP="00520578" w:rsidRDefault="00834CA6" w14:paraId="3EA6B93F" w14:textId="676657D2">
            <w:pPr>
              <w:pStyle w:val="NormalWeb"/>
              <w:spacing w:line="276" w:lineRule="auto"/>
              <w:rPr>
                <w:rFonts w:ascii="Arial" w:hAnsi="Arial" w:cs="Arial"/>
                <w:b w:val="0"/>
                <w:sz w:val="20"/>
                <w:szCs w:val="20"/>
              </w:rPr>
            </w:pPr>
            <w:r w:rsidRPr="00FD34F1">
              <w:rPr>
                <w:rFonts w:ascii="Arial" w:hAnsi="Arial" w:cs="Arial"/>
                <w:b w:val="0"/>
                <w:sz w:val="20"/>
                <w:szCs w:val="20"/>
              </w:rPr>
              <w:t>Presupuesto, estimaciones, proyecciones, herramientas, Excel.</w:t>
            </w:r>
          </w:p>
        </w:tc>
      </w:tr>
    </w:tbl>
    <w:p w:rsidRPr="00FD34F1" w:rsidR="0059034F" w:rsidP="00520578" w:rsidRDefault="0059034F" w14:paraId="0FEAB20C" w14:textId="77777777">
      <w:pPr>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59034F" w:rsidTr="00964700" w14:paraId="656B9C5F" w14:textId="77777777">
        <w:trPr>
          <w:trHeight w:val="738"/>
        </w:trPr>
        <w:tc>
          <w:tcPr>
            <w:tcW w:w="3397" w:type="dxa"/>
            <w:shd w:val="clear" w:color="auto" w:fill="auto"/>
            <w:vAlign w:val="center"/>
          </w:tcPr>
          <w:p w:rsidRPr="00FD34F1" w:rsidR="0059034F" w:rsidP="00520578" w:rsidRDefault="00D55C84" w14:paraId="39BD300E" w14:textId="77777777">
            <w:pPr>
              <w:spacing w:line="276" w:lineRule="auto"/>
              <w:rPr>
                <w:sz w:val="20"/>
                <w:szCs w:val="20"/>
              </w:rPr>
            </w:pPr>
            <w:r w:rsidRPr="00FD34F1">
              <w:rPr>
                <w:sz w:val="20"/>
                <w:szCs w:val="20"/>
              </w:rPr>
              <w:t>ÁREA OCUPACIONAL</w:t>
            </w:r>
          </w:p>
        </w:tc>
        <w:tc>
          <w:tcPr>
            <w:tcW w:w="6565" w:type="dxa"/>
            <w:shd w:val="clear" w:color="auto" w:fill="auto"/>
            <w:vAlign w:val="center"/>
          </w:tcPr>
          <w:p w:rsidRPr="00FD34F1" w:rsidR="0059034F" w:rsidP="00520578" w:rsidRDefault="00964700" w14:paraId="5959CF1E" w14:textId="51D7EDF1">
            <w:pPr>
              <w:spacing w:line="276" w:lineRule="auto"/>
              <w:rPr>
                <w:b w:val="0"/>
                <w:bCs/>
                <w:color w:val="000000" w:themeColor="text1"/>
                <w:sz w:val="20"/>
                <w:szCs w:val="20"/>
              </w:rPr>
            </w:pPr>
            <w:r w:rsidRPr="00FD34F1">
              <w:rPr>
                <w:b w:val="0"/>
                <w:bCs/>
                <w:color w:val="000000" w:themeColor="text1"/>
                <w:sz w:val="20"/>
                <w:szCs w:val="20"/>
              </w:rPr>
              <w:t xml:space="preserve">Finanzas y administración. </w:t>
            </w:r>
          </w:p>
        </w:tc>
      </w:tr>
      <w:tr w:rsidRPr="00FD34F1" w:rsidR="0059034F" w:rsidTr="00636E26" w14:paraId="3B672B62" w14:textId="77777777">
        <w:trPr>
          <w:trHeight w:val="605"/>
        </w:trPr>
        <w:tc>
          <w:tcPr>
            <w:tcW w:w="3397" w:type="dxa"/>
            <w:shd w:val="clear" w:color="auto" w:fill="auto"/>
            <w:vAlign w:val="center"/>
          </w:tcPr>
          <w:p w:rsidRPr="00FD34F1" w:rsidR="0059034F" w:rsidP="00520578" w:rsidRDefault="00D55C84" w14:paraId="6C5AC69F" w14:textId="77777777">
            <w:pPr>
              <w:spacing w:line="276" w:lineRule="auto"/>
              <w:rPr>
                <w:sz w:val="20"/>
                <w:szCs w:val="20"/>
              </w:rPr>
            </w:pPr>
            <w:r w:rsidRPr="00FD34F1">
              <w:rPr>
                <w:sz w:val="20"/>
                <w:szCs w:val="20"/>
              </w:rPr>
              <w:t>IDIOMA</w:t>
            </w:r>
          </w:p>
        </w:tc>
        <w:tc>
          <w:tcPr>
            <w:tcW w:w="6565" w:type="dxa"/>
            <w:shd w:val="clear" w:color="auto" w:fill="auto"/>
            <w:vAlign w:val="center"/>
          </w:tcPr>
          <w:p w:rsidRPr="00FD34F1" w:rsidR="0059034F" w:rsidP="00520578" w:rsidRDefault="002A6075" w14:paraId="7182A0FE" w14:textId="2974FCB2">
            <w:pPr>
              <w:spacing w:line="276" w:lineRule="auto"/>
              <w:rPr>
                <w:b w:val="0"/>
                <w:bCs/>
                <w:color w:val="000000" w:themeColor="text1"/>
                <w:sz w:val="20"/>
                <w:szCs w:val="20"/>
              </w:rPr>
            </w:pPr>
            <w:r w:rsidRPr="00FD34F1">
              <w:rPr>
                <w:b w:val="0"/>
                <w:bCs/>
                <w:color w:val="000000" w:themeColor="text1"/>
                <w:sz w:val="20"/>
                <w:szCs w:val="20"/>
              </w:rPr>
              <w:t>Español</w:t>
            </w:r>
          </w:p>
        </w:tc>
      </w:tr>
    </w:tbl>
    <w:p w:rsidRPr="00FD34F1" w:rsidR="0060559E" w:rsidP="07440502" w:rsidRDefault="0060559E" w14:paraId="0FC8E1EF" w14:noSpellErr="1" w14:textId="292CF9AB">
      <w:pPr>
        <w:pStyle w:val="Normal"/>
        <w:rPr>
          <w:color w:val="595959" w:themeColor="text1" w:themeTint="A6" w:themeShade="FF"/>
          <w:sz w:val="20"/>
          <w:szCs w:val="20"/>
        </w:rPr>
      </w:pPr>
    </w:p>
    <w:p w:rsidRPr="00FD34F1" w:rsidR="0059034F" w:rsidP="00520578" w:rsidRDefault="00D55C84" w14:paraId="436E26DC" w14:textId="1406B20E">
      <w:pPr>
        <w:numPr>
          <w:ilvl w:val="0"/>
          <w:numId w:val="1"/>
        </w:numPr>
        <w:pBdr>
          <w:top w:val="nil"/>
          <w:left w:val="nil"/>
          <w:bottom w:val="nil"/>
          <w:right w:val="nil"/>
          <w:between w:val="nil"/>
        </w:pBdr>
        <w:ind w:left="284" w:hanging="284"/>
        <w:jc w:val="both"/>
        <w:rPr>
          <w:b/>
          <w:color w:val="000000"/>
          <w:sz w:val="20"/>
          <w:szCs w:val="20"/>
        </w:rPr>
      </w:pPr>
      <w:r w:rsidRPr="00FD34F1">
        <w:rPr>
          <w:b/>
          <w:color w:val="000000"/>
          <w:sz w:val="20"/>
          <w:szCs w:val="20"/>
        </w:rPr>
        <w:t xml:space="preserve">TABLA DE CONTENIDOS </w:t>
      </w:r>
    </w:p>
    <w:p w:rsidRPr="00FD34F1" w:rsidR="002F0C28" w:rsidP="00520578" w:rsidRDefault="002F0C28" w14:paraId="26B3CA10" w14:textId="77777777">
      <w:pPr>
        <w:pBdr>
          <w:top w:val="nil"/>
          <w:left w:val="nil"/>
          <w:bottom w:val="nil"/>
          <w:right w:val="nil"/>
          <w:between w:val="nil"/>
        </w:pBdr>
        <w:jc w:val="both"/>
        <w:rPr>
          <w:b/>
          <w:color w:val="000000"/>
          <w:sz w:val="20"/>
          <w:szCs w:val="20"/>
        </w:rPr>
      </w:pPr>
    </w:p>
    <w:p w:rsidRPr="00FD34F1" w:rsidR="007929BD" w:rsidP="00520578" w:rsidRDefault="002F0C28" w14:paraId="68DD8D37" w14:textId="5E2D7C86">
      <w:pPr>
        <w:rPr>
          <w:b/>
          <w:sz w:val="20"/>
          <w:szCs w:val="20"/>
        </w:rPr>
      </w:pPr>
      <w:r w:rsidRPr="00FD34F1">
        <w:rPr>
          <w:b/>
          <w:sz w:val="20"/>
          <w:szCs w:val="20"/>
        </w:rPr>
        <w:t>Introducción</w:t>
      </w:r>
      <w:bookmarkStart w:name="_Hlk202644554" w:id="0"/>
    </w:p>
    <w:p w:rsidRPr="00FD34F1" w:rsidR="007929BD" w:rsidRDefault="00964700" w14:paraId="333110B1" w14:textId="77777777">
      <w:pPr>
        <w:pStyle w:val="Prrafodelista"/>
        <w:numPr>
          <w:ilvl w:val="0"/>
          <w:numId w:val="2"/>
        </w:numPr>
        <w:rPr>
          <w:bCs/>
          <w:sz w:val="20"/>
          <w:szCs w:val="20"/>
        </w:rPr>
      </w:pPr>
      <w:r w:rsidRPr="00FD34F1">
        <w:rPr>
          <w:bCs/>
          <w:sz w:val="20"/>
          <w:szCs w:val="20"/>
        </w:rPr>
        <w:t>Pronósticos Financieros</w:t>
      </w:r>
    </w:p>
    <w:p w:rsidRPr="00FD34F1" w:rsidR="007929BD" w:rsidRDefault="00964700" w14:paraId="1D9C2533" w14:textId="77777777">
      <w:pPr>
        <w:pStyle w:val="Prrafodelista"/>
        <w:numPr>
          <w:ilvl w:val="1"/>
          <w:numId w:val="2"/>
        </w:numPr>
        <w:ind w:hanging="436"/>
        <w:rPr>
          <w:bCs/>
          <w:sz w:val="20"/>
          <w:szCs w:val="20"/>
        </w:rPr>
      </w:pPr>
      <w:r w:rsidRPr="00FD34F1">
        <w:rPr>
          <w:bCs/>
          <w:sz w:val="20"/>
          <w:szCs w:val="20"/>
        </w:rPr>
        <w:t>Métodos de calculo</w:t>
      </w:r>
    </w:p>
    <w:p w:rsidRPr="00FD34F1" w:rsidR="00964700" w:rsidRDefault="00964700" w14:paraId="13AD73F3" w14:textId="77F56E7A">
      <w:pPr>
        <w:pStyle w:val="Prrafodelista"/>
        <w:numPr>
          <w:ilvl w:val="1"/>
          <w:numId w:val="2"/>
        </w:numPr>
        <w:ind w:hanging="436"/>
        <w:rPr>
          <w:bCs/>
          <w:sz w:val="20"/>
          <w:szCs w:val="20"/>
        </w:rPr>
      </w:pPr>
      <w:r w:rsidRPr="00FD34F1">
        <w:rPr>
          <w:sz w:val="20"/>
          <w:szCs w:val="20"/>
        </w:rPr>
        <w:t>Fijación de factores y proyecciones</w:t>
      </w:r>
    </w:p>
    <w:p w:rsidRPr="00FD34F1" w:rsidR="007929BD" w:rsidRDefault="007929BD" w14:paraId="6CD0C7E0" w14:textId="63A0C4CE">
      <w:pPr>
        <w:pStyle w:val="Prrafodelista"/>
        <w:numPr>
          <w:ilvl w:val="0"/>
          <w:numId w:val="2"/>
        </w:numPr>
        <w:rPr>
          <w:sz w:val="20"/>
          <w:szCs w:val="20"/>
        </w:rPr>
      </w:pPr>
      <w:r w:rsidRPr="00FD34F1">
        <w:rPr>
          <w:sz w:val="20"/>
          <w:szCs w:val="20"/>
        </w:rPr>
        <w:t>Ingresos, costos y gastos</w:t>
      </w:r>
    </w:p>
    <w:p w:rsidRPr="00FD34F1" w:rsidR="007929BD" w:rsidRDefault="007929BD" w14:paraId="2B7CB9A5" w14:textId="2D9E9045">
      <w:pPr>
        <w:pStyle w:val="Prrafodelista"/>
        <w:numPr>
          <w:ilvl w:val="1"/>
          <w:numId w:val="2"/>
        </w:numPr>
        <w:ind w:left="709" w:hanging="436"/>
        <w:rPr>
          <w:sz w:val="20"/>
          <w:szCs w:val="20"/>
        </w:rPr>
      </w:pPr>
      <w:r w:rsidRPr="00FD34F1">
        <w:rPr>
          <w:sz w:val="20"/>
          <w:szCs w:val="20"/>
        </w:rPr>
        <w:t>Tipos</w:t>
      </w:r>
    </w:p>
    <w:p w:rsidRPr="00FD34F1" w:rsidR="007929BD" w:rsidRDefault="007929BD" w14:paraId="23B49042" w14:textId="297C28C1">
      <w:pPr>
        <w:pStyle w:val="Prrafodelista"/>
        <w:numPr>
          <w:ilvl w:val="1"/>
          <w:numId w:val="2"/>
        </w:numPr>
        <w:ind w:left="709" w:hanging="436"/>
        <w:rPr>
          <w:sz w:val="20"/>
          <w:szCs w:val="20"/>
        </w:rPr>
      </w:pPr>
      <w:r w:rsidRPr="00FD34F1">
        <w:rPr>
          <w:sz w:val="20"/>
          <w:szCs w:val="20"/>
        </w:rPr>
        <w:t>Técnicas de estimación</w:t>
      </w:r>
    </w:p>
    <w:p w:rsidRPr="00FD34F1" w:rsidR="007929BD" w:rsidRDefault="007929BD" w14:paraId="446EDAF3" w14:textId="49E5E27D">
      <w:pPr>
        <w:pStyle w:val="Prrafodelista"/>
        <w:numPr>
          <w:ilvl w:val="0"/>
          <w:numId w:val="2"/>
        </w:numPr>
        <w:rPr>
          <w:sz w:val="20"/>
          <w:szCs w:val="20"/>
        </w:rPr>
      </w:pPr>
      <w:r w:rsidRPr="00FD34F1">
        <w:rPr>
          <w:sz w:val="20"/>
          <w:szCs w:val="20"/>
        </w:rPr>
        <w:t>Variables presupuestales</w:t>
      </w:r>
    </w:p>
    <w:p w:rsidRPr="00FD34F1" w:rsidR="007929BD" w:rsidRDefault="007929BD" w14:paraId="0C782B74" w14:textId="77777777">
      <w:pPr>
        <w:pStyle w:val="Prrafodelista"/>
        <w:numPr>
          <w:ilvl w:val="1"/>
          <w:numId w:val="2"/>
        </w:numPr>
        <w:ind w:hanging="436"/>
        <w:rPr>
          <w:sz w:val="20"/>
          <w:szCs w:val="20"/>
        </w:rPr>
      </w:pPr>
      <w:r w:rsidRPr="00FD34F1">
        <w:rPr>
          <w:sz w:val="20"/>
          <w:szCs w:val="20"/>
        </w:rPr>
        <w:t>Componentes</w:t>
      </w:r>
    </w:p>
    <w:p w:rsidRPr="00FD34F1" w:rsidR="007929BD" w:rsidRDefault="007929BD" w14:paraId="4E0ACCE0" w14:textId="77777777">
      <w:pPr>
        <w:pStyle w:val="Prrafodelista"/>
        <w:numPr>
          <w:ilvl w:val="1"/>
          <w:numId w:val="2"/>
        </w:numPr>
        <w:ind w:hanging="436"/>
        <w:rPr>
          <w:sz w:val="20"/>
          <w:szCs w:val="20"/>
        </w:rPr>
      </w:pPr>
      <w:r w:rsidRPr="00FD34F1">
        <w:rPr>
          <w:sz w:val="20"/>
          <w:szCs w:val="20"/>
        </w:rPr>
        <w:t>Unidades de medida</w:t>
      </w:r>
    </w:p>
    <w:p w:rsidRPr="00FD34F1" w:rsidR="007929BD" w:rsidRDefault="007929BD" w14:paraId="22C6E7BF" w14:textId="77777777">
      <w:pPr>
        <w:pStyle w:val="Prrafodelista"/>
        <w:numPr>
          <w:ilvl w:val="1"/>
          <w:numId w:val="2"/>
        </w:numPr>
        <w:ind w:hanging="436"/>
        <w:rPr>
          <w:sz w:val="20"/>
          <w:szCs w:val="20"/>
        </w:rPr>
      </w:pPr>
      <w:r w:rsidRPr="00FD34F1">
        <w:rPr>
          <w:sz w:val="20"/>
          <w:szCs w:val="20"/>
        </w:rPr>
        <w:t>Parámetros técnicos</w:t>
      </w:r>
    </w:p>
    <w:p w:rsidRPr="00FD34F1" w:rsidR="0072184B" w:rsidRDefault="007929BD" w14:paraId="5C969F7F" w14:textId="77777777">
      <w:pPr>
        <w:pStyle w:val="Prrafodelista"/>
        <w:numPr>
          <w:ilvl w:val="0"/>
          <w:numId w:val="2"/>
        </w:numPr>
        <w:rPr>
          <w:sz w:val="20"/>
          <w:szCs w:val="20"/>
        </w:rPr>
      </w:pPr>
      <w:r w:rsidRPr="00FD34F1">
        <w:rPr>
          <w:sz w:val="20"/>
          <w:szCs w:val="20"/>
        </w:rPr>
        <w:t>Herramientas TIC</w:t>
      </w:r>
    </w:p>
    <w:p w:rsidRPr="00FD34F1" w:rsidR="0072184B" w:rsidRDefault="0072184B" w14:paraId="6E32E61C" w14:textId="77777777">
      <w:pPr>
        <w:pStyle w:val="Prrafodelista"/>
        <w:numPr>
          <w:ilvl w:val="1"/>
          <w:numId w:val="2"/>
        </w:numPr>
        <w:ind w:hanging="436"/>
        <w:rPr>
          <w:sz w:val="20"/>
          <w:szCs w:val="20"/>
        </w:rPr>
      </w:pPr>
      <w:r w:rsidRPr="00FD34F1">
        <w:rPr>
          <w:sz w:val="20"/>
          <w:szCs w:val="20"/>
        </w:rPr>
        <w:t>H</w:t>
      </w:r>
      <w:r w:rsidRPr="00FD34F1" w:rsidR="007929BD">
        <w:rPr>
          <w:sz w:val="20"/>
          <w:szCs w:val="20"/>
        </w:rPr>
        <w:t>oja de cálculo</w:t>
      </w:r>
    </w:p>
    <w:p w:rsidRPr="00FD34F1" w:rsidR="0072184B" w:rsidRDefault="0072184B" w14:paraId="176F7146" w14:textId="77777777">
      <w:pPr>
        <w:pStyle w:val="Prrafodelista"/>
        <w:numPr>
          <w:ilvl w:val="1"/>
          <w:numId w:val="2"/>
        </w:numPr>
        <w:ind w:hanging="436"/>
        <w:rPr>
          <w:sz w:val="20"/>
          <w:szCs w:val="20"/>
        </w:rPr>
      </w:pPr>
      <w:r w:rsidRPr="00FD34F1">
        <w:rPr>
          <w:sz w:val="20"/>
          <w:szCs w:val="20"/>
        </w:rPr>
        <w:t>F</w:t>
      </w:r>
      <w:r w:rsidRPr="00FD34F1" w:rsidR="007929BD">
        <w:rPr>
          <w:sz w:val="20"/>
          <w:szCs w:val="20"/>
        </w:rPr>
        <w:t>unciones estadísticas y gráficos</w:t>
      </w:r>
      <w:r w:rsidRPr="00FD34F1">
        <w:rPr>
          <w:sz w:val="20"/>
          <w:szCs w:val="20"/>
        </w:rPr>
        <w:t xml:space="preserve"> </w:t>
      </w:r>
    </w:p>
    <w:p w:rsidRPr="00FD34F1" w:rsidR="0072184B" w:rsidRDefault="0072184B" w14:paraId="29143020" w14:textId="77777777">
      <w:pPr>
        <w:pStyle w:val="Prrafodelista"/>
        <w:numPr>
          <w:ilvl w:val="0"/>
          <w:numId w:val="2"/>
        </w:numPr>
        <w:rPr>
          <w:sz w:val="20"/>
          <w:szCs w:val="20"/>
        </w:rPr>
      </w:pPr>
      <w:r w:rsidRPr="00FD34F1">
        <w:rPr>
          <w:sz w:val="20"/>
          <w:szCs w:val="20"/>
        </w:rPr>
        <w:t>P</w:t>
      </w:r>
      <w:r w:rsidRPr="00FD34F1" w:rsidR="007929BD">
        <w:rPr>
          <w:sz w:val="20"/>
          <w:szCs w:val="20"/>
        </w:rPr>
        <w:t>resentación de Informes</w:t>
      </w:r>
    </w:p>
    <w:p w:rsidRPr="00FD34F1" w:rsidR="0072184B" w:rsidRDefault="007929BD" w14:paraId="7EA93D54" w14:textId="77777777">
      <w:pPr>
        <w:pStyle w:val="Prrafodelista"/>
        <w:numPr>
          <w:ilvl w:val="1"/>
          <w:numId w:val="2"/>
        </w:numPr>
        <w:ind w:hanging="436"/>
        <w:rPr>
          <w:sz w:val="20"/>
          <w:szCs w:val="20"/>
        </w:rPr>
      </w:pPr>
      <w:r w:rsidRPr="00FD34F1">
        <w:rPr>
          <w:sz w:val="20"/>
          <w:szCs w:val="20"/>
        </w:rPr>
        <w:t>Estructura</w:t>
      </w:r>
    </w:p>
    <w:p w:rsidRPr="00FD34F1" w:rsidR="007929BD" w:rsidRDefault="007929BD" w14:paraId="390060D6" w14:textId="265DFC6A">
      <w:pPr>
        <w:pStyle w:val="Prrafodelista"/>
        <w:numPr>
          <w:ilvl w:val="1"/>
          <w:numId w:val="2"/>
        </w:numPr>
        <w:ind w:hanging="436"/>
        <w:rPr>
          <w:sz w:val="20"/>
          <w:szCs w:val="20"/>
        </w:rPr>
      </w:pPr>
      <w:r w:rsidRPr="00FD34F1">
        <w:rPr>
          <w:sz w:val="20"/>
          <w:szCs w:val="20"/>
        </w:rPr>
        <w:t>Técnicas de redacción y visualización de datos.</w:t>
      </w:r>
    </w:p>
    <w:p w:rsidRPr="00FD34F1" w:rsidR="007929BD" w:rsidP="00520578" w:rsidRDefault="007929BD" w14:paraId="0AFB05DC" w14:textId="796B99DF">
      <w:pPr>
        <w:rPr>
          <w:b/>
          <w:bCs/>
          <w:sz w:val="20"/>
          <w:szCs w:val="20"/>
        </w:rPr>
      </w:pPr>
      <w:r w:rsidRPr="00FD34F1">
        <w:rPr>
          <w:b/>
          <w:bCs/>
          <w:sz w:val="20"/>
          <w:szCs w:val="20"/>
        </w:rPr>
        <w:t>Síntesis</w:t>
      </w:r>
    </w:p>
    <w:bookmarkEnd w:id="0"/>
    <w:p w:rsidRPr="00FD34F1" w:rsidR="00814BFE" w:rsidP="00520578" w:rsidRDefault="00814BFE" w14:paraId="523A6626" w14:textId="77777777">
      <w:pPr>
        <w:rPr>
          <w:b/>
          <w:sz w:val="20"/>
          <w:szCs w:val="20"/>
        </w:rPr>
      </w:pPr>
    </w:p>
    <w:p w:rsidRPr="00FD34F1" w:rsidR="0059034F" w:rsidP="00520578" w:rsidRDefault="00D55C84" w14:paraId="105FA661" w14:textId="7BEF0EC6">
      <w:pPr>
        <w:pStyle w:val="Ttulo1"/>
        <w:numPr>
          <w:ilvl w:val="0"/>
          <w:numId w:val="1"/>
        </w:numPr>
        <w:rPr>
          <w:b/>
          <w:sz w:val="20"/>
          <w:szCs w:val="20"/>
        </w:rPr>
      </w:pPr>
      <w:bookmarkStart w:name="_Toc199945777" w:id="1"/>
      <w:r w:rsidRPr="00FD34F1">
        <w:rPr>
          <w:b/>
          <w:sz w:val="20"/>
          <w:szCs w:val="20"/>
        </w:rPr>
        <w:t>INTRODUCCIÓN</w:t>
      </w:r>
      <w:bookmarkEnd w:id="1"/>
    </w:p>
    <w:p w:rsidRPr="00FD34F1" w:rsidR="00ED04F5" w:rsidP="00520578" w:rsidRDefault="00ED04F5" w14:paraId="7F72B051" w14:textId="77777777">
      <w:pPr>
        <w:spacing w:before="100" w:beforeAutospacing="1" w:after="100" w:afterAutospacing="1"/>
        <w:jc w:val="both"/>
        <w:rPr>
          <w:rFonts w:eastAsia="Times New Roman"/>
          <w:sz w:val="20"/>
          <w:szCs w:val="20"/>
        </w:rPr>
      </w:pPr>
      <w:r w:rsidRPr="00FD34F1">
        <w:rPr>
          <w:rFonts w:eastAsia="Times New Roman"/>
          <w:sz w:val="20"/>
          <w:szCs w:val="20"/>
        </w:rPr>
        <w:t>El componente formativo “Elaboración y presentación del presupuesto empresarial” tiene como propósito fortalecer las competencias técnicas necesarias para construir, proyectar y comunicar presupuestos organizacionales de manera precisa y fundamentada. A partir del análisis de información histórica, se desarrollan habilidades para estimar ingresos, egresos y resultados esperados, utilizando criterios técnicos y métodos de proyección ajustados a las necesidades de distintos tipos de empresa.</w:t>
      </w:r>
    </w:p>
    <w:p w:rsidRPr="00FD34F1" w:rsidR="00ED04F5" w:rsidP="00520578" w:rsidRDefault="00ED04F5" w14:paraId="6DE31E57" w14:textId="77777777">
      <w:pPr>
        <w:spacing w:before="100" w:beforeAutospacing="1" w:after="100" w:afterAutospacing="1"/>
        <w:jc w:val="both"/>
        <w:rPr>
          <w:rFonts w:eastAsia="Times New Roman"/>
          <w:sz w:val="20"/>
          <w:szCs w:val="20"/>
        </w:rPr>
      </w:pPr>
      <w:r w:rsidRPr="00FD34F1">
        <w:rPr>
          <w:rFonts w:eastAsia="Times New Roman"/>
          <w:sz w:val="20"/>
          <w:szCs w:val="20"/>
        </w:rPr>
        <w:t>En este proceso, se orienta al aprendiz en el uso adecuado de herramientas tecnológicas básicas para consolidar y organizar información presupuestal de forma estructurada. Así mismo, se enfatiza en la presentación clara del informe presupuestal, integrando técnicas de redacción y estándares técnicos que faciliten su comprensión y aplicación en la gestión financiera. Este componente articula teoría y práctica mediante un caso empresarial simulado, permitiendo aplicar los conocimientos adquiridos y desarrollar criterio profesional en el análisis presupuestal.</w:t>
      </w:r>
    </w:p>
    <w:p w:rsidRPr="00FD34F1" w:rsidR="00892A09" w:rsidP="00520578" w:rsidRDefault="00892A09" w14:paraId="20BB157D" w14:textId="77777777">
      <w:pPr>
        <w:rPr>
          <w:rFonts w:eastAsia="Times New Roman"/>
          <w:sz w:val="20"/>
          <w:szCs w:val="20"/>
        </w:rPr>
      </w:pPr>
    </w:p>
    <w:p w:rsidRPr="00FD34F1" w:rsidR="00BA7132" w:rsidP="00520578" w:rsidRDefault="00BA7132" w14:paraId="514A2787" w14:textId="77777777">
      <w:pPr>
        <w:pStyle w:val="Normal0"/>
        <w:pBdr>
          <w:top w:val="nil"/>
          <w:left w:val="nil"/>
          <w:bottom w:val="nil"/>
          <w:right w:val="nil"/>
          <w:between w:val="nil"/>
        </w:pBdr>
        <w:jc w:val="both"/>
        <w:rPr>
          <w:sz w:val="20"/>
          <w:szCs w:val="20"/>
          <w:lang w:val="es-ES"/>
        </w:rPr>
      </w:pPr>
      <w:r w:rsidRPr="00FD34F1">
        <w:rPr>
          <w:sz w:val="20"/>
          <w:szCs w:val="20"/>
          <w:lang w:val="es-ES"/>
        </w:rPr>
        <w:t>Partiendo de lo anterior, se invita a que acceda al siguiente video, el cual relaciona la temática a tratar durante este componente formativo:</w:t>
      </w:r>
    </w:p>
    <w:p w:rsidRPr="00FD34F1" w:rsidR="00BA7132" w:rsidP="00520578" w:rsidRDefault="00BA7132" w14:paraId="24DB516B" w14:textId="77777777">
      <w:pPr>
        <w:pStyle w:val="Normal0"/>
        <w:pBdr>
          <w:top w:val="nil"/>
          <w:left w:val="nil"/>
          <w:bottom w:val="nil"/>
          <w:right w:val="nil"/>
          <w:between w:val="nil"/>
        </w:pBdr>
        <w:jc w:val="both"/>
        <w:rPr>
          <w:sz w:val="20"/>
          <w:szCs w:val="20"/>
          <w:lang w:val="es-ES_tradnl"/>
        </w:rPr>
      </w:pPr>
    </w:p>
    <w:p w:rsidRPr="00FB54CF" w:rsidR="00BA7132" w:rsidP="00FB54CF" w:rsidRDefault="00BA7132" w14:paraId="1B655A77" w14:textId="28F35DB1">
      <w:pPr>
        <w:pStyle w:val="Normal0"/>
        <w:pBdr>
          <w:top w:val="nil"/>
          <w:left w:val="nil"/>
          <w:bottom w:val="nil"/>
          <w:right w:val="nil"/>
          <w:between w:val="nil"/>
        </w:pBdr>
        <w:jc w:val="center"/>
        <w:rPr>
          <w:sz w:val="20"/>
          <w:szCs w:val="20"/>
          <w:lang w:val="es-ES"/>
        </w:rPr>
      </w:pPr>
      <w:r w:rsidRPr="00FD34F1">
        <w:rPr>
          <w:noProof/>
          <w:sz w:val="20"/>
          <w:szCs w:val="20"/>
          <w:lang w:val="es-ES_tradnl" w:eastAsia="en-US"/>
        </w:rPr>
        <mc:AlternateContent>
          <mc:Choice Requires="wps">
            <w:drawing>
              <wp:inline distT="0" distB="0" distL="0" distR="0" wp14:anchorId="1A4C408E" wp14:editId="6556DCAC">
                <wp:extent cx="5399405" cy="437322"/>
                <wp:effectExtent l="0" t="0" r="10795" b="20320"/>
                <wp:docPr id="249" name="Rectángulo 249"/>
                <wp:cNvGraphicFramePr/>
                <a:graphic xmlns:a="http://schemas.openxmlformats.org/drawingml/2006/main">
                  <a:graphicData uri="http://schemas.microsoft.com/office/word/2010/wordprocessingShape">
                    <wps:wsp>
                      <wps:cNvSpPr/>
                      <wps:spPr>
                        <a:xfrm>
                          <a:off x="0" y="0"/>
                          <a:ext cx="5399405" cy="437322"/>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720986" w:rsidR="00AC73C6" w:rsidP="00BA7132" w:rsidRDefault="00AC73C6" w14:paraId="029DCF59" w14:textId="63B13C3D">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01</w:t>
                            </w:r>
                            <w:r w:rsidRPr="00720986">
                              <w:rPr>
                                <w:b/>
                                <w:color w:val="FFFFFF"/>
                              </w:rPr>
                              <w:t>_</w:t>
                            </w:r>
                            <w:r w:rsidRPr="009F354F">
                              <w:rPr>
                                <w:b/>
                                <w:color w:val="FFFFFF"/>
                              </w:rPr>
                              <w:t>12350004</w:t>
                            </w:r>
                          </w:p>
                        </w:txbxContent>
                      </wps:txbx>
                      <wps:bodyPr spcFirstLastPara="1" wrap="square" lIns="91425" tIns="45700" rIns="91425" bIns="45700" anchor="ctr" anchorCtr="0">
                        <a:noAutofit/>
                      </wps:bodyPr>
                    </wps:wsp>
                  </a:graphicData>
                </a:graphic>
              </wp:inline>
            </w:drawing>
          </mc:Choice>
          <mc:Fallback>
            <w:pict>
              <v:rect id="Rectángulo 249" style="width:425.15pt;height:34.4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1A4C40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">
                <v:stroke miterlimit="5243f" startarrowwidth="narrow" startarrowlength="short" endarrowwidth="narrow" endarrowlength="short"/>
                <v:textbox inset="2.53958mm,1.2694mm,2.53958mm,1.2694mm">
                  <w:txbxContent>
                    <w:p w:rsidRPr="00720986" w:rsidR="00AC73C6" w:rsidP="00BA7132" w:rsidRDefault="00AC73C6" w14:paraId="029DCF59" w14:textId="63B13C3D">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01</w:t>
                      </w:r>
                      <w:r w:rsidRPr="00720986">
                        <w:rPr>
                          <w:b/>
                          <w:color w:val="FFFFFF"/>
                        </w:rPr>
                        <w:t>_</w:t>
                      </w:r>
                      <w:r w:rsidRPr="009F354F">
                        <w:rPr>
                          <w:b/>
                          <w:color w:val="FFFFFF"/>
                        </w:rPr>
                        <w:t>12350004</w:t>
                      </w:r>
                    </w:p>
                  </w:txbxContent>
                </v:textbox>
                <w10:anchorlock/>
              </v:rect>
            </w:pict>
          </mc:Fallback>
        </mc:AlternateContent>
      </w:r>
    </w:p>
    <w:p w:rsidR="00BA7132" w:rsidP="00520578" w:rsidRDefault="00BA7132" w14:paraId="5F804BB5" w14:textId="57E54D92">
      <w:pPr>
        <w:rPr>
          <w:rFonts w:eastAsia="Times New Roman"/>
          <w:sz w:val="20"/>
          <w:szCs w:val="20"/>
        </w:rPr>
      </w:pPr>
    </w:p>
    <w:p w:rsidRPr="00FD34F1" w:rsidR="00EC2A33" w:rsidP="00520578" w:rsidRDefault="00EC2A33" w14:paraId="0DB32D76" w14:textId="77777777">
      <w:pPr>
        <w:rPr>
          <w:rFonts w:eastAsia="Times New Roman"/>
          <w:sz w:val="20"/>
          <w:szCs w:val="20"/>
        </w:rPr>
      </w:pPr>
    </w:p>
    <w:p w:rsidRPr="00FD34F1" w:rsidR="0059034F" w:rsidP="00520578" w:rsidRDefault="00D55C84" w14:paraId="65FBFB5E" w14:textId="751BC560">
      <w:pPr>
        <w:pStyle w:val="Prrafodelista"/>
        <w:numPr>
          <w:ilvl w:val="0"/>
          <w:numId w:val="1"/>
        </w:numPr>
        <w:rPr>
          <w:b/>
          <w:sz w:val="20"/>
          <w:szCs w:val="20"/>
        </w:rPr>
      </w:pPr>
      <w:r w:rsidRPr="00FD34F1">
        <w:rPr>
          <w:b/>
          <w:sz w:val="20"/>
          <w:szCs w:val="20"/>
        </w:rPr>
        <w:lastRenderedPageBreak/>
        <w:t xml:space="preserve">DESARROLLO DE CONTENIDOS </w:t>
      </w:r>
    </w:p>
    <w:p w:rsidRPr="00FD34F1" w:rsidR="0041227C" w:rsidP="00520578" w:rsidRDefault="0041227C" w14:paraId="39055605" w14:textId="65978AA8">
      <w:pPr>
        <w:rPr>
          <w:rFonts w:eastAsia="Times New Roman"/>
          <w:sz w:val="20"/>
          <w:szCs w:val="20"/>
        </w:rPr>
      </w:pPr>
    </w:p>
    <w:p w:rsidRPr="00FD34F1" w:rsidR="00834CA6" w:rsidP="00520578" w:rsidRDefault="00014324" w14:paraId="1DF0C3E2" w14:textId="4D0C7C03">
      <w:pPr>
        <w:spacing w:before="100" w:beforeAutospacing="1" w:after="100" w:afterAutospacing="1"/>
        <w:jc w:val="both"/>
        <w:outlineLvl w:val="3"/>
        <w:rPr>
          <w:rFonts w:eastAsia="Times New Roman"/>
          <w:b/>
          <w:bCs/>
          <w:sz w:val="20"/>
          <w:szCs w:val="20"/>
        </w:rPr>
      </w:pPr>
      <w:r w:rsidRPr="00FD34F1">
        <w:rPr>
          <w:rFonts w:eastAsia="Times New Roman"/>
          <w:b/>
          <w:bCs/>
          <w:sz w:val="20"/>
          <w:szCs w:val="20"/>
        </w:rPr>
        <w:t xml:space="preserve">1. </w:t>
      </w:r>
      <w:r w:rsidRPr="00FD34F1" w:rsidR="00CB3CCE">
        <w:rPr>
          <w:rFonts w:eastAsia="Times New Roman"/>
          <w:b/>
          <w:bCs/>
          <w:sz w:val="20"/>
          <w:szCs w:val="20"/>
        </w:rPr>
        <w:t>Pronósticos</w:t>
      </w:r>
      <w:r w:rsidRPr="00FD34F1">
        <w:rPr>
          <w:rFonts w:eastAsia="Times New Roman"/>
          <w:b/>
          <w:bCs/>
          <w:sz w:val="20"/>
          <w:szCs w:val="20"/>
        </w:rPr>
        <w:t xml:space="preserve"> </w:t>
      </w:r>
      <w:r w:rsidRPr="00FD34F1" w:rsidR="000D4E54">
        <w:rPr>
          <w:rFonts w:eastAsia="Times New Roman"/>
          <w:b/>
          <w:bCs/>
          <w:sz w:val="20"/>
          <w:szCs w:val="20"/>
        </w:rPr>
        <w:t>f</w:t>
      </w:r>
      <w:r w:rsidRPr="00FD34F1">
        <w:rPr>
          <w:rFonts w:eastAsia="Times New Roman"/>
          <w:b/>
          <w:bCs/>
          <w:sz w:val="20"/>
          <w:szCs w:val="20"/>
        </w:rPr>
        <w:t>inancieros</w:t>
      </w:r>
    </w:p>
    <w:p w:rsidRPr="00FD34F1" w:rsidR="00D978E6" w:rsidP="00520578" w:rsidRDefault="00D978E6" w14:paraId="3E0614A5" w14:textId="016A9096">
      <w:pPr>
        <w:jc w:val="both"/>
        <w:rPr>
          <w:sz w:val="20"/>
          <w:szCs w:val="20"/>
        </w:rPr>
      </w:pPr>
      <w:r w:rsidRPr="00FD34F1">
        <w:rPr>
          <w:sz w:val="20"/>
          <w:szCs w:val="20"/>
        </w:rPr>
        <w:t>Los pronósticos financieros son estimaciones sistemáticas y fundamentadas que permiten proyectar el comportamiento futuro de las variables económicas y financieras de una organización (ingresos, costos, gastos, utilidades, flujo de caja, entre otros), con base en datos históricos, tendencias del mercado, factores internos y externos, y el uso de métodos estadísticos, matemáticos y/o cualitativos. Son una herramienta de anticipación que le permite a la empresa reducir la incertidumbre y tomar decisiones informadas sobre la administración de recursos, la viabilidad de proyectos y la sostenibilidad del negocio.</w:t>
      </w:r>
    </w:p>
    <w:p w:rsidRPr="00FD34F1" w:rsidR="00D978E6" w:rsidP="00520578" w:rsidRDefault="00D978E6" w14:paraId="68186AF9" w14:textId="77777777">
      <w:pPr>
        <w:jc w:val="both"/>
        <w:rPr>
          <w:sz w:val="20"/>
          <w:szCs w:val="20"/>
        </w:rPr>
      </w:pPr>
    </w:p>
    <w:p w:rsidRPr="00FB54CF" w:rsidR="00D978E6" w:rsidRDefault="00D978E6" w14:paraId="488A13CB" w14:textId="299C2E2F">
      <w:pPr>
        <w:pStyle w:val="Prrafodelista"/>
        <w:numPr>
          <w:ilvl w:val="1"/>
          <w:numId w:val="15"/>
        </w:numPr>
        <w:jc w:val="both"/>
        <w:rPr>
          <w:b/>
          <w:bCs/>
          <w:sz w:val="20"/>
          <w:szCs w:val="20"/>
          <w:lang w:val="es-ES"/>
        </w:rPr>
      </w:pPr>
      <w:r w:rsidRPr="00FB54CF">
        <w:rPr>
          <w:b/>
          <w:bCs/>
          <w:sz w:val="20"/>
          <w:szCs w:val="20"/>
          <w:lang w:val="es-ES"/>
        </w:rPr>
        <w:t>Métodos de calculo</w:t>
      </w:r>
    </w:p>
    <w:p w:rsidRPr="00FB54CF" w:rsidR="00FB54CF" w:rsidP="00FB54CF" w:rsidRDefault="00FB54CF" w14:paraId="0482D118" w14:textId="77777777">
      <w:pPr>
        <w:pStyle w:val="Prrafodelista"/>
        <w:ind w:left="360"/>
        <w:jc w:val="both"/>
        <w:rPr>
          <w:b/>
          <w:bCs/>
          <w:sz w:val="20"/>
          <w:szCs w:val="20"/>
          <w:lang w:val="es-ES"/>
        </w:rPr>
      </w:pPr>
    </w:p>
    <w:p w:rsidRPr="00FD34F1" w:rsidR="00D978E6" w:rsidP="00520578" w:rsidRDefault="00D978E6" w14:paraId="5F6600FF" w14:textId="5C6DA24C">
      <w:pPr>
        <w:jc w:val="both"/>
        <w:rPr>
          <w:sz w:val="20"/>
          <w:szCs w:val="20"/>
        </w:rPr>
      </w:pPr>
      <w:r w:rsidRPr="00FD34F1">
        <w:rPr>
          <w:sz w:val="20"/>
          <w:szCs w:val="20"/>
        </w:rPr>
        <w:t>Existen varios enfoques para realizar pronósticos financieros, dependiendo del horizonte temporal, la disponibilidad de información y la naturaleza del negocio:</w:t>
      </w:r>
    </w:p>
    <w:p w:rsidRPr="00FD34F1" w:rsidR="00D978E6" w:rsidP="00520578" w:rsidRDefault="00D978E6" w14:paraId="66CFE931" w14:textId="77777777">
      <w:pPr>
        <w:jc w:val="both"/>
        <w:rPr>
          <w:sz w:val="20"/>
          <w:szCs w:val="20"/>
        </w:rPr>
      </w:pPr>
    </w:p>
    <w:p w:rsidRPr="001F2A9A" w:rsidR="00D978E6" w:rsidP="00520578" w:rsidRDefault="00D978E6" w14:paraId="015A33DD" w14:textId="749177D2">
      <w:pPr>
        <w:jc w:val="both"/>
        <w:rPr>
          <w:b/>
          <w:bCs/>
          <w:sz w:val="20"/>
          <w:szCs w:val="20"/>
        </w:rPr>
      </w:pPr>
      <w:r w:rsidRPr="001F2A9A">
        <w:rPr>
          <w:b/>
          <w:bCs/>
          <w:sz w:val="20"/>
          <w:szCs w:val="20"/>
        </w:rPr>
        <w:t>a. Métodos cualitativos</w:t>
      </w:r>
      <w:r w:rsidRPr="001F2A9A" w:rsidR="000804DA">
        <w:rPr>
          <w:b/>
          <w:bCs/>
          <w:sz w:val="20"/>
          <w:szCs w:val="20"/>
        </w:rPr>
        <w:t>.</w:t>
      </w:r>
    </w:p>
    <w:p w:rsidR="00E108B6" w:rsidP="00E108B6" w:rsidRDefault="00E108B6" w14:paraId="03741C5E" w14:textId="77777777">
      <w:pPr>
        <w:pStyle w:val="Prrafodelista"/>
        <w:jc w:val="both"/>
        <w:rPr>
          <w:sz w:val="20"/>
          <w:szCs w:val="20"/>
        </w:rPr>
      </w:pPr>
    </w:p>
    <w:tbl>
      <w:tblPr>
        <w:tblStyle w:val="Tablaconcuadrcula"/>
        <w:tblW w:w="0" w:type="auto"/>
        <w:tblLook w:val="04A0" w:firstRow="1" w:lastRow="0" w:firstColumn="1" w:lastColumn="0" w:noHBand="0" w:noVBand="1"/>
      </w:tblPr>
      <w:tblGrid>
        <w:gridCol w:w="1980"/>
        <w:gridCol w:w="4661"/>
        <w:gridCol w:w="3321"/>
      </w:tblGrid>
      <w:tr w:rsidR="00E108B6" w:rsidTr="1D99792F" w14:paraId="7FB02CC2" w14:textId="77777777">
        <w:trPr>
          <w:trHeight w:val="125"/>
        </w:trPr>
        <w:tc>
          <w:tcPr>
            <w:tcW w:w="1980" w:type="dxa"/>
            <w:tcMar/>
          </w:tcPr>
          <w:p w:rsidRPr="00BA07FC" w:rsidR="00E108B6" w:rsidP="00E108B6" w:rsidRDefault="00E108B6" w14:paraId="03130B77" w14:textId="3DA06E6C">
            <w:pPr>
              <w:jc w:val="center"/>
              <w:rPr>
                <w:b/>
                <w:bCs/>
                <w:sz w:val="20"/>
                <w:szCs w:val="20"/>
              </w:rPr>
            </w:pPr>
            <w:commentRangeStart w:id="2"/>
            <w:r w:rsidRPr="00BA07FC">
              <w:rPr>
                <w:b/>
                <w:bCs/>
                <w:sz w:val="20"/>
                <w:szCs w:val="20"/>
              </w:rPr>
              <w:t>Tipo de Método</w:t>
            </w:r>
          </w:p>
        </w:tc>
        <w:tc>
          <w:tcPr>
            <w:tcW w:w="4661" w:type="dxa"/>
            <w:tcMar/>
          </w:tcPr>
          <w:p w:rsidRPr="00BA07FC" w:rsidR="00E108B6" w:rsidP="00E108B6" w:rsidRDefault="00E108B6" w14:paraId="0CAB8310" w14:textId="748E1DD3">
            <w:pPr>
              <w:jc w:val="center"/>
              <w:rPr>
                <w:b/>
                <w:bCs/>
                <w:sz w:val="20"/>
                <w:szCs w:val="20"/>
              </w:rPr>
            </w:pPr>
            <w:r w:rsidRPr="00BA07FC">
              <w:rPr>
                <w:b/>
                <w:bCs/>
                <w:sz w:val="20"/>
                <w:szCs w:val="20"/>
              </w:rPr>
              <w:t>Descripción</w:t>
            </w:r>
          </w:p>
        </w:tc>
        <w:tc>
          <w:tcPr>
            <w:tcW w:w="3321" w:type="dxa"/>
            <w:tcMar/>
          </w:tcPr>
          <w:p w:rsidRPr="00BA07FC" w:rsidR="00E108B6" w:rsidP="00E108B6" w:rsidRDefault="00E108B6" w14:paraId="2ACFC473" w14:textId="50CBD3BF">
            <w:pPr>
              <w:jc w:val="center"/>
              <w:rPr>
                <w:b/>
                <w:bCs/>
                <w:sz w:val="20"/>
                <w:szCs w:val="20"/>
              </w:rPr>
            </w:pPr>
            <w:r w:rsidRPr="00BA07FC">
              <w:rPr>
                <w:b/>
                <w:bCs/>
                <w:sz w:val="20"/>
                <w:szCs w:val="20"/>
              </w:rPr>
              <w:t>Imagen</w:t>
            </w:r>
          </w:p>
        </w:tc>
      </w:tr>
      <w:tr w:rsidR="00E108B6" w:rsidTr="1D99792F" w14:paraId="4E73B9AD" w14:textId="77777777">
        <w:tc>
          <w:tcPr>
            <w:tcW w:w="1980" w:type="dxa"/>
            <w:tcMar/>
            <w:vAlign w:val="center"/>
          </w:tcPr>
          <w:p w:rsidR="00E108B6" w:rsidP="0090364A" w:rsidRDefault="00E108B6" w14:paraId="0E50079C" w14:textId="77777777">
            <w:pPr>
              <w:rPr>
                <w:sz w:val="20"/>
                <w:szCs w:val="20"/>
              </w:rPr>
            </w:pPr>
          </w:p>
          <w:p w:rsidR="00E108B6" w:rsidP="0090364A" w:rsidRDefault="00E108B6" w14:paraId="24B1F9E3" w14:textId="4B6C8F39">
            <w:pPr>
              <w:rPr>
                <w:sz w:val="20"/>
                <w:szCs w:val="20"/>
              </w:rPr>
            </w:pPr>
            <w:r w:rsidRPr="1D99792F" w:rsidR="00E108B6">
              <w:rPr>
                <w:sz w:val="20"/>
                <w:szCs w:val="20"/>
              </w:rPr>
              <w:t xml:space="preserve">Método </w:t>
            </w:r>
            <w:commentRangeStart w:id="99523448"/>
            <w:r w:rsidRPr="1D99792F" w:rsidR="001F2A9A">
              <w:rPr>
                <w:i w:val="1"/>
                <w:iCs w:val="1"/>
                <w:sz w:val="20"/>
                <w:szCs w:val="20"/>
              </w:rPr>
              <w:t>Delphi.</w:t>
            </w:r>
            <w:commentRangeEnd w:id="99523448"/>
            <w:r>
              <w:rPr>
                <w:rStyle w:val="CommentReference"/>
              </w:rPr>
              <w:commentReference w:id="99523448"/>
            </w:r>
          </w:p>
        </w:tc>
        <w:tc>
          <w:tcPr>
            <w:tcW w:w="4661" w:type="dxa"/>
            <w:tcMar/>
          </w:tcPr>
          <w:p w:rsidR="001F2A9A" w:rsidP="00E108B6" w:rsidRDefault="001F2A9A" w14:paraId="15C1F995" w14:textId="77777777">
            <w:pPr>
              <w:jc w:val="both"/>
              <w:rPr>
                <w:sz w:val="20"/>
                <w:szCs w:val="20"/>
              </w:rPr>
            </w:pPr>
          </w:p>
          <w:p w:rsidR="00E108B6" w:rsidP="00E108B6" w:rsidRDefault="00E108B6" w14:paraId="5ACC4ECF" w14:textId="7D468750">
            <w:pPr>
              <w:jc w:val="both"/>
              <w:rPr>
                <w:sz w:val="20"/>
                <w:szCs w:val="20"/>
              </w:rPr>
            </w:pPr>
            <w:r w:rsidRPr="00FD34F1">
              <w:rPr>
                <w:sz w:val="20"/>
                <w:szCs w:val="20"/>
              </w:rPr>
              <w:t>Se basa en la opinión de especialistas que aportan estimaciones sobre la evolución futura del mercado o de la empresa.</w:t>
            </w:r>
          </w:p>
        </w:tc>
        <w:tc>
          <w:tcPr>
            <w:tcW w:w="3321" w:type="dxa"/>
            <w:tcMar/>
          </w:tcPr>
          <w:p w:rsidR="00E108B6" w:rsidP="00E108B6" w:rsidRDefault="00E108B6" w14:paraId="6AF830C4" w14:textId="778273ED">
            <w:pPr>
              <w:jc w:val="center"/>
              <w:rPr>
                <w:sz w:val="20"/>
                <w:szCs w:val="20"/>
              </w:rPr>
            </w:pPr>
            <w:commentRangeStart w:id="3"/>
            <w:r w:rsidRPr="00E108B6">
              <w:rPr>
                <w:noProof/>
                <w:sz w:val="20"/>
                <w:szCs w:val="20"/>
              </w:rPr>
              <w:drawing>
                <wp:inline distT="0" distB="0" distL="0" distR="0" wp14:anchorId="62A64262" wp14:editId="7CB54C57">
                  <wp:extent cx="864000" cy="720000"/>
                  <wp:effectExtent l="0" t="0" r="0" b="4445"/>
                  <wp:docPr id="1599682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82100" name=""/>
                          <pic:cNvPicPr/>
                        </pic:nvPicPr>
                        <pic:blipFill>
                          <a:blip r:embed="rId12"/>
                          <a:stretch>
                            <a:fillRect/>
                          </a:stretch>
                        </pic:blipFill>
                        <pic:spPr>
                          <a:xfrm>
                            <a:off x="0" y="0"/>
                            <a:ext cx="864000" cy="720000"/>
                          </a:xfrm>
                          <a:prstGeom prst="rect">
                            <a:avLst/>
                          </a:prstGeom>
                        </pic:spPr>
                      </pic:pic>
                    </a:graphicData>
                  </a:graphic>
                </wp:inline>
              </w:drawing>
            </w:r>
            <w:commentRangeEnd w:id="3"/>
            <w:r>
              <w:rPr>
                <w:rStyle w:val="Refdecomentario"/>
              </w:rPr>
              <w:commentReference w:id="3"/>
            </w:r>
          </w:p>
        </w:tc>
      </w:tr>
      <w:tr w:rsidR="00E108B6" w:rsidTr="1D99792F" w14:paraId="276BD1CD" w14:textId="77777777">
        <w:tc>
          <w:tcPr>
            <w:tcW w:w="1980" w:type="dxa"/>
            <w:tcMar/>
            <w:vAlign w:val="center"/>
          </w:tcPr>
          <w:p w:rsidR="00E108B6" w:rsidP="0090364A" w:rsidRDefault="00E108B6" w14:paraId="48A70008" w14:textId="1EBF4F9B">
            <w:pPr>
              <w:rPr>
                <w:sz w:val="20"/>
                <w:szCs w:val="20"/>
              </w:rPr>
            </w:pPr>
            <w:r w:rsidRPr="00FD34F1">
              <w:rPr>
                <w:sz w:val="20"/>
                <w:szCs w:val="20"/>
              </w:rPr>
              <w:t>Encuestas de intención</w:t>
            </w:r>
            <w:r w:rsidR="001F2A9A">
              <w:rPr>
                <w:sz w:val="20"/>
                <w:szCs w:val="20"/>
              </w:rPr>
              <w:t>.</w:t>
            </w:r>
          </w:p>
        </w:tc>
        <w:tc>
          <w:tcPr>
            <w:tcW w:w="4661" w:type="dxa"/>
            <w:tcMar/>
          </w:tcPr>
          <w:p w:rsidR="00E108B6" w:rsidP="00E108B6" w:rsidRDefault="00E108B6" w14:paraId="49B9191C" w14:textId="4A139F0B">
            <w:pPr>
              <w:jc w:val="both"/>
              <w:rPr>
                <w:sz w:val="20"/>
                <w:szCs w:val="20"/>
              </w:rPr>
            </w:pPr>
            <w:r w:rsidRPr="00FD34F1">
              <w:rPr>
                <w:sz w:val="20"/>
                <w:szCs w:val="20"/>
              </w:rPr>
              <w:t>Obtienen información directa de clientes, proveedores o consumidores para proyectar la demanda futura.</w:t>
            </w:r>
          </w:p>
        </w:tc>
        <w:tc>
          <w:tcPr>
            <w:tcW w:w="3321" w:type="dxa"/>
            <w:tcMar/>
          </w:tcPr>
          <w:p w:rsidR="00E108B6" w:rsidP="00E108B6" w:rsidRDefault="00E108B6" w14:paraId="5D0517B8" w14:textId="12D53B3E">
            <w:pPr>
              <w:jc w:val="center"/>
              <w:rPr>
                <w:sz w:val="20"/>
                <w:szCs w:val="20"/>
              </w:rPr>
            </w:pPr>
            <w:commentRangeStart w:id="4"/>
            <w:r w:rsidRPr="00E108B6">
              <w:rPr>
                <w:noProof/>
                <w:sz w:val="20"/>
                <w:szCs w:val="20"/>
              </w:rPr>
              <w:drawing>
                <wp:inline distT="0" distB="0" distL="0" distR="0" wp14:anchorId="194E873A" wp14:editId="3225E79B">
                  <wp:extent cx="874800" cy="720000"/>
                  <wp:effectExtent l="0" t="0" r="1905" b="4445"/>
                  <wp:docPr id="39873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7277" name=""/>
                          <pic:cNvPicPr/>
                        </pic:nvPicPr>
                        <pic:blipFill>
                          <a:blip r:embed="rId17"/>
                          <a:stretch>
                            <a:fillRect/>
                          </a:stretch>
                        </pic:blipFill>
                        <pic:spPr>
                          <a:xfrm>
                            <a:off x="0" y="0"/>
                            <a:ext cx="874800" cy="720000"/>
                          </a:xfrm>
                          <a:prstGeom prst="rect">
                            <a:avLst/>
                          </a:prstGeom>
                        </pic:spPr>
                      </pic:pic>
                    </a:graphicData>
                  </a:graphic>
                </wp:inline>
              </w:drawing>
            </w:r>
            <w:commentRangeEnd w:id="4"/>
            <w:r>
              <w:rPr>
                <w:rStyle w:val="Refdecomentario"/>
              </w:rPr>
              <w:commentReference w:id="4"/>
            </w:r>
          </w:p>
        </w:tc>
      </w:tr>
      <w:tr w:rsidR="00E108B6" w:rsidTr="1D99792F" w14:paraId="60DB5062" w14:textId="77777777">
        <w:tc>
          <w:tcPr>
            <w:tcW w:w="1980" w:type="dxa"/>
            <w:tcMar/>
            <w:vAlign w:val="center"/>
          </w:tcPr>
          <w:p w:rsidR="00E108B6" w:rsidP="0090364A" w:rsidRDefault="00E108B6" w14:paraId="6E5C64C9" w14:textId="2C5DB53E">
            <w:pPr>
              <w:rPr>
                <w:sz w:val="20"/>
                <w:szCs w:val="20"/>
              </w:rPr>
            </w:pPr>
            <w:r>
              <w:rPr>
                <w:sz w:val="20"/>
                <w:szCs w:val="20"/>
              </w:rPr>
              <w:t>Juicio de expertos</w:t>
            </w:r>
            <w:r w:rsidR="001F2A9A">
              <w:rPr>
                <w:sz w:val="20"/>
                <w:szCs w:val="20"/>
              </w:rPr>
              <w:t>.</w:t>
            </w:r>
          </w:p>
        </w:tc>
        <w:tc>
          <w:tcPr>
            <w:tcW w:w="4661" w:type="dxa"/>
            <w:tcMar/>
          </w:tcPr>
          <w:p w:rsidR="00E108B6" w:rsidP="00E108B6" w:rsidRDefault="00E108B6" w14:paraId="69935F83" w14:textId="1D945763">
            <w:pPr>
              <w:jc w:val="both"/>
              <w:rPr>
                <w:sz w:val="20"/>
                <w:szCs w:val="20"/>
              </w:rPr>
            </w:pPr>
            <w:r w:rsidRPr="00E108B6">
              <w:rPr>
                <w:sz w:val="20"/>
                <w:szCs w:val="20"/>
              </w:rPr>
              <w:t>Basado en la experiencia del equipo directivo o especialistas.</w:t>
            </w:r>
          </w:p>
        </w:tc>
        <w:tc>
          <w:tcPr>
            <w:tcW w:w="3321" w:type="dxa"/>
            <w:tcMar/>
          </w:tcPr>
          <w:p w:rsidR="00E108B6" w:rsidP="00E108B6" w:rsidRDefault="00E108B6" w14:paraId="55C42564" w14:textId="2FB8070B">
            <w:pPr>
              <w:jc w:val="center"/>
              <w:rPr>
                <w:sz w:val="20"/>
                <w:szCs w:val="20"/>
              </w:rPr>
            </w:pPr>
            <w:commentRangeStart w:id="5"/>
            <w:r w:rsidRPr="00E108B6">
              <w:rPr>
                <w:noProof/>
                <w:sz w:val="20"/>
                <w:szCs w:val="20"/>
              </w:rPr>
              <w:drawing>
                <wp:inline distT="0" distB="0" distL="0" distR="0" wp14:anchorId="41F30F2E" wp14:editId="4C460A8E">
                  <wp:extent cx="1159200" cy="720000"/>
                  <wp:effectExtent l="0" t="0" r="3175" b="4445"/>
                  <wp:docPr id="1313535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35740" name=""/>
                          <pic:cNvPicPr/>
                        </pic:nvPicPr>
                        <pic:blipFill>
                          <a:blip r:embed="rId18"/>
                          <a:stretch>
                            <a:fillRect/>
                          </a:stretch>
                        </pic:blipFill>
                        <pic:spPr>
                          <a:xfrm>
                            <a:off x="0" y="0"/>
                            <a:ext cx="1159200" cy="720000"/>
                          </a:xfrm>
                          <a:prstGeom prst="rect">
                            <a:avLst/>
                          </a:prstGeom>
                        </pic:spPr>
                      </pic:pic>
                    </a:graphicData>
                  </a:graphic>
                </wp:inline>
              </w:drawing>
            </w:r>
            <w:commentRangeEnd w:id="5"/>
            <w:r>
              <w:rPr>
                <w:rStyle w:val="Refdecomentario"/>
              </w:rPr>
              <w:commentReference w:id="5"/>
            </w:r>
          </w:p>
        </w:tc>
      </w:tr>
      <w:tr w:rsidR="00E108B6" w:rsidTr="1D99792F" w14:paraId="27D36CD8" w14:textId="77777777">
        <w:tc>
          <w:tcPr>
            <w:tcW w:w="1980" w:type="dxa"/>
            <w:tcMar/>
            <w:vAlign w:val="center"/>
          </w:tcPr>
          <w:p w:rsidR="00E108B6" w:rsidP="001F2A9A" w:rsidRDefault="00BA07FC" w14:paraId="2111811C" w14:textId="41518714">
            <w:pPr>
              <w:jc w:val="both"/>
              <w:rPr>
                <w:sz w:val="20"/>
                <w:szCs w:val="20"/>
              </w:rPr>
            </w:pPr>
            <w:r w:rsidRPr="00FD34F1">
              <w:rPr>
                <w:sz w:val="20"/>
                <w:szCs w:val="20"/>
              </w:rPr>
              <w:t>Analogías históricas</w:t>
            </w:r>
            <w:r w:rsidR="001F2A9A">
              <w:rPr>
                <w:sz w:val="20"/>
                <w:szCs w:val="20"/>
              </w:rPr>
              <w:t>.</w:t>
            </w:r>
          </w:p>
        </w:tc>
        <w:tc>
          <w:tcPr>
            <w:tcW w:w="4661" w:type="dxa"/>
            <w:tcMar/>
          </w:tcPr>
          <w:p w:rsidR="001F2A9A" w:rsidP="00E108B6" w:rsidRDefault="001F2A9A" w14:paraId="3C1D0B91" w14:textId="77777777">
            <w:pPr>
              <w:jc w:val="both"/>
              <w:rPr>
                <w:sz w:val="20"/>
                <w:szCs w:val="20"/>
              </w:rPr>
            </w:pPr>
          </w:p>
          <w:p w:rsidRPr="00E108B6" w:rsidR="00E108B6" w:rsidP="00E108B6" w:rsidRDefault="00BA07FC" w14:paraId="3792CF3D" w14:textId="4D9083CC">
            <w:pPr>
              <w:jc w:val="both"/>
              <w:rPr>
                <w:sz w:val="20"/>
                <w:szCs w:val="20"/>
              </w:rPr>
            </w:pPr>
            <w:r w:rsidRPr="00BA07FC">
              <w:rPr>
                <w:sz w:val="20"/>
                <w:szCs w:val="20"/>
              </w:rPr>
              <w:t>Comparan situaciones presentes con experiencias pasadas de empresas o sectores similares para prever resultados.</w:t>
            </w:r>
          </w:p>
        </w:tc>
        <w:tc>
          <w:tcPr>
            <w:tcW w:w="3321" w:type="dxa"/>
            <w:tcMar/>
          </w:tcPr>
          <w:p w:rsidRPr="00E108B6" w:rsidR="00E108B6" w:rsidP="00E108B6" w:rsidRDefault="00BA07FC" w14:paraId="16251641" w14:textId="1349108D">
            <w:pPr>
              <w:jc w:val="center"/>
              <w:rPr>
                <w:sz w:val="20"/>
                <w:szCs w:val="20"/>
              </w:rPr>
            </w:pPr>
            <w:commentRangeStart w:id="6"/>
            <w:r w:rsidRPr="00BA07FC">
              <w:rPr>
                <w:noProof/>
                <w:sz w:val="20"/>
                <w:szCs w:val="20"/>
              </w:rPr>
              <w:drawing>
                <wp:inline distT="0" distB="0" distL="0" distR="0" wp14:anchorId="750C9EB4" wp14:editId="7CE5ED4F">
                  <wp:extent cx="864000" cy="720000"/>
                  <wp:effectExtent l="0" t="0" r="0" b="4445"/>
                  <wp:docPr id="1956520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20795" name=""/>
                          <pic:cNvPicPr/>
                        </pic:nvPicPr>
                        <pic:blipFill>
                          <a:blip r:embed="rId19"/>
                          <a:stretch>
                            <a:fillRect/>
                          </a:stretch>
                        </pic:blipFill>
                        <pic:spPr>
                          <a:xfrm>
                            <a:off x="0" y="0"/>
                            <a:ext cx="864000" cy="720000"/>
                          </a:xfrm>
                          <a:prstGeom prst="rect">
                            <a:avLst/>
                          </a:prstGeom>
                        </pic:spPr>
                      </pic:pic>
                    </a:graphicData>
                  </a:graphic>
                </wp:inline>
              </w:drawing>
            </w:r>
            <w:commentRangeEnd w:id="6"/>
            <w:r>
              <w:rPr>
                <w:rStyle w:val="Refdecomentario"/>
              </w:rPr>
              <w:commentReference w:id="6"/>
            </w:r>
          </w:p>
        </w:tc>
      </w:tr>
    </w:tbl>
    <w:p w:rsidR="0090364A" w:rsidP="41A2417F" w:rsidRDefault="0090364A" w14:noSpellErr="1" w14:paraId="116D2BFB" w14:textId="2BC73CEB">
      <w:pPr>
        <w:jc w:val="both"/>
        <w:rPr>
          <w:sz w:val="20"/>
          <w:szCs w:val="20"/>
        </w:rPr>
      </w:pPr>
      <w:commentRangeEnd w:id="2"/>
      <w:r>
        <w:rPr>
          <w:rStyle w:val="CommentReference"/>
        </w:rPr>
        <w:commentReference w:id="2"/>
      </w:r>
    </w:p>
    <w:p w:rsidRPr="00DA4474" w:rsidR="00AF7A40" w:rsidP="00520578" w:rsidRDefault="00AF7A40" w14:paraId="1E735626" w14:textId="20C890B4">
      <w:pPr>
        <w:jc w:val="both"/>
        <w:rPr>
          <w:sz w:val="20"/>
          <w:szCs w:val="20"/>
        </w:rPr>
      </w:pPr>
      <w:r w:rsidRPr="00DA4474">
        <w:rPr>
          <w:sz w:val="20"/>
          <w:szCs w:val="20"/>
        </w:rPr>
        <w:t>Estos métodos se usan cuando no existen suficiente información histórica o cuando el entorno es muy incierto.</w:t>
      </w:r>
    </w:p>
    <w:p w:rsidRPr="00FD34F1" w:rsidR="0090364A" w:rsidP="41A2417F" w:rsidRDefault="0090364A" w14:paraId="1C53F235" w14:noSpellErr="1" w14:textId="15C06658">
      <w:pPr>
        <w:pStyle w:val="Normal"/>
        <w:jc w:val="both"/>
        <w:rPr>
          <w:sz w:val="20"/>
          <w:szCs w:val="20"/>
        </w:rPr>
      </w:pPr>
    </w:p>
    <w:p w:rsidRPr="001F2A9A" w:rsidR="00D978E6" w:rsidP="00520578" w:rsidRDefault="00D978E6" w14:paraId="69409716" w14:textId="0BAEB1EC">
      <w:pPr>
        <w:jc w:val="both"/>
        <w:rPr>
          <w:b/>
          <w:bCs/>
          <w:sz w:val="20"/>
          <w:szCs w:val="20"/>
        </w:rPr>
      </w:pPr>
      <w:r w:rsidRPr="001F2A9A">
        <w:rPr>
          <w:b/>
          <w:bCs/>
          <w:sz w:val="20"/>
          <w:szCs w:val="20"/>
        </w:rPr>
        <w:lastRenderedPageBreak/>
        <w:t>b. Métodos cuantitativos</w:t>
      </w:r>
      <w:r w:rsidRPr="001F2A9A" w:rsidR="000804DA">
        <w:rPr>
          <w:b/>
          <w:bCs/>
          <w:sz w:val="20"/>
          <w:szCs w:val="20"/>
        </w:rPr>
        <w:t>.</w:t>
      </w:r>
    </w:p>
    <w:p w:rsidR="0090364A" w:rsidP="0090364A" w:rsidRDefault="0090364A" w14:paraId="333F4AD0" w14:textId="77777777">
      <w:pPr>
        <w:pStyle w:val="Prrafodelista"/>
        <w:jc w:val="both"/>
        <w:rPr>
          <w:sz w:val="20"/>
          <w:szCs w:val="20"/>
        </w:rPr>
      </w:pPr>
    </w:p>
    <w:tbl>
      <w:tblPr>
        <w:tblStyle w:val="Tablaconcuadrcula"/>
        <w:tblW w:w="0" w:type="auto"/>
        <w:tblLook w:val="04A0" w:firstRow="1" w:lastRow="0" w:firstColumn="1" w:lastColumn="0" w:noHBand="0" w:noVBand="1"/>
      </w:tblPr>
      <w:tblGrid>
        <w:gridCol w:w="2547"/>
        <w:gridCol w:w="4094"/>
        <w:gridCol w:w="3321"/>
      </w:tblGrid>
      <w:tr w:rsidR="0090364A" w:rsidTr="00D86204" w14:paraId="70852A0E" w14:textId="77777777">
        <w:trPr>
          <w:trHeight w:val="125"/>
        </w:trPr>
        <w:tc>
          <w:tcPr>
            <w:tcW w:w="2547" w:type="dxa"/>
          </w:tcPr>
          <w:p w:rsidRPr="00BA07FC" w:rsidR="0090364A" w:rsidP="00E96F78" w:rsidRDefault="0090364A" w14:paraId="48140E1E" w14:textId="77777777">
            <w:pPr>
              <w:jc w:val="center"/>
              <w:rPr>
                <w:b/>
                <w:bCs/>
                <w:sz w:val="20"/>
                <w:szCs w:val="20"/>
              </w:rPr>
            </w:pPr>
            <w:commentRangeStart w:id="7"/>
            <w:r w:rsidRPr="00BA07FC">
              <w:rPr>
                <w:b/>
                <w:bCs/>
                <w:sz w:val="20"/>
                <w:szCs w:val="20"/>
              </w:rPr>
              <w:t>Tipo de Método</w:t>
            </w:r>
          </w:p>
        </w:tc>
        <w:tc>
          <w:tcPr>
            <w:tcW w:w="4094" w:type="dxa"/>
          </w:tcPr>
          <w:p w:rsidRPr="00BA07FC" w:rsidR="0090364A" w:rsidP="00E96F78" w:rsidRDefault="0090364A" w14:paraId="446E612D" w14:textId="77777777">
            <w:pPr>
              <w:jc w:val="center"/>
              <w:rPr>
                <w:b/>
                <w:bCs/>
                <w:sz w:val="20"/>
                <w:szCs w:val="20"/>
              </w:rPr>
            </w:pPr>
            <w:r w:rsidRPr="00BA07FC">
              <w:rPr>
                <w:b/>
                <w:bCs/>
                <w:sz w:val="20"/>
                <w:szCs w:val="20"/>
              </w:rPr>
              <w:t>Descripción</w:t>
            </w:r>
          </w:p>
        </w:tc>
        <w:tc>
          <w:tcPr>
            <w:tcW w:w="3321" w:type="dxa"/>
          </w:tcPr>
          <w:p w:rsidRPr="00BA07FC" w:rsidR="0090364A" w:rsidP="00E96F78" w:rsidRDefault="0090364A" w14:paraId="5992D1BD" w14:textId="77777777">
            <w:pPr>
              <w:jc w:val="center"/>
              <w:rPr>
                <w:b/>
                <w:bCs/>
                <w:sz w:val="20"/>
                <w:szCs w:val="20"/>
              </w:rPr>
            </w:pPr>
            <w:r w:rsidRPr="00BA07FC">
              <w:rPr>
                <w:b/>
                <w:bCs/>
                <w:sz w:val="20"/>
                <w:szCs w:val="20"/>
              </w:rPr>
              <w:t>Imagen</w:t>
            </w:r>
          </w:p>
        </w:tc>
      </w:tr>
      <w:tr w:rsidR="0090364A" w:rsidTr="00D86204" w14:paraId="54953F40" w14:textId="77777777">
        <w:tc>
          <w:tcPr>
            <w:tcW w:w="2547" w:type="dxa"/>
            <w:vAlign w:val="center"/>
          </w:tcPr>
          <w:p w:rsidR="0090364A" w:rsidP="00E96F78" w:rsidRDefault="0090364A" w14:paraId="6216D7C8" w14:textId="2CA18952">
            <w:pPr>
              <w:rPr>
                <w:sz w:val="20"/>
                <w:szCs w:val="20"/>
              </w:rPr>
            </w:pPr>
            <w:r w:rsidRPr="00FD34F1">
              <w:rPr>
                <w:sz w:val="20"/>
                <w:szCs w:val="20"/>
              </w:rPr>
              <w:t>Series de tiempo.</w:t>
            </w:r>
          </w:p>
        </w:tc>
        <w:tc>
          <w:tcPr>
            <w:tcW w:w="4094" w:type="dxa"/>
          </w:tcPr>
          <w:p w:rsidR="0090364A" w:rsidP="00E96F78" w:rsidRDefault="0090364A" w14:paraId="2160F6A4" w14:textId="5D7EBF00">
            <w:pPr>
              <w:jc w:val="both"/>
              <w:rPr>
                <w:sz w:val="20"/>
                <w:szCs w:val="20"/>
              </w:rPr>
            </w:pPr>
            <w:r w:rsidRPr="00FD34F1">
              <w:rPr>
                <w:sz w:val="20"/>
                <w:szCs w:val="20"/>
              </w:rPr>
              <w:t>Analizan datos históricos (ventas, costos, utilidades) para identificar tendencias, estacionalidad o ciclos que puedan proyectarse hacia el futuro</w:t>
            </w:r>
            <w:r w:rsidR="00AD5191">
              <w:rPr>
                <w:sz w:val="20"/>
                <w:szCs w:val="20"/>
              </w:rPr>
              <w:t>.</w:t>
            </w:r>
          </w:p>
        </w:tc>
        <w:tc>
          <w:tcPr>
            <w:tcW w:w="3321" w:type="dxa"/>
          </w:tcPr>
          <w:p w:rsidR="0090364A" w:rsidP="00E96F78" w:rsidRDefault="0090364A" w14:paraId="1FE2A308" w14:textId="2DA7F69A">
            <w:pPr>
              <w:jc w:val="center"/>
              <w:rPr>
                <w:sz w:val="20"/>
                <w:szCs w:val="20"/>
              </w:rPr>
            </w:pPr>
            <w:commentRangeStart w:id="8"/>
            <w:r w:rsidRPr="0090364A">
              <w:rPr>
                <w:noProof/>
                <w:sz w:val="20"/>
                <w:szCs w:val="20"/>
              </w:rPr>
              <w:drawing>
                <wp:inline distT="0" distB="0" distL="0" distR="0" wp14:anchorId="1FAC4591" wp14:editId="71AA1F48">
                  <wp:extent cx="759600" cy="720000"/>
                  <wp:effectExtent l="0" t="0" r="2540" b="4445"/>
                  <wp:docPr id="16825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848" name=""/>
                          <pic:cNvPicPr/>
                        </pic:nvPicPr>
                        <pic:blipFill>
                          <a:blip r:embed="rId20"/>
                          <a:stretch>
                            <a:fillRect/>
                          </a:stretch>
                        </pic:blipFill>
                        <pic:spPr>
                          <a:xfrm>
                            <a:off x="0" y="0"/>
                            <a:ext cx="759600" cy="720000"/>
                          </a:xfrm>
                          <a:prstGeom prst="rect">
                            <a:avLst/>
                          </a:prstGeom>
                        </pic:spPr>
                      </pic:pic>
                    </a:graphicData>
                  </a:graphic>
                </wp:inline>
              </w:drawing>
            </w:r>
            <w:commentRangeEnd w:id="8"/>
            <w:r>
              <w:rPr>
                <w:rStyle w:val="Refdecomentario"/>
              </w:rPr>
              <w:commentReference w:id="8"/>
            </w:r>
          </w:p>
        </w:tc>
      </w:tr>
      <w:tr w:rsidR="0090364A" w:rsidTr="00D86204" w14:paraId="6E22DC5C" w14:textId="77777777">
        <w:tc>
          <w:tcPr>
            <w:tcW w:w="2547" w:type="dxa"/>
            <w:vAlign w:val="center"/>
          </w:tcPr>
          <w:p w:rsidR="0090364A" w:rsidP="00E96F78" w:rsidRDefault="0090364A" w14:paraId="7CA84FD1" w14:textId="21FECD63">
            <w:pPr>
              <w:rPr>
                <w:sz w:val="20"/>
                <w:szCs w:val="20"/>
              </w:rPr>
            </w:pPr>
            <w:r w:rsidRPr="00FD34F1">
              <w:rPr>
                <w:sz w:val="20"/>
                <w:szCs w:val="20"/>
              </w:rPr>
              <w:t>Modelos de regresión</w:t>
            </w:r>
            <w:r w:rsidR="001F2A9A">
              <w:rPr>
                <w:sz w:val="20"/>
                <w:szCs w:val="20"/>
              </w:rPr>
              <w:t>.</w:t>
            </w:r>
          </w:p>
        </w:tc>
        <w:tc>
          <w:tcPr>
            <w:tcW w:w="4094" w:type="dxa"/>
          </w:tcPr>
          <w:p w:rsidR="0090364A" w:rsidP="00E96F78" w:rsidRDefault="0090364A" w14:paraId="600AEF66" w14:textId="62724E25">
            <w:pPr>
              <w:jc w:val="both"/>
              <w:rPr>
                <w:sz w:val="20"/>
                <w:szCs w:val="20"/>
              </w:rPr>
            </w:pPr>
            <w:r w:rsidRPr="00FD34F1">
              <w:rPr>
                <w:sz w:val="20"/>
                <w:szCs w:val="20"/>
              </w:rPr>
              <w:t>Relacionan variables dependientes (por ejemplo, ventas) con factores explicativos (como precio, ingreso del consumidor, publicidad) para estimar su comportamiento futuro</w:t>
            </w:r>
            <w:r w:rsidR="00AD5191">
              <w:rPr>
                <w:sz w:val="20"/>
                <w:szCs w:val="20"/>
              </w:rPr>
              <w:t>.</w:t>
            </w:r>
          </w:p>
        </w:tc>
        <w:tc>
          <w:tcPr>
            <w:tcW w:w="3321" w:type="dxa"/>
          </w:tcPr>
          <w:p w:rsidR="0090364A" w:rsidP="00E96F78" w:rsidRDefault="0090364A" w14:paraId="1E8EFA3E" w14:textId="5D48F2B6">
            <w:pPr>
              <w:jc w:val="center"/>
              <w:rPr>
                <w:sz w:val="20"/>
                <w:szCs w:val="20"/>
              </w:rPr>
            </w:pPr>
            <w:commentRangeStart w:id="9"/>
            <w:r w:rsidRPr="0090364A">
              <w:rPr>
                <w:noProof/>
                <w:sz w:val="20"/>
                <w:szCs w:val="20"/>
              </w:rPr>
              <w:drawing>
                <wp:inline distT="0" distB="0" distL="0" distR="0" wp14:anchorId="5294120C" wp14:editId="33E9EB6E">
                  <wp:extent cx="756000" cy="720000"/>
                  <wp:effectExtent l="0" t="0" r="6350" b="4445"/>
                  <wp:docPr id="160219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0201" name=""/>
                          <pic:cNvPicPr/>
                        </pic:nvPicPr>
                        <pic:blipFill>
                          <a:blip r:embed="rId21"/>
                          <a:stretch>
                            <a:fillRect/>
                          </a:stretch>
                        </pic:blipFill>
                        <pic:spPr>
                          <a:xfrm>
                            <a:off x="0" y="0"/>
                            <a:ext cx="756000" cy="720000"/>
                          </a:xfrm>
                          <a:prstGeom prst="rect">
                            <a:avLst/>
                          </a:prstGeom>
                        </pic:spPr>
                      </pic:pic>
                    </a:graphicData>
                  </a:graphic>
                </wp:inline>
              </w:drawing>
            </w:r>
            <w:commentRangeEnd w:id="9"/>
            <w:r>
              <w:rPr>
                <w:rStyle w:val="Refdecomentario"/>
              </w:rPr>
              <w:commentReference w:id="9"/>
            </w:r>
          </w:p>
        </w:tc>
      </w:tr>
      <w:tr w:rsidR="0090364A" w:rsidTr="00D86204" w14:paraId="40615879" w14:textId="77777777">
        <w:tc>
          <w:tcPr>
            <w:tcW w:w="2547" w:type="dxa"/>
            <w:vAlign w:val="center"/>
          </w:tcPr>
          <w:p w:rsidR="0090364A" w:rsidP="00E96F78" w:rsidRDefault="0090364A" w14:paraId="4A6CAC55" w14:textId="471A1BD7">
            <w:pPr>
              <w:rPr>
                <w:sz w:val="20"/>
                <w:szCs w:val="20"/>
              </w:rPr>
            </w:pPr>
            <w:r w:rsidRPr="00FD34F1">
              <w:rPr>
                <w:sz w:val="20"/>
                <w:szCs w:val="20"/>
              </w:rPr>
              <w:t>Modelos econométricos</w:t>
            </w:r>
            <w:r w:rsidR="001F2A9A">
              <w:rPr>
                <w:sz w:val="20"/>
                <w:szCs w:val="20"/>
              </w:rPr>
              <w:t>.</w:t>
            </w:r>
          </w:p>
        </w:tc>
        <w:tc>
          <w:tcPr>
            <w:tcW w:w="4094" w:type="dxa"/>
          </w:tcPr>
          <w:p w:rsidR="0090364A" w:rsidP="00E96F78" w:rsidRDefault="0090364A" w14:paraId="461C1CE8" w14:textId="562CD7E7">
            <w:pPr>
              <w:jc w:val="both"/>
              <w:rPr>
                <w:sz w:val="20"/>
                <w:szCs w:val="20"/>
              </w:rPr>
            </w:pPr>
            <w:r w:rsidRPr="00FD34F1">
              <w:rPr>
                <w:sz w:val="20"/>
                <w:szCs w:val="20"/>
              </w:rPr>
              <w:t>Incorporan varias ecuaciones que explican de manera integral el comportamiento de diferentes variables económicas y financieras</w:t>
            </w:r>
            <w:r w:rsidR="00AD5191">
              <w:rPr>
                <w:sz w:val="20"/>
                <w:szCs w:val="20"/>
              </w:rPr>
              <w:t>.</w:t>
            </w:r>
          </w:p>
        </w:tc>
        <w:tc>
          <w:tcPr>
            <w:tcW w:w="3321" w:type="dxa"/>
          </w:tcPr>
          <w:p w:rsidR="0090364A" w:rsidP="00E96F78" w:rsidRDefault="00D86204" w14:paraId="3F8DDCED" w14:textId="2A14B0C5">
            <w:pPr>
              <w:jc w:val="center"/>
              <w:rPr>
                <w:sz w:val="20"/>
                <w:szCs w:val="20"/>
              </w:rPr>
            </w:pPr>
            <w:commentRangeStart w:id="10"/>
            <w:r w:rsidRPr="00D86204">
              <w:rPr>
                <w:noProof/>
                <w:sz w:val="20"/>
                <w:szCs w:val="20"/>
              </w:rPr>
              <w:drawing>
                <wp:inline distT="0" distB="0" distL="0" distR="0" wp14:anchorId="76CE4DC1" wp14:editId="3AFB93F0">
                  <wp:extent cx="856800" cy="720000"/>
                  <wp:effectExtent l="0" t="0" r="635" b="4445"/>
                  <wp:docPr id="156629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6548" name=""/>
                          <pic:cNvPicPr/>
                        </pic:nvPicPr>
                        <pic:blipFill>
                          <a:blip r:embed="rId22"/>
                          <a:stretch>
                            <a:fillRect/>
                          </a:stretch>
                        </pic:blipFill>
                        <pic:spPr>
                          <a:xfrm>
                            <a:off x="0" y="0"/>
                            <a:ext cx="856800" cy="720000"/>
                          </a:xfrm>
                          <a:prstGeom prst="rect">
                            <a:avLst/>
                          </a:prstGeom>
                        </pic:spPr>
                      </pic:pic>
                    </a:graphicData>
                  </a:graphic>
                </wp:inline>
              </w:drawing>
            </w:r>
            <w:commentRangeEnd w:id="10"/>
            <w:r>
              <w:rPr>
                <w:rStyle w:val="Refdecomentario"/>
              </w:rPr>
              <w:commentReference w:id="10"/>
            </w:r>
          </w:p>
        </w:tc>
      </w:tr>
      <w:tr w:rsidR="0090364A" w:rsidTr="00D86204" w14:paraId="10675118" w14:textId="77777777">
        <w:tc>
          <w:tcPr>
            <w:tcW w:w="2547" w:type="dxa"/>
            <w:vAlign w:val="center"/>
          </w:tcPr>
          <w:p w:rsidR="0090364A" w:rsidP="00E96F78" w:rsidRDefault="00D86204" w14:paraId="718BF4C4" w14:textId="0812D02B">
            <w:pPr>
              <w:rPr>
                <w:sz w:val="20"/>
                <w:szCs w:val="20"/>
              </w:rPr>
            </w:pPr>
            <w:r w:rsidRPr="00FD34F1">
              <w:rPr>
                <w:sz w:val="20"/>
                <w:szCs w:val="20"/>
              </w:rPr>
              <w:t>Promedios móviles y suavización exponencial.</w:t>
            </w:r>
          </w:p>
        </w:tc>
        <w:tc>
          <w:tcPr>
            <w:tcW w:w="4094" w:type="dxa"/>
          </w:tcPr>
          <w:p w:rsidRPr="00E108B6" w:rsidR="0090364A" w:rsidP="00E96F78" w:rsidRDefault="00D86204" w14:paraId="213A091A" w14:textId="3501C2A4">
            <w:pPr>
              <w:jc w:val="both"/>
              <w:rPr>
                <w:sz w:val="20"/>
                <w:szCs w:val="20"/>
              </w:rPr>
            </w:pPr>
            <w:r w:rsidRPr="00D86204">
              <w:rPr>
                <w:sz w:val="20"/>
                <w:szCs w:val="20"/>
              </w:rPr>
              <w:t>Métodos estadísticos simples para suavizar fluctuaciones y predecir valores futuros a corto plazo.</w:t>
            </w:r>
          </w:p>
        </w:tc>
        <w:tc>
          <w:tcPr>
            <w:tcW w:w="3321" w:type="dxa"/>
          </w:tcPr>
          <w:p w:rsidRPr="00E108B6" w:rsidR="0090364A" w:rsidP="00E96F78" w:rsidRDefault="00D86204" w14:paraId="4A7BF4B3" w14:textId="0B328215">
            <w:pPr>
              <w:jc w:val="center"/>
              <w:rPr>
                <w:sz w:val="20"/>
                <w:szCs w:val="20"/>
              </w:rPr>
            </w:pPr>
            <w:r w:rsidRPr="00D86204">
              <w:rPr>
                <w:noProof/>
                <w:sz w:val="20"/>
                <w:szCs w:val="20"/>
              </w:rPr>
              <w:drawing>
                <wp:inline distT="0" distB="0" distL="0" distR="0" wp14:anchorId="2BB51880" wp14:editId="220E4434">
                  <wp:extent cx="723600" cy="720000"/>
                  <wp:effectExtent l="0" t="0" r="635" b="4445"/>
                  <wp:docPr id="80084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6164" name=""/>
                          <pic:cNvPicPr/>
                        </pic:nvPicPr>
                        <pic:blipFill>
                          <a:blip r:embed="rId23"/>
                          <a:stretch>
                            <a:fillRect/>
                          </a:stretch>
                        </pic:blipFill>
                        <pic:spPr>
                          <a:xfrm>
                            <a:off x="0" y="0"/>
                            <a:ext cx="723600" cy="720000"/>
                          </a:xfrm>
                          <a:prstGeom prst="rect">
                            <a:avLst/>
                          </a:prstGeom>
                        </pic:spPr>
                      </pic:pic>
                    </a:graphicData>
                  </a:graphic>
                </wp:inline>
              </w:drawing>
            </w:r>
          </w:p>
        </w:tc>
      </w:tr>
    </w:tbl>
    <w:p w:rsidRPr="0090364A" w:rsidR="0090364A" w:rsidP="0090364A" w:rsidRDefault="00AD5191" w14:paraId="68337543" w14:textId="38C8BEFB">
      <w:pPr>
        <w:jc w:val="both"/>
        <w:rPr>
          <w:sz w:val="20"/>
          <w:szCs w:val="20"/>
        </w:rPr>
      </w:pPr>
      <w:commentRangeEnd w:id="7"/>
      <w:r>
        <w:rPr>
          <w:rStyle w:val="Refdecomentario"/>
        </w:rPr>
        <w:commentReference w:id="7"/>
      </w:r>
    </w:p>
    <w:p w:rsidRPr="00FD34F1" w:rsidR="000804DA" w:rsidP="00520578" w:rsidRDefault="000804DA" w14:paraId="51C490D7" w14:textId="77777777">
      <w:pPr>
        <w:jc w:val="both"/>
        <w:rPr>
          <w:sz w:val="20"/>
          <w:szCs w:val="20"/>
        </w:rPr>
      </w:pPr>
    </w:p>
    <w:p w:rsidRPr="00FB54CF" w:rsidR="000804DA" w:rsidP="00520578" w:rsidRDefault="00FB54CF" w14:paraId="3F1D1042" w14:textId="7FC43412">
      <w:pPr>
        <w:jc w:val="both"/>
        <w:rPr>
          <w:b/>
          <w:bCs/>
          <w:sz w:val="20"/>
          <w:szCs w:val="20"/>
          <w:lang w:val="es-ES"/>
        </w:rPr>
      </w:pPr>
      <w:r>
        <w:rPr>
          <w:b/>
          <w:bCs/>
          <w:sz w:val="20"/>
          <w:szCs w:val="20"/>
        </w:rPr>
        <w:t xml:space="preserve">1.2. </w:t>
      </w:r>
      <w:r w:rsidRPr="00FB54CF" w:rsidR="000804DA">
        <w:rPr>
          <w:b/>
          <w:bCs/>
          <w:sz w:val="20"/>
          <w:szCs w:val="20"/>
          <w:lang w:val="es-ES"/>
        </w:rPr>
        <w:t>Fijación de factores y proyecciones</w:t>
      </w:r>
    </w:p>
    <w:p w:rsidR="005D781D" w:rsidP="001F2A9A" w:rsidRDefault="005D781D" w14:paraId="4043A1D0" w14:textId="77777777">
      <w:pPr>
        <w:jc w:val="both"/>
        <w:rPr>
          <w:sz w:val="20"/>
          <w:szCs w:val="20"/>
          <w:lang w:val="es-ES"/>
        </w:rPr>
      </w:pPr>
    </w:p>
    <w:p w:rsidR="005D781D" w:rsidP="001F2A9A" w:rsidRDefault="005D781D" w14:paraId="0458A065" w14:textId="0FBD7B43">
      <w:pPr>
        <w:jc w:val="both"/>
        <w:rPr>
          <w:sz w:val="20"/>
          <w:szCs w:val="20"/>
          <w:lang w:val="es-ES"/>
        </w:rPr>
      </w:pPr>
      <w:r w:rsidRPr="005D781D">
        <w:rPr>
          <w:sz w:val="20"/>
          <w:szCs w:val="20"/>
          <w:lang w:val="es-ES"/>
        </w:rPr>
        <w:t xml:space="preserve">La fijación de factores y proyecciones es un proceso fundamental dentro de la elaboración de presupuestos empresariales, mediante el cual se determinan y cuantifican los elementos internos y externos que inciden en el </w:t>
      </w:r>
      <w:r w:rsidRPr="001D22FA">
        <w:rPr>
          <w:sz w:val="20"/>
          <w:szCs w:val="20"/>
          <w:lang w:val="es-ES"/>
        </w:rPr>
        <w:t>comportamiento financiero de la organización. La fijación de factores consiste en identificar variables como costos de producción, precios de insumos, niveles de demanda, capacidad operativa, tasas de inflación, políticas fiscales y condiciones del mercado,</w:t>
      </w:r>
      <w:r w:rsidRPr="005D781D">
        <w:rPr>
          <w:sz w:val="20"/>
          <w:szCs w:val="20"/>
          <w:lang w:val="es-ES"/>
        </w:rPr>
        <w:t xml:space="preserve"> para establecer parámetros de referencia confiables. Posteriormente, las proyecciones implican la estimación de resultados futuros a partir de dichos factores, aplicando técnicas estadísticas, históricas y de análisis de tendencias con el fin de anticipar ingresos, egresos y necesidades de inversión. Este proceso permite generar escenarios financieros realistas, apoyar la toma de decisiones estratégicas y garantizar que el presupuesto se convierta en una herramienta de planificación, control y sostenibilidad empresarial.</w:t>
      </w:r>
    </w:p>
    <w:p w:rsidR="00831017" w:rsidP="00520578" w:rsidRDefault="00831017" w14:paraId="5A1B873C" w14:textId="77777777">
      <w:pPr>
        <w:jc w:val="both"/>
        <w:rPr>
          <w:sz w:val="20"/>
          <w:szCs w:val="20"/>
          <w:lang w:val="es-ES"/>
        </w:rPr>
      </w:pPr>
    </w:p>
    <w:p w:rsidR="00831017" w:rsidP="00520578" w:rsidRDefault="00831017" w14:paraId="05520476" w14:textId="64D76A0A">
      <w:pPr>
        <w:jc w:val="both"/>
        <w:rPr>
          <w:sz w:val="20"/>
          <w:szCs w:val="20"/>
          <w:lang w:val="es-ES"/>
        </w:rPr>
      </w:pPr>
      <w:r>
        <w:rPr>
          <w:sz w:val="20"/>
          <w:szCs w:val="20"/>
          <w:lang w:val="es-ES"/>
        </w:rPr>
        <w:t>El esquema para la fijación de factores y proyecciones es el siguiente:</w:t>
      </w:r>
    </w:p>
    <w:p w:rsidR="00831017" w:rsidP="00520578" w:rsidRDefault="00831017" w14:paraId="7F8AA7BD" w14:textId="6F5A58D9">
      <w:pPr>
        <w:jc w:val="both"/>
        <w:rPr>
          <w:sz w:val="20"/>
          <w:szCs w:val="20"/>
          <w:lang w:val="es-ES"/>
        </w:rPr>
      </w:pPr>
    </w:p>
    <w:p w:rsidRPr="001F2A9A" w:rsidR="00831017" w:rsidP="00520578" w:rsidRDefault="001D22FA" w14:paraId="02DBAF88" w14:textId="780F75FD">
      <w:pPr>
        <w:jc w:val="both"/>
        <w:rPr>
          <w:b/>
          <w:bCs/>
          <w:sz w:val="20"/>
          <w:szCs w:val="20"/>
          <w:lang w:val="es-ES"/>
        </w:rPr>
      </w:pPr>
      <w:r w:rsidRPr="001F2A9A">
        <w:rPr>
          <w:b/>
          <w:bCs/>
          <w:noProof/>
          <w:sz w:val="20"/>
          <w:szCs w:val="20"/>
          <w:lang w:val="es-ES"/>
        </w:rPr>
        <w:drawing>
          <wp:anchor distT="0" distB="0" distL="114300" distR="114300" simplePos="0" relativeHeight="251671552" behindDoc="0" locked="0" layoutInCell="1" allowOverlap="1" wp14:anchorId="3D096053" wp14:editId="6914E3D9">
            <wp:simplePos x="0" y="0"/>
            <wp:positionH relativeFrom="margin">
              <wp:align>right</wp:align>
            </wp:positionH>
            <wp:positionV relativeFrom="paragraph">
              <wp:posOffset>150495</wp:posOffset>
            </wp:positionV>
            <wp:extent cx="6369685" cy="1498600"/>
            <wp:effectExtent l="19050" t="0" r="12065" b="0"/>
            <wp:wrapSquare wrapText="bothSides"/>
            <wp:docPr id="1650251631"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margin">
              <wp14:pctWidth>0</wp14:pctWidth>
            </wp14:sizeRelH>
            <wp14:sizeRelV relativeFrom="margin">
              <wp14:pctHeight>0</wp14:pctHeight>
            </wp14:sizeRelV>
          </wp:anchor>
        </w:drawing>
      </w:r>
      <w:r w:rsidRPr="001F2A9A" w:rsidR="00831017">
        <w:rPr>
          <w:b/>
          <w:bCs/>
          <w:sz w:val="20"/>
          <w:szCs w:val="20"/>
          <w:lang w:val="es-ES"/>
        </w:rPr>
        <w:t>Figura 1: Fijación de factores y proyecciones</w:t>
      </w:r>
    </w:p>
    <w:p w:rsidR="001D22FA" w:rsidP="00520578" w:rsidRDefault="001D22FA" w14:paraId="33E9C9BC" w14:textId="1D72095C">
      <w:pPr>
        <w:pStyle w:val="Prrafodelista"/>
        <w:ind w:left="0"/>
        <w:rPr>
          <w:sz w:val="20"/>
          <w:szCs w:val="20"/>
          <w:lang w:val="es-ES"/>
        </w:rPr>
      </w:pPr>
      <w:r w:rsidRPr="006A15CF">
        <w:rPr>
          <w:b/>
          <w:sz w:val="20"/>
          <w:szCs w:val="20"/>
          <w:lang w:val="es-ES"/>
        </w:rPr>
        <w:t xml:space="preserve">Fuente: </w:t>
      </w:r>
      <w:r w:rsidR="000F3119">
        <w:rPr>
          <w:sz w:val="20"/>
          <w:szCs w:val="20"/>
          <w:lang w:val="es-ES"/>
        </w:rPr>
        <w:t>Sena, 2025.</w:t>
      </w:r>
    </w:p>
    <w:p w:rsidRPr="00DA4474" w:rsidR="001D22FA" w:rsidP="00520578" w:rsidRDefault="001D22FA" w14:paraId="11EF2CAE" w14:textId="59E1EBF8">
      <w:pPr>
        <w:jc w:val="both"/>
        <w:rPr>
          <w:b/>
          <w:bCs/>
          <w:sz w:val="20"/>
          <w:szCs w:val="20"/>
          <w:lang w:val="es-ES"/>
        </w:rPr>
      </w:pPr>
    </w:p>
    <w:p w:rsidRPr="00DA4474" w:rsidR="005D781D" w:rsidP="00520578" w:rsidRDefault="00080C48" w14:paraId="113CC08B" w14:textId="5951C261">
      <w:pPr>
        <w:spacing w:before="100" w:beforeAutospacing="1" w:after="100" w:afterAutospacing="1"/>
        <w:jc w:val="both"/>
        <w:outlineLvl w:val="3"/>
        <w:rPr>
          <w:rFonts w:eastAsia="Times New Roman"/>
          <w:b/>
          <w:bCs/>
          <w:sz w:val="20"/>
          <w:szCs w:val="20"/>
        </w:rPr>
      </w:pPr>
      <w:r w:rsidRPr="00DA4474">
        <w:rPr>
          <w:rFonts w:eastAsia="Times New Roman"/>
          <w:b/>
          <w:bCs/>
          <w:sz w:val="20"/>
          <w:szCs w:val="20"/>
        </w:rPr>
        <w:lastRenderedPageBreak/>
        <w:t>2. Ingresos, costos y gastos</w:t>
      </w:r>
    </w:p>
    <w:p w:rsidR="00DA4474" w:rsidP="00520578" w:rsidRDefault="00DA4474" w14:paraId="727DF9C2" w14:textId="2A2C08D4">
      <w:pPr>
        <w:jc w:val="both"/>
        <w:rPr>
          <w:sz w:val="20"/>
          <w:szCs w:val="20"/>
        </w:rPr>
      </w:pPr>
      <w:r w:rsidRPr="00DA4474">
        <w:rPr>
          <w:sz w:val="20"/>
          <w:szCs w:val="20"/>
        </w:rPr>
        <w:t>La correcta identificación, clasificación y proyección de estos tres componentes constituye la base para la elaboración de presupuestos confiables, permitiendo medir la rentabilidad, controlar los recursos y facilitar la toma de decisiones estratégicas orientadas a la sostenibilidad empresarial.</w:t>
      </w:r>
      <w:r>
        <w:rPr>
          <w:sz w:val="20"/>
          <w:szCs w:val="20"/>
        </w:rPr>
        <w:t xml:space="preserve"> En ese sentido tenemos: </w:t>
      </w:r>
    </w:p>
    <w:p w:rsidR="00DA4474" w:rsidP="00520578" w:rsidRDefault="00DA4474" w14:paraId="2B550AA7" w14:textId="77777777">
      <w:pPr>
        <w:jc w:val="both"/>
        <w:rPr>
          <w:sz w:val="20"/>
          <w:szCs w:val="20"/>
        </w:rPr>
      </w:pPr>
    </w:p>
    <w:p w:rsidRPr="001F2A9A" w:rsidR="00DA4474" w:rsidRDefault="00DA4474" w14:paraId="597D9B97" w14:textId="1117A332">
      <w:pPr>
        <w:pStyle w:val="Prrafodelista"/>
        <w:numPr>
          <w:ilvl w:val="0"/>
          <w:numId w:val="16"/>
        </w:numPr>
        <w:jc w:val="both"/>
        <w:rPr>
          <w:sz w:val="20"/>
          <w:szCs w:val="20"/>
        </w:rPr>
      </w:pPr>
      <w:r w:rsidRPr="001F2A9A">
        <w:rPr>
          <w:b/>
          <w:bCs/>
          <w:sz w:val="20"/>
          <w:szCs w:val="20"/>
        </w:rPr>
        <w:t>Ingresos.</w:t>
      </w:r>
      <w:r w:rsidRPr="001F2A9A">
        <w:rPr>
          <w:sz w:val="20"/>
          <w:szCs w:val="20"/>
        </w:rPr>
        <w:t xml:space="preserve"> Representan las entradas de recursos derivados de las actividades operativas, comerciales o de inversión.</w:t>
      </w:r>
    </w:p>
    <w:p w:rsidRPr="001F2A9A" w:rsidR="00DA4474" w:rsidRDefault="00DA4474" w14:paraId="06E7243C" w14:textId="7EFD6BE8">
      <w:pPr>
        <w:pStyle w:val="Prrafodelista"/>
        <w:numPr>
          <w:ilvl w:val="0"/>
          <w:numId w:val="16"/>
        </w:numPr>
        <w:jc w:val="both"/>
        <w:rPr>
          <w:sz w:val="20"/>
          <w:szCs w:val="20"/>
        </w:rPr>
      </w:pPr>
      <w:r w:rsidRPr="001F2A9A">
        <w:rPr>
          <w:b/>
          <w:bCs/>
          <w:sz w:val="20"/>
          <w:szCs w:val="20"/>
        </w:rPr>
        <w:t>Costos.</w:t>
      </w:r>
      <w:r w:rsidRPr="001F2A9A">
        <w:rPr>
          <w:sz w:val="20"/>
          <w:szCs w:val="20"/>
        </w:rPr>
        <w:t xml:space="preserve"> </w:t>
      </w:r>
      <w:r w:rsidRPr="001F2A9A" w:rsidR="00BA1847">
        <w:rPr>
          <w:sz w:val="20"/>
          <w:szCs w:val="20"/>
        </w:rPr>
        <w:t>Corresponden al valor de los recursos utilizados en la producción de bienes o servicios.</w:t>
      </w:r>
    </w:p>
    <w:p w:rsidRPr="001F2A9A" w:rsidR="00BA1847" w:rsidRDefault="00BA1847" w14:paraId="36D1239E" w14:textId="7F1BD5BF">
      <w:pPr>
        <w:pStyle w:val="Prrafodelista"/>
        <w:numPr>
          <w:ilvl w:val="0"/>
          <w:numId w:val="16"/>
        </w:numPr>
        <w:jc w:val="both"/>
        <w:rPr>
          <w:sz w:val="20"/>
          <w:szCs w:val="20"/>
        </w:rPr>
      </w:pPr>
      <w:r w:rsidRPr="001F2A9A">
        <w:rPr>
          <w:b/>
          <w:bCs/>
          <w:sz w:val="20"/>
          <w:szCs w:val="20"/>
        </w:rPr>
        <w:t>Gastos.</w:t>
      </w:r>
      <w:r w:rsidRPr="001F2A9A">
        <w:rPr>
          <w:sz w:val="20"/>
          <w:szCs w:val="20"/>
        </w:rPr>
        <w:t xml:space="preserve"> Reflejan </w:t>
      </w:r>
      <w:r w:rsidRPr="001F2A9A" w:rsidR="00DE6297">
        <w:rPr>
          <w:sz w:val="20"/>
          <w:szCs w:val="20"/>
        </w:rPr>
        <w:t xml:space="preserve">los desembolsos </w:t>
      </w:r>
      <w:r w:rsidRPr="001F2A9A">
        <w:rPr>
          <w:sz w:val="20"/>
          <w:szCs w:val="20"/>
        </w:rPr>
        <w:t>necesar</w:t>
      </w:r>
      <w:r w:rsidRPr="001F2A9A" w:rsidR="00DE6297">
        <w:rPr>
          <w:sz w:val="20"/>
          <w:szCs w:val="20"/>
        </w:rPr>
        <w:t xml:space="preserve">ios </w:t>
      </w:r>
      <w:r w:rsidRPr="001F2A9A">
        <w:rPr>
          <w:sz w:val="20"/>
          <w:szCs w:val="20"/>
        </w:rPr>
        <w:t>para la administración, operación y sostenimiento de la empresa.</w:t>
      </w:r>
    </w:p>
    <w:p w:rsidR="00BA1847" w:rsidP="00520578" w:rsidRDefault="00BA1847" w14:paraId="334AE773" w14:textId="77777777">
      <w:pPr>
        <w:jc w:val="both"/>
        <w:rPr>
          <w:sz w:val="20"/>
          <w:szCs w:val="20"/>
        </w:rPr>
      </w:pPr>
    </w:p>
    <w:p w:rsidRPr="001F2A9A" w:rsidR="00BA1847" w:rsidP="00520578" w:rsidRDefault="00BA1847" w14:paraId="5503BC2B" w14:textId="780D822B">
      <w:pPr>
        <w:jc w:val="both"/>
        <w:rPr>
          <w:b/>
          <w:bCs/>
          <w:sz w:val="20"/>
          <w:szCs w:val="20"/>
        </w:rPr>
      </w:pPr>
      <w:r w:rsidRPr="001F2A9A">
        <w:rPr>
          <w:b/>
          <w:bCs/>
          <w:sz w:val="20"/>
          <w:szCs w:val="20"/>
        </w:rPr>
        <w:t>2.1. Tipos.</w:t>
      </w:r>
    </w:p>
    <w:p w:rsidR="00624F16" w:rsidP="00520578" w:rsidRDefault="00624F16" w14:paraId="4A944084" w14:textId="1B14DA86">
      <w:pPr>
        <w:jc w:val="both"/>
        <w:rPr>
          <w:sz w:val="20"/>
          <w:szCs w:val="20"/>
        </w:rPr>
      </w:pPr>
      <w:r w:rsidRPr="00624F16">
        <w:rPr>
          <w:sz w:val="20"/>
          <w:szCs w:val="20"/>
        </w:rPr>
        <w:t>En el ámbito de la elaboración de presupuestos empresariales, la correcta identificación de los tipos de ingresos, costos y gastos resulta esencial para garantizar una planificación financiera sólida.</w:t>
      </w:r>
      <w:r w:rsidRPr="00624F16">
        <w:t xml:space="preserve"> </w:t>
      </w:r>
      <w:r w:rsidRPr="00624F16">
        <w:rPr>
          <w:sz w:val="20"/>
          <w:szCs w:val="20"/>
        </w:rPr>
        <w:t>Reconocer y clasificar estos elementos en sus distintas categorías permite construir presupuestos realistas, evaluar la rentabilidad y facilitar la toma de decisiones estratégicas.</w:t>
      </w:r>
    </w:p>
    <w:p w:rsidR="00DE6297" w:rsidP="00520578" w:rsidRDefault="00DE6297" w14:paraId="4B7A0E7A" w14:textId="69DF9AB3">
      <w:pPr>
        <w:jc w:val="both"/>
        <w:rPr>
          <w:sz w:val="20"/>
          <w:szCs w:val="20"/>
        </w:rPr>
      </w:pPr>
    </w:p>
    <w:p w:rsidRPr="001F2A9A" w:rsidR="00DE6297" w:rsidP="00520578" w:rsidRDefault="00DE6297" w14:paraId="0BB5D6DB" w14:textId="4B0CD3E9">
      <w:pPr>
        <w:jc w:val="both"/>
        <w:rPr>
          <w:b/>
          <w:bCs/>
          <w:sz w:val="20"/>
          <w:szCs w:val="20"/>
        </w:rPr>
      </w:pPr>
      <w:r w:rsidRPr="001F2A9A">
        <w:rPr>
          <w:b/>
          <w:bCs/>
          <w:sz w:val="20"/>
          <w:szCs w:val="20"/>
        </w:rPr>
        <w:t>Tipos de Ingresos.</w:t>
      </w:r>
    </w:p>
    <w:tbl>
      <w:tblPr>
        <w:tblStyle w:val="Tablaconcuadrcula"/>
        <w:tblW w:w="0" w:type="auto"/>
        <w:tblLook w:val="04A0" w:firstRow="1" w:lastRow="0" w:firstColumn="1" w:lastColumn="0" w:noHBand="0" w:noVBand="1"/>
      </w:tblPr>
      <w:tblGrid>
        <w:gridCol w:w="2122"/>
        <w:gridCol w:w="4519"/>
        <w:gridCol w:w="3321"/>
      </w:tblGrid>
      <w:tr w:rsidR="00DE6297" w:rsidTr="00DE6297" w14:paraId="45812BE6" w14:textId="77777777">
        <w:tc>
          <w:tcPr>
            <w:tcW w:w="2122" w:type="dxa"/>
          </w:tcPr>
          <w:p w:rsidRPr="00DE6297" w:rsidR="00DE6297" w:rsidP="00520578" w:rsidRDefault="00DE6297" w14:paraId="3A054D6A" w14:textId="1727858F">
            <w:pPr>
              <w:spacing w:line="276" w:lineRule="auto"/>
              <w:jc w:val="center"/>
              <w:rPr>
                <w:b/>
                <w:bCs/>
                <w:sz w:val="20"/>
                <w:szCs w:val="20"/>
              </w:rPr>
            </w:pPr>
            <w:commentRangeStart w:id="11"/>
            <w:r w:rsidRPr="00DE6297">
              <w:rPr>
                <w:b/>
                <w:bCs/>
                <w:sz w:val="20"/>
                <w:szCs w:val="20"/>
              </w:rPr>
              <w:t>Tipo de ingreso</w:t>
            </w:r>
          </w:p>
        </w:tc>
        <w:tc>
          <w:tcPr>
            <w:tcW w:w="4519" w:type="dxa"/>
          </w:tcPr>
          <w:p w:rsidRPr="00DE6297" w:rsidR="00DE6297" w:rsidP="00520578" w:rsidRDefault="00DE6297" w14:paraId="7877B08C" w14:textId="6C860F94">
            <w:pPr>
              <w:spacing w:line="276" w:lineRule="auto"/>
              <w:jc w:val="center"/>
              <w:rPr>
                <w:b/>
                <w:bCs/>
                <w:sz w:val="20"/>
                <w:szCs w:val="20"/>
              </w:rPr>
            </w:pPr>
            <w:r w:rsidRPr="00DE6297">
              <w:rPr>
                <w:b/>
                <w:bCs/>
                <w:sz w:val="20"/>
                <w:szCs w:val="20"/>
              </w:rPr>
              <w:t>Descripción</w:t>
            </w:r>
          </w:p>
        </w:tc>
        <w:tc>
          <w:tcPr>
            <w:tcW w:w="3321" w:type="dxa"/>
          </w:tcPr>
          <w:p w:rsidRPr="00DE6297" w:rsidR="00DE6297" w:rsidP="00520578" w:rsidRDefault="00C72876" w14:paraId="22BCF148" w14:textId="14F9F45B">
            <w:pPr>
              <w:spacing w:line="276" w:lineRule="auto"/>
              <w:jc w:val="center"/>
              <w:rPr>
                <w:b/>
                <w:bCs/>
                <w:sz w:val="20"/>
                <w:szCs w:val="20"/>
              </w:rPr>
            </w:pPr>
            <w:r>
              <w:rPr>
                <w:b/>
                <w:bCs/>
                <w:sz w:val="20"/>
                <w:szCs w:val="20"/>
              </w:rPr>
              <w:t>Imagen</w:t>
            </w:r>
          </w:p>
        </w:tc>
      </w:tr>
      <w:tr w:rsidR="00DE6297" w:rsidTr="00DE6297" w14:paraId="1E2AB2CB" w14:textId="77777777">
        <w:tc>
          <w:tcPr>
            <w:tcW w:w="2122" w:type="dxa"/>
            <w:vAlign w:val="center"/>
          </w:tcPr>
          <w:p w:rsidR="00DE6297" w:rsidP="00520578" w:rsidRDefault="00DE6297" w14:paraId="077E011B" w14:textId="295FDEAD">
            <w:pPr>
              <w:spacing w:line="276" w:lineRule="auto"/>
              <w:rPr>
                <w:sz w:val="20"/>
                <w:szCs w:val="20"/>
              </w:rPr>
            </w:pPr>
            <w:r>
              <w:rPr>
                <w:sz w:val="20"/>
                <w:szCs w:val="20"/>
              </w:rPr>
              <w:t>O</w:t>
            </w:r>
            <w:r w:rsidRPr="00DE6297">
              <w:rPr>
                <w:sz w:val="20"/>
                <w:szCs w:val="20"/>
              </w:rPr>
              <w:t>peracionales</w:t>
            </w:r>
            <w:r w:rsidR="001F2A9A">
              <w:rPr>
                <w:sz w:val="20"/>
                <w:szCs w:val="20"/>
              </w:rPr>
              <w:t>.</w:t>
            </w:r>
          </w:p>
        </w:tc>
        <w:tc>
          <w:tcPr>
            <w:tcW w:w="4519" w:type="dxa"/>
          </w:tcPr>
          <w:p w:rsidR="00DE6297" w:rsidP="00520578" w:rsidRDefault="00DE6297" w14:paraId="07FD2787" w14:textId="7922067D">
            <w:pPr>
              <w:spacing w:line="276" w:lineRule="auto"/>
              <w:jc w:val="both"/>
              <w:rPr>
                <w:sz w:val="20"/>
                <w:szCs w:val="20"/>
              </w:rPr>
            </w:pPr>
            <w:r w:rsidRPr="00DE6297">
              <w:rPr>
                <w:sz w:val="20"/>
                <w:szCs w:val="20"/>
              </w:rPr>
              <w:t>Provienen de la actividad principal de la empresa (ejemplo: ventas de productos, prestación de servicios)</w:t>
            </w:r>
            <w:r w:rsidR="001F2A9A">
              <w:rPr>
                <w:sz w:val="20"/>
                <w:szCs w:val="20"/>
              </w:rPr>
              <w:t>.</w:t>
            </w:r>
          </w:p>
        </w:tc>
        <w:tc>
          <w:tcPr>
            <w:tcW w:w="3321" w:type="dxa"/>
          </w:tcPr>
          <w:p w:rsidR="00DE6297" w:rsidP="00C72876" w:rsidRDefault="00C72876" w14:paraId="15E21ACC" w14:textId="253323B4">
            <w:pPr>
              <w:spacing w:line="276" w:lineRule="auto"/>
              <w:jc w:val="center"/>
              <w:rPr>
                <w:sz w:val="20"/>
                <w:szCs w:val="20"/>
              </w:rPr>
            </w:pPr>
            <w:commentRangeStart w:id="12"/>
            <w:r w:rsidRPr="00C72876">
              <w:rPr>
                <w:noProof/>
                <w:sz w:val="20"/>
                <w:szCs w:val="20"/>
              </w:rPr>
              <w:drawing>
                <wp:inline distT="0" distB="0" distL="0" distR="0" wp14:anchorId="35ED87E8" wp14:editId="7AE1D196">
                  <wp:extent cx="1069200" cy="720000"/>
                  <wp:effectExtent l="0" t="0" r="0" b="4445"/>
                  <wp:docPr id="735532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2163" name=""/>
                          <pic:cNvPicPr/>
                        </pic:nvPicPr>
                        <pic:blipFill>
                          <a:blip r:embed="rId29"/>
                          <a:stretch>
                            <a:fillRect/>
                          </a:stretch>
                        </pic:blipFill>
                        <pic:spPr>
                          <a:xfrm>
                            <a:off x="0" y="0"/>
                            <a:ext cx="1069200" cy="720000"/>
                          </a:xfrm>
                          <a:prstGeom prst="rect">
                            <a:avLst/>
                          </a:prstGeom>
                        </pic:spPr>
                      </pic:pic>
                    </a:graphicData>
                  </a:graphic>
                </wp:inline>
              </w:drawing>
            </w:r>
            <w:commentRangeEnd w:id="12"/>
            <w:r>
              <w:rPr>
                <w:rStyle w:val="Refdecomentario"/>
              </w:rPr>
              <w:commentReference w:id="12"/>
            </w:r>
          </w:p>
        </w:tc>
      </w:tr>
      <w:tr w:rsidR="00DE6297" w:rsidTr="00DE6297" w14:paraId="169BB28C" w14:textId="77777777">
        <w:tc>
          <w:tcPr>
            <w:tcW w:w="2122" w:type="dxa"/>
            <w:vAlign w:val="center"/>
          </w:tcPr>
          <w:p w:rsidR="00DE6297" w:rsidP="00520578" w:rsidRDefault="00DE6297" w14:paraId="6719CF70" w14:textId="5DEE50A9">
            <w:pPr>
              <w:spacing w:line="276" w:lineRule="auto"/>
              <w:rPr>
                <w:sz w:val="20"/>
                <w:szCs w:val="20"/>
              </w:rPr>
            </w:pPr>
            <w:r>
              <w:rPr>
                <w:sz w:val="20"/>
                <w:szCs w:val="20"/>
              </w:rPr>
              <w:t>No o</w:t>
            </w:r>
            <w:r w:rsidRPr="00DE6297">
              <w:rPr>
                <w:sz w:val="20"/>
                <w:szCs w:val="20"/>
              </w:rPr>
              <w:t>peracionales</w:t>
            </w:r>
            <w:r w:rsidR="001F2A9A">
              <w:rPr>
                <w:sz w:val="20"/>
                <w:szCs w:val="20"/>
              </w:rPr>
              <w:t>.</w:t>
            </w:r>
          </w:p>
        </w:tc>
        <w:tc>
          <w:tcPr>
            <w:tcW w:w="4519" w:type="dxa"/>
          </w:tcPr>
          <w:p w:rsidR="00DE6297" w:rsidP="00520578" w:rsidRDefault="00DE6297" w14:paraId="6437F6A5" w14:textId="5B4B05FB">
            <w:pPr>
              <w:spacing w:line="276" w:lineRule="auto"/>
              <w:jc w:val="both"/>
              <w:rPr>
                <w:sz w:val="20"/>
                <w:szCs w:val="20"/>
              </w:rPr>
            </w:pPr>
            <w:r w:rsidRPr="00DE6297">
              <w:rPr>
                <w:sz w:val="20"/>
                <w:szCs w:val="20"/>
              </w:rPr>
              <w:t>Recursos que no corresponden a la actividad central, como arriendos recibidos, dividendos o rendimientos financieros.</w:t>
            </w:r>
          </w:p>
        </w:tc>
        <w:tc>
          <w:tcPr>
            <w:tcW w:w="3321" w:type="dxa"/>
          </w:tcPr>
          <w:p w:rsidR="00DE6297" w:rsidP="00C72876" w:rsidRDefault="00C72876" w14:paraId="51FDF48D" w14:textId="7E2595BD">
            <w:pPr>
              <w:spacing w:line="276" w:lineRule="auto"/>
              <w:jc w:val="center"/>
              <w:rPr>
                <w:sz w:val="20"/>
                <w:szCs w:val="20"/>
              </w:rPr>
            </w:pPr>
            <w:commentRangeStart w:id="13"/>
            <w:r w:rsidRPr="00C72876">
              <w:rPr>
                <w:noProof/>
                <w:sz w:val="20"/>
                <w:szCs w:val="20"/>
              </w:rPr>
              <w:drawing>
                <wp:inline distT="0" distB="0" distL="0" distR="0" wp14:anchorId="02EE773D" wp14:editId="53DB4B7A">
                  <wp:extent cx="1065600" cy="720000"/>
                  <wp:effectExtent l="0" t="0" r="1270" b="4445"/>
                  <wp:docPr id="684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66648" name=""/>
                          <pic:cNvPicPr/>
                        </pic:nvPicPr>
                        <pic:blipFill>
                          <a:blip r:embed="rId30"/>
                          <a:stretch>
                            <a:fillRect/>
                          </a:stretch>
                        </pic:blipFill>
                        <pic:spPr>
                          <a:xfrm>
                            <a:off x="0" y="0"/>
                            <a:ext cx="1065600" cy="720000"/>
                          </a:xfrm>
                          <a:prstGeom prst="rect">
                            <a:avLst/>
                          </a:prstGeom>
                        </pic:spPr>
                      </pic:pic>
                    </a:graphicData>
                  </a:graphic>
                </wp:inline>
              </w:drawing>
            </w:r>
            <w:commentRangeEnd w:id="13"/>
            <w:r>
              <w:rPr>
                <w:rStyle w:val="Refdecomentario"/>
              </w:rPr>
              <w:commentReference w:id="13"/>
            </w:r>
          </w:p>
        </w:tc>
      </w:tr>
      <w:tr w:rsidR="00DE6297" w:rsidTr="00DE6297" w14:paraId="57BE36A5" w14:textId="77777777">
        <w:tc>
          <w:tcPr>
            <w:tcW w:w="2122" w:type="dxa"/>
            <w:vAlign w:val="center"/>
          </w:tcPr>
          <w:p w:rsidR="00DE6297" w:rsidP="00520578" w:rsidRDefault="00DE6297" w14:paraId="6E1D58DB" w14:textId="1A995DFB">
            <w:pPr>
              <w:spacing w:line="276" w:lineRule="auto"/>
              <w:rPr>
                <w:sz w:val="20"/>
                <w:szCs w:val="20"/>
              </w:rPr>
            </w:pPr>
            <w:r>
              <w:rPr>
                <w:sz w:val="20"/>
                <w:szCs w:val="20"/>
              </w:rPr>
              <w:t>E</w:t>
            </w:r>
            <w:r w:rsidRPr="00DE6297">
              <w:rPr>
                <w:sz w:val="20"/>
                <w:szCs w:val="20"/>
              </w:rPr>
              <w:t>xtraordinarios</w:t>
            </w:r>
            <w:r w:rsidR="001F2A9A">
              <w:rPr>
                <w:sz w:val="20"/>
                <w:szCs w:val="20"/>
              </w:rPr>
              <w:t>.</w:t>
            </w:r>
          </w:p>
        </w:tc>
        <w:tc>
          <w:tcPr>
            <w:tcW w:w="4519" w:type="dxa"/>
          </w:tcPr>
          <w:p w:rsidR="00DE6297" w:rsidP="00520578" w:rsidRDefault="00DE6297" w14:paraId="76E6CC01" w14:textId="3307E68B">
            <w:pPr>
              <w:spacing w:line="276" w:lineRule="auto"/>
              <w:jc w:val="both"/>
              <w:rPr>
                <w:sz w:val="20"/>
                <w:szCs w:val="20"/>
              </w:rPr>
            </w:pPr>
            <w:r w:rsidRPr="00DE6297">
              <w:rPr>
                <w:sz w:val="20"/>
                <w:szCs w:val="20"/>
              </w:rPr>
              <w:t>Aquellos eventuales o poco frecuentes, como indemnizaciones, venta de activos o donaciones.</w:t>
            </w:r>
          </w:p>
        </w:tc>
        <w:tc>
          <w:tcPr>
            <w:tcW w:w="3321" w:type="dxa"/>
          </w:tcPr>
          <w:p w:rsidR="00DE6297" w:rsidP="00C72876" w:rsidRDefault="00C72876" w14:paraId="0F2D4BB6" w14:textId="16769C27">
            <w:pPr>
              <w:spacing w:line="276" w:lineRule="auto"/>
              <w:jc w:val="center"/>
              <w:rPr>
                <w:sz w:val="20"/>
                <w:szCs w:val="20"/>
              </w:rPr>
            </w:pPr>
            <w:commentRangeStart w:id="14"/>
            <w:r w:rsidRPr="00C72876">
              <w:rPr>
                <w:noProof/>
                <w:sz w:val="20"/>
                <w:szCs w:val="20"/>
              </w:rPr>
              <w:drawing>
                <wp:inline distT="0" distB="0" distL="0" distR="0" wp14:anchorId="5F514880" wp14:editId="4BAC1FD3">
                  <wp:extent cx="1004400" cy="720000"/>
                  <wp:effectExtent l="0" t="0" r="5715" b="4445"/>
                  <wp:docPr id="146207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1878" name=""/>
                          <pic:cNvPicPr/>
                        </pic:nvPicPr>
                        <pic:blipFill>
                          <a:blip r:embed="rId31"/>
                          <a:stretch>
                            <a:fillRect/>
                          </a:stretch>
                        </pic:blipFill>
                        <pic:spPr>
                          <a:xfrm>
                            <a:off x="0" y="0"/>
                            <a:ext cx="1004400" cy="720000"/>
                          </a:xfrm>
                          <a:prstGeom prst="rect">
                            <a:avLst/>
                          </a:prstGeom>
                        </pic:spPr>
                      </pic:pic>
                    </a:graphicData>
                  </a:graphic>
                </wp:inline>
              </w:drawing>
            </w:r>
            <w:commentRangeEnd w:id="14"/>
            <w:r>
              <w:rPr>
                <w:rStyle w:val="Refdecomentario"/>
              </w:rPr>
              <w:commentReference w:id="14"/>
            </w:r>
          </w:p>
        </w:tc>
      </w:tr>
      <w:tr w:rsidR="00DE6297" w:rsidTr="00DE6297" w14:paraId="3E0FCB33" w14:textId="77777777">
        <w:tc>
          <w:tcPr>
            <w:tcW w:w="2122" w:type="dxa"/>
            <w:vAlign w:val="center"/>
          </w:tcPr>
          <w:p w:rsidR="00DE6297" w:rsidP="00520578" w:rsidRDefault="00DE6297" w14:paraId="37433441" w14:textId="08B71FF5">
            <w:pPr>
              <w:spacing w:line="276" w:lineRule="auto"/>
              <w:rPr>
                <w:sz w:val="20"/>
                <w:szCs w:val="20"/>
              </w:rPr>
            </w:pPr>
            <w:r>
              <w:rPr>
                <w:sz w:val="20"/>
                <w:szCs w:val="20"/>
              </w:rPr>
              <w:t>Recurrentes</w:t>
            </w:r>
            <w:r w:rsidR="001F2A9A">
              <w:rPr>
                <w:sz w:val="20"/>
                <w:szCs w:val="20"/>
              </w:rPr>
              <w:t>.</w:t>
            </w:r>
          </w:p>
        </w:tc>
        <w:tc>
          <w:tcPr>
            <w:tcW w:w="4519" w:type="dxa"/>
          </w:tcPr>
          <w:p w:rsidR="00DE6297" w:rsidP="00520578" w:rsidRDefault="00DE6297" w14:paraId="28387310" w14:textId="684CCCC2">
            <w:pPr>
              <w:spacing w:line="276" w:lineRule="auto"/>
              <w:jc w:val="both"/>
              <w:rPr>
                <w:sz w:val="20"/>
                <w:szCs w:val="20"/>
              </w:rPr>
            </w:pPr>
            <w:r w:rsidRPr="00DE6297">
              <w:rPr>
                <w:sz w:val="20"/>
                <w:szCs w:val="20"/>
              </w:rPr>
              <w:t>Se perciben de manera periódica y estable (suscripciones, contratos de largo plazo)</w:t>
            </w:r>
          </w:p>
        </w:tc>
        <w:tc>
          <w:tcPr>
            <w:tcW w:w="3321" w:type="dxa"/>
          </w:tcPr>
          <w:p w:rsidR="00DE6297" w:rsidP="0084649E" w:rsidRDefault="00C72876" w14:paraId="18A2F14D" w14:textId="4455D633">
            <w:pPr>
              <w:spacing w:line="276" w:lineRule="auto"/>
              <w:jc w:val="center"/>
              <w:rPr>
                <w:sz w:val="20"/>
                <w:szCs w:val="20"/>
              </w:rPr>
            </w:pPr>
            <w:commentRangeStart w:id="15"/>
            <w:r w:rsidRPr="00C72876">
              <w:rPr>
                <w:noProof/>
                <w:sz w:val="20"/>
                <w:szCs w:val="20"/>
              </w:rPr>
              <w:drawing>
                <wp:inline distT="0" distB="0" distL="0" distR="0" wp14:anchorId="2C0747D5" wp14:editId="074BA1F4">
                  <wp:extent cx="1263600" cy="720000"/>
                  <wp:effectExtent l="0" t="0" r="0" b="4445"/>
                  <wp:docPr id="302681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81364" name=""/>
                          <pic:cNvPicPr/>
                        </pic:nvPicPr>
                        <pic:blipFill>
                          <a:blip r:embed="rId32"/>
                          <a:stretch>
                            <a:fillRect/>
                          </a:stretch>
                        </pic:blipFill>
                        <pic:spPr>
                          <a:xfrm>
                            <a:off x="0" y="0"/>
                            <a:ext cx="1263600" cy="720000"/>
                          </a:xfrm>
                          <a:prstGeom prst="rect">
                            <a:avLst/>
                          </a:prstGeom>
                        </pic:spPr>
                      </pic:pic>
                    </a:graphicData>
                  </a:graphic>
                </wp:inline>
              </w:drawing>
            </w:r>
            <w:commentRangeEnd w:id="15"/>
            <w:r w:rsidR="0084649E">
              <w:rPr>
                <w:rStyle w:val="Refdecomentario"/>
              </w:rPr>
              <w:commentReference w:id="15"/>
            </w:r>
          </w:p>
        </w:tc>
      </w:tr>
      <w:tr w:rsidR="00DE6297" w:rsidTr="00DE6297" w14:paraId="37D82525" w14:textId="77777777">
        <w:tc>
          <w:tcPr>
            <w:tcW w:w="2122" w:type="dxa"/>
            <w:vAlign w:val="center"/>
          </w:tcPr>
          <w:p w:rsidR="00DE6297" w:rsidP="00520578" w:rsidRDefault="00DE6297" w14:paraId="7EF32E27" w14:textId="7451AF33">
            <w:pPr>
              <w:spacing w:line="276" w:lineRule="auto"/>
              <w:rPr>
                <w:sz w:val="20"/>
                <w:szCs w:val="20"/>
              </w:rPr>
            </w:pPr>
            <w:r>
              <w:rPr>
                <w:sz w:val="20"/>
                <w:szCs w:val="20"/>
              </w:rPr>
              <w:t>No recurrentes</w:t>
            </w:r>
            <w:r w:rsidR="001F2A9A">
              <w:rPr>
                <w:sz w:val="20"/>
                <w:szCs w:val="20"/>
              </w:rPr>
              <w:t>.</w:t>
            </w:r>
          </w:p>
        </w:tc>
        <w:tc>
          <w:tcPr>
            <w:tcW w:w="4519" w:type="dxa"/>
          </w:tcPr>
          <w:p w:rsidR="00DE6297" w:rsidP="00520578" w:rsidRDefault="00DE6297" w14:paraId="523E8B13" w14:textId="66384D41">
            <w:pPr>
              <w:spacing w:line="276" w:lineRule="auto"/>
              <w:jc w:val="both"/>
              <w:rPr>
                <w:sz w:val="20"/>
                <w:szCs w:val="20"/>
              </w:rPr>
            </w:pPr>
            <w:r w:rsidRPr="00DE6297">
              <w:rPr>
                <w:sz w:val="20"/>
                <w:szCs w:val="20"/>
              </w:rPr>
              <w:t>Se presentan en momentos puntuales y no forman parte de la operación continua.</w:t>
            </w:r>
          </w:p>
        </w:tc>
        <w:tc>
          <w:tcPr>
            <w:tcW w:w="3321" w:type="dxa"/>
          </w:tcPr>
          <w:p w:rsidR="00DE6297" w:rsidP="00AC6116" w:rsidRDefault="00AC6116" w14:paraId="446A29F3" w14:textId="2E69CF94">
            <w:pPr>
              <w:spacing w:line="276" w:lineRule="auto"/>
              <w:jc w:val="center"/>
              <w:rPr>
                <w:sz w:val="20"/>
                <w:szCs w:val="20"/>
              </w:rPr>
            </w:pPr>
            <w:commentRangeStart w:id="16"/>
            <w:r w:rsidRPr="00AC6116">
              <w:rPr>
                <w:noProof/>
                <w:sz w:val="20"/>
                <w:szCs w:val="20"/>
              </w:rPr>
              <w:drawing>
                <wp:inline distT="0" distB="0" distL="0" distR="0" wp14:anchorId="2C4D26D3" wp14:editId="538BCBFB">
                  <wp:extent cx="1187196" cy="781050"/>
                  <wp:effectExtent l="0" t="0" r="0" b="0"/>
                  <wp:docPr id="28458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82209" name=""/>
                          <pic:cNvPicPr/>
                        </pic:nvPicPr>
                        <pic:blipFill>
                          <a:blip r:embed="rId33"/>
                          <a:stretch>
                            <a:fillRect/>
                          </a:stretch>
                        </pic:blipFill>
                        <pic:spPr>
                          <a:xfrm>
                            <a:off x="0" y="0"/>
                            <a:ext cx="1190549" cy="783256"/>
                          </a:xfrm>
                          <a:prstGeom prst="rect">
                            <a:avLst/>
                          </a:prstGeom>
                        </pic:spPr>
                      </pic:pic>
                    </a:graphicData>
                  </a:graphic>
                </wp:inline>
              </w:drawing>
            </w:r>
            <w:commentRangeEnd w:id="16"/>
            <w:r>
              <w:rPr>
                <w:rStyle w:val="Refdecomentario"/>
              </w:rPr>
              <w:commentReference w:id="16"/>
            </w:r>
          </w:p>
        </w:tc>
      </w:tr>
    </w:tbl>
    <w:p w:rsidR="00BA1847" w:rsidP="001F2A9A" w:rsidRDefault="00306C03" w14:paraId="0C559DE3" w14:textId="7CBB3661">
      <w:pPr>
        <w:jc w:val="both"/>
        <w:rPr>
          <w:sz w:val="20"/>
          <w:szCs w:val="20"/>
        </w:rPr>
      </w:pPr>
      <w:commentRangeEnd w:id="11"/>
      <w:r>
        <w:rPr>
          <w:rStyle w:val="Refdecomentario"/>
        </w:rPr>
        <w:commentReference w:id="11"/>
      </w:r>
    </w:p>
    <w:p w:rsidR="00F8190B" w:rsidP="00520578" w:rsidRDefault="00F8190B" w14:paraId="0291C7A7" w14:textId="77777777">
      <w:pPr>
        <w:jc w:val="both"/>
        <w:rPr>
          <w:sz w:val="20"/>
          <w:szCs w:val="20"/>
        </w:rPr>
      </w:pPr>
    </w:p>
    <w:p w:rsidR="00F8190B" w:rsidP="00520578" w:rsidRDefault="00F8190B" w14:paraId="2FFF5FE4" w14:textId="77777777">
      <w:pPr>
        <w:jc w:val="both"/>
        <w:rPr>
          <w:sz w:val="20"/>
          <w:szCs w:val="20"/>
        </w:rPr>
      </w:pPr>
    </w:p>
    <w:p w:rsidR="00F8190B" w:rsidP="00520578" w:rsidRDefault="00F8190B" w14:paraId="0E272BED" w14:textId="77777777">
      <w:pPr>
        <w:jc w:val="both"/>
        <w:rPr>
          <w:sz w:val="20"/>
          <w:szCs w:val="20"/>
        </w:rPr>
      </w:pPr>
    </w:p>
    <w:p w:rsidR="00F8190B" w:rsidP="00520578" w:rsidRDefault="00F8190B" w14:paraId="4386B216" w14:textId="77777777">
      <w:pPr>
        <w:jc w:val="both"/>
        <w:rPr>
          <w:sz w:val="20"/>
          <w:szCs w:val="20"/>
        </w:rPr>
      </w:pPr>
    </w:p>
    <w:p w:rsidR="00F8190B" w:rsidP="00520578" w:rsidRDefault="00F8190B" w14:paraId="39DF43F1" w14:textId="77777777">
      <w:pPr>
        <w:jc w:val="both"/>
        <w:rPr>
          <w:sz w:val="20"/>
          <w:szCs w:val="20"/>
        </w:rPr>
      </w:pPr>
    </w:p>
    <w:p w:rsidRPr="001F2A9A" w:rsidR="005D781D" w:rsidP="00520578" w:rsidRDefault="002E462F" w14:paraId="64FC36B7" w14:textId="38F8BFB5">
      <w:pPr>
        <w:jc w:val="both"/>
        <w:rPr>
          <w:b/>
          <w:bCs/>
          <w:sz w:val="20"/>
          <w:szCs w:val="20"/>
        </w:rPr>
      </w:pPr>
      <w:r w:rsidRPr="001F2A9A">
        <w:rPr>
          <w:b/>
          <w:bCs/>
          <w:sz w:val="20"/>
          <w:szCs w:val="20"/>
        </w:rPr>
        <w:lastRenderedPageBreak/>
        <w:t>Tipos de costos.</w:t>
      </w:r>
    </w:p>
    <w:tbl>
      <w:tblPr>
        <w:tblStyle w:val="Tablaconcuadrcula"/>
        <w:tblW w:w="0" w:type="auto"/>
        <w:tblLook w:val="04A0" w:firstRow="1" w:lastRow="0" w:firstColumn="1" w:lastColumn="0" w:noHBand="0" w:noVBand="1"/>
      </w:tblPr>
      <w:tblGrid>
        <w:gridCol w:w="2122"/>
        <w:gridCol w:w="4519"/>
        <w:gridCol w:w="3321"/>
      </w:tblGrid>
      <w:tr w:rsidR="00DE6297" w:rsidTr="002F5FE3" w14:paraId="7270E426" w14:textId="77777777">
        <w:tc>
          <w:tcPr>
            <w:tcW w:w="2122" w:type="dxa"/>
          </w:tcPr>
          <w:p w:rsidRPr="00DE6297" w:rsidR="00DE6297" w:rsidP="00520578" w:rsidRDefault="00DE6297" w14:paraId="78B18979" w14:textId="14B638CB">
            <w:pPr>
              <w:spacing w:line="276" w:lineRule="auto"/>
              <w:jc w:val="center"/>
              <w:rPr>
                <w:b/>
                <w:bCs/>
                <w:sz w:val="20"/>
                <w:szCs w:val="20"/>
              </w:rPr>
            </w:pPr>
            <w:commentRangeStart w:id="17"/>
            <w:r w:rsidRPr="00DE6297">
              <w:rPr>
                <w:b/>
                <w:bCs/>
                <w:sz w:val="20"/>
                <w:szCs w:val="20"/>
              </w:rPr>
              <w:t xml:space="preserve">Tipo de </w:t>
            </w:r>
            <w:r>
              <w:rPr>
                <w:b/>
                <w:bCs/>
                <w:sz w:val="20"/>
                <w:szCs w:val="20"/>
              </w:rPr>
              <w:t>costos</w:t>
            </w:r>
          </w:p>
        </w:tc>
        <w:tc>
          <w:tcPr>
            <w:tcW w:w="4519" w:type="dxa"/>
          </w:tcPr>
          <w:p w:rsidRPr="00DE6297" w:rsidR="00DE6297" w:rsidP="00520578" w:rsidRDefault="00DE6297" w14:paraId="4DF3E237" w14:textId="77777777">
            <w:pPr>
              <w:spacing w:line="276" w:lineRule="auto"/>
              <w:jc w:val="center"/>
              <w:rPr>
                <w:b/>
                <w:bCs/>
                <w:sz w:val="20"/>
                <w:szCs w:val="20"/>
              </w:rPr>
            </w:pPr>
            <w:r w:rsidRPr="00DE6297">
              <w:rPr>
                <w:b/>
                <w:bCs/>
                <w:sz w:val="20"/>
                <w:szCs w:val="20"/>
              </w:rPr>
              <w:t>Descripción</w:t>
            </w:r>
          </w:p>
        </w:tc>
        <w:tc>
          <w:tcPr>
            <w:tcW w:w="3321" w:type="dxa"/>
          </w:tcPr>
          <w:p w:rsidRPr="00DE6297" w:rsidR="00DE6297" w:rsidP="00520578" w:rsidRDefault="008F40CA" w14:paraId="203A2A2E" w14:textId="068DD5FB">
            <w:pPr>
              <w:spacing w:line="276" w:lineRule="auto"/>
              <w:jc w:val="center"/>
              <w:rPr>
                <w:b/>
                <w:bCs/>
                <w:sz w:val="20"/>
                <w:szCs w:val="20"/>
              </w:rPr>
            </w:pPr>
            <w:r>
              <w:rPr>
                <w:b/>
                <w:bCs/>
                <w:sz w:val="20"/>
                <w:szCs w:val="20"/>
              </w:rPr>
              <w:t xml:space="preserve">Imagen </w:t>
            </w:r>
          </w:p>
        </w:tc>
      </w:tr>
      <w:tr w:rsidR="00DE6297" w:rsidTr="002F5FE3" w14:paraId="3418EDB9" w14:textId="77777777">
        <w:tc>
          <w:tcPr>
            <w:tcW w:w="2122" w:type="dxa"/>
            <w:vAlign w:val="center"/>
          </w:tcPr>
          <w:p w:rsidR="00DE6297" w:rsidP="00520578" w:rsidRDefault="00DE6297" w14:paraId="6FED83E8" w14:textId="35221502">
            <w:pPr>
              <w:spacing w:line="276" w:lineRule="auto"/>
              <w:rPr>
                <w:sz w:val="20"/>
                <w:szCs w:val="20"/>
              </w:rPr>
            </w:pPr>
            <w:r>
              <w:rPr>
                <w:sz w:val="20"/>
                <w:szCs w:val="20"/>
              </w:rPr>
              <w:t>Fijos</w:t>
            </w:r>
            <w:r w:rsidR="001F2A9A">
              <w:rPr>
                <w:sz w:val="20"/>
                <w:szCs w:val="20"/>
              </w:rPr>
              <w:t>.</w:t>
            </w:r>
          </w:p>
        </w:tc>
        <w:tc>
          <w:tcPr>
            <w:tcW w:w="4519" w:type="dxa"/>
          </w:tcPr>
          <w:p w:rsidR="00DE6297" w:rsidP="001F2A9A" w:rsidRDefault="00DE6297" w14:paraId="05EA5019" w14:textId="6EBA2DF2">
            <w:pPr>
              <w:spacing w:line="276" w:lineRule="auto"/>
              <w:rPr>
                <w:sz w:val="20"/>
                <w:szCs w:val="20"/>
              </w:rPr>
            </w:pPr>
            <w:r w:rsidRPr="00DE6297">
              <w:rPr>
                <w:sz w:val="20"/>
                <w:szCs w:val="20"/>
              </w:rPr>
              <w:t>Permanecen constantes sin importar el volumen de producción (arriendos, salarios</w:t>
            </w:r>
            <w:r w:rsidR="001F2A9A">
              <w:rPr>
                <w:sz w:val="20"/>
                <w:szCs w:val="20"/>
              </w:rPr>
              <w:t xml:space="preserve"> </w:t>
            </w:r>
            <w:r w:rsidRPr="00DE6297">
              <w:rPr>
                <w:sz w:val="20"/>
                <w:szCs w:val="20"/>
              </w:rPr>
              <w:t>administrativos, seguros).</w:t>
            </w:r>
          </w:p>
        </w:tc>
        <w:tc>
          <w:tcPr>
            <w:tcW w:w="3321" w:type="dxa"/>
          </w:tcPr>
          <w:p w:rsidR="00DE6297" w:rsidP="00306C03" w:rsidRDefault="00306C03" w14:paraId="090F8974" w14:textId="74E3A6D1">
            <w:pPr>
              <w:spacing w:line="276" w:lineRule="auto"/>
              <w:jc w:val="center"/>
              <w:rPr>
                <w:sz w:val="20"/>
                <w:szCs w:val="20"/>
              </w:rPr>
            </w:pPr>
            <w:commentRangeStart w:id="18"/>
            <w:r w:rsidRPr="00306C03">
              <w:rPr>
                <w:noProof/>
                <w:sz w:val="20"/>
                <w:szCs w:val="20"/>
              </w:rPr>
              <w:drawing>
                <wp:inline distT="0" distB="0" distL="0" distR="0" wp14:anchorId="5C839F01" wp14:editId="4DE46F6C">
                  <wp:extent cx="864000" cy="720000"/>
                  <wp:effectExtent l="0" t="0" r="0" b="4445"/>
                  <wp:docPr id="173834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3214" name=""/>
                          <pic:cNvPicPr/>
                        </pic:nvPicPr>
                        <pic:blipFill>
                          <a:blip r:embed="rId34"/>
                          <a:stretch>
                            <a:fillRect/>
                          </a:stretch>
                        </pic:blipFill>
                        <pic:spPr>
                          <a:xfrm>
                            <a:off x="0" y="0"/>
                            <a:ext cx="864000" cy="720000"/>
                          </a:xfrm>
                          <a:prstGeom prst="rect">
                            <a:avLst/>
                          </a:prstGeom>
                        </pic:spPr>
                      </pic:pic>
                    </a:graphicData>
                  </a:graphic>
                </wp:inline>
              </w:drawing>
            </w:r>
            <w:commentRangeEnd w:id="18"/>
            <w:r>
              <w:rPr>
                <w:rStyle w:val="Refdecomentario"/>
              </w:rPr>
              <w:commentReference w:id="18"/>
            </w:r>
          </w:p>
        </w:tc>
      </w:tr>
      <w:tr w:rsidR="00DE6297" w:rsidTr="002F5FE3" w14:paraId="358AE2C9" w14:textId="77777777">
        <w:tc>
          <w:tcPr>
            <w:tcW w:w="2122" w:type="dxa"/>
            <w:vAlign w:val="center"/>
          </w:tcPr>
          <w:p w:rsidR="00DE6297" w:rsidP="00520578" w:rsidRDefault="00DE6297" w14:paraId="3B64B018" w14:textId="778CCB9C">
            <w:pPr>
              <w:spacing w:line="276" w:lineRule="auto"/>
              <w:rPr>
                <w:sz w:val="20"/>
                <w:szCs w:val="20"/>
              </w:rPr>
            </w:pPr>
            <w:r>
              <w:rPr>
                <w:sz w:val="20"/>
                <w:szCs w:val="20"/>
              </w:rPr>
              <w:t>Variables</w:t>
            </w:r>
            <w:r w:rsidR="001F2A9A">
              <w:rPr>
                <w:sz w:val="20"/>
                <w:szCs w:val="20"/>
              </w:rPr>
              <w:t>.</w:t>
            </w:r>
          </w:p>
        </w:tc>
        <w:tc>
          <w:tcPr>
            <w:tcW w:w="4519" w:type="dxa"/>
          </w:tcPr>
          <w:p w:rsidR="001F2A9A" w:rsidP="00520578" w:rsidRDefault="001F2A9A" w14:paraId="2A158554" w14:textId="77777777">
            <w:pPr>
              <w:spacing w:line="276" w:lineRule="auto"/>
              <w:jc w:val="both"/>
              <w:rPr>
                <w:sz w:val="20"/>
                <w:szCs w:val="20"/>
              </w:rPr>
            </w:pPr>
          </w:p>
          <w:p w:rsidR="00DE6297" w:rsidP="00520578" w:rsidRDefault="009307AA" w14:paraId="20C4530D" w14:textId="38C9A040">
            <w:pPr>
              <w:spacing w:line="276" w:lineRule="auto"/>
              <w:jc w:val="both"/>
              <w:rPr>
                <w:sz w:val="20"/>
                <w:szCs w:val="20"/>
              </w:rPr>
            </w:pPr>
            <w:r w:rsidRPr="009307AA">
              <w:rPr>
                <w:sz w:val="20"/>
                <w:szCs w:val="20"/>
              </w:rPr>
              <w:t>Cambian de acuerdo con el nivel de actividad o producción (materias primas, comisiones por ventas, energía de producción).</w:t>
            </w:r>
          </w:p>
        </w:tc>
        <w:tc>
          <w:tcPr>
            <w:tcW w:w="3321" w:type="dxa"/>
          </w:tcPr>
          <w:p w:rsidR="00DE6297" w:rsidP="00306C03" w:rsidRDefault="00306C03" w14:paraId="26B2D465" w14:textId="6D023F2A">
            <w:pPr>
              <w:spacing w:line="276" w:lineRule="auto"/>
              <w:jc w:val="center"/>
              <w:rPr>
                <w:sz w:val="20"/>
                <w:szCs w:val="20"/>
              </w:rPr>
            </w:pPr>
            <w:commentRangeStart w:id="19"/>
            <w:r w:rsidRPr="00306C03">
              <w:rPr>
                <w:noProof/>
                <w:sz w:val="20"/>
                <w:szCs w:val="20"/>
              </w:rPr>
              <w:drawing>
                <wp:inline distT="0" distB="0" distL="0" distR="0" wp14:anchorId="0A3E1464" wp14:editId="59491371">
                  <wp:extent cx="936000" cy="720000"/>
                  <wp:effectExtent l="0" t="0" r="0" b="4445"/>
                  <wp:docPr id="58155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7816" name=""/>
                          <pic:cNvPicPr/>
                        </pic:nvPicPr>
                        <pic:blipFill>
                          <a:blip r:embed="rId35"/>
                          <a:stretch>
                            <a:fillRect/>
                          </a:stretch>
                        </pic:blipFill>
                        <pic:spPr>
                          <a:xfrm>
                            <a:off x="0" y="0"/>
                            <a:ext cx="936000" cy="720000"/>
                          </a:xfrm>
                          <a:prstGeom prst="rect">
                            <a:avLst/>
                          </a:prstGeom>
                        </pic:spPr>
                      </pic:pic>
                    </a:graphicData>
                  </a:graphic>
                </wp:inline>
              </w:drawing>
            </w:r>
            <w:commentRangeEnd w:id="19"/>
            <w:r>
              <w:rPr>
                <w:rStyle w:val="Refdecomentario"/>
              </w:rPr>
              <w:commentReference w:id="19"/>
            </w:r>
          </w:p>
        </w:tc>
      </w:tr>
      <w:tr w:rsidR="00DE6297" w:rsidTr="002F5FE3" w14:paraId="1198783E" w14:textId="77777777">
        <w:tc>
          <w:tcPr>
            <w:tcW w:w="2122" w:type="dxa"/>
            <w:vAlign w:val="center"/>
          </w:tcPr>
          <w:p w:rsidR="00DE6297" w:rsidP="00520578" w:rsidRDefault="00DE6297" w14:paraId="2C2B066C" w14:textId="6F6C105D">
            <w:pPr>
              <w:spacing w:line="276" w:lineRule="auto"/>
              <w:rPr>
                <w:sz w:val="20"/>
                <w:szCs w:val="20"/>
              </w:rPr>
            </w:pPr>
            <w:r>
              <w:rPr>
                <w:sz w:val="20"/>
                <w:szCs w:val="20"/>
              </w:rPr>
              <w:t>Directos</w:t>
            </w:r>
            <w:r w:rsidR="001F2A9A">
              <w:rPr>
                <w:sz w:val="20"/>
                <w:szCs w:val="20"/>
              </w:rPr>
              <w:t>.</w:t>
            </w:r>
          </w:p>
        </w:tc>
        <w:tc>
          <w:tcPr>
            <w:tcW w:w="4519" w:type="dxa"/>
          </w:tcPr>
          <w:p w:rsidR="001F2A9A" w:rsidP="00520578" w:rsidRDefault="001F2A9A" w14:paraId="425E5AAE" w14:textId="77777777">
            <w:pPr>
              <w:spacing w:line="276" w:lineRule="auto"/>
              <w:jc w:val="both"/>
              <w:rPr>
                <w:sz w:val="20"/>
                <w:szCs w:val="20"/>
              </w:rPr>
            </w:pPr>
          </w:p>
          <w:p w:rsidR="00DE6297" w:rsidP="001F2A9A" w:rsidRDefault="009307AA" w14:paraId="09A22911" w14:textId="77819C84">
            <w:pPr>
              <w:spacing w:line="276" w:lineRule="auto"/>
              <w:rPr>
                <w:sz w:val="20"/>
                <w:szCs w:val="20"/>
              </w:rPr>
            </w:pPr>
            <w:r w:rsidRPr="009307AA">
              <w:rPr>
                <w:sz w:val="20"/>
                <w:szCs w:val="20"/>
              </w:rPr>
              <w:t>Se asocian directamente con un producto o servicio (mano de obra directa, materiales)</w:t>
            </w:r>
            <w:r w:rsidRPr="00DE6297" w:rsidR="00DE6297">
              <w:rPr>
                <w:sz w:val="20"/>
                <w:szCs w:val="20"/>
              </w:rPr>
              <w:t>.</w:t>
            </w:r>
          </w:p>
        </w:tc>
        <w:tc>
          <w:tcPr>
            <w:tcW w:w="3321" w:type="dxa"/>
          </w:tcPr>
          <w:p w:rsidR="00DE6297" w:rsidP="00306C03" w:rsidRDefault="00306C03" w14:paraId="2D0E1DC2" w14:textId="22017B2C">
            <w:pPr>
              <w:spacing w:line="276" w:lineRule="auto"/>
              <w:jc w:val="center"/>
              <w:rPr>
                <w:sz w:val="20"/>
                <w:szCs w:val="20"/>
              </w:rPr>
            </w:pPr>
            <w:commentRangeStart w:id="20"/>
            <w:r w:rsidRPr="00306C03">
              <w:rPr>
                <w:noProof/>
                <w:sz w:val="20"/>
                <w:szCs w:val="20"/>
              </w:rPr>
              <w:drawing>
                <wp:inline distT="0" distB="0" distL="0" distR="0" wp14:anchorId="2DDF0E18" wp14:editId="00EAB0E1">
                  <wp:extent cx="752400" cy="720000"/>
                  <wp:effectExtent l="0" t="0" r="0" b="4445"/>
                  <wp:docPr id="1706361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1349" name=""/>
                          <pic:cNvPicPr/>
                        </pic:nvPicPr>
                        <pic:blipFill>
                          <a:blip r:embed="rId36"/>
                          <a:stretch>
                            <a:fillRect/>
                          </a:stretch>
                        </pic:blipFill>
                        <pic:spPr>
                          <a:xfrm>
                            <a:off x="0" y="0"/>
                            <a:ext cx="752400" cy="720000"/>
                          </a:xfrm>
                          <a:prstGeom prst="rect">
                            <a:avLst/>
                          </a:prstGeom>
                        </pic:spPr>
                      </pic:pic>
                    </a:graphicData>
                  </a:graphic>
                </wp:inline>
              </w:drawing>
            </w:r>
            <w:commentRangeEnd w:id="20"/>
            <w:r>
              <w:rPr>
                <w:rStyle w:val="Refdecomentario"/>
              </w:rPr>
              <w:commentReference w:id="20"/>
            </w:r>
          </w:p>
        </w:tc>
      </w:tr>
      <w:tr w:rsidR="00DE6297" w:rsidTr="002F5FE3" w14:paraId="42207C38" w14:textId="77777777">
        <w:tc>
          <w:tcPr>
            <w:tcW w:w="2122" w:type="dxa"/>
            <w:vAlign w:val="center"/>
          </w:tcPr>
          <w:p w:rsidR="00DE6297" w:rsidP="00520578" w:rsidRDefault="00DE6297" w14:paraId="2149910E" w14:textId="1FBCA0D2">
            <w:pPr>
              <w:spacing w:line="276" w:lineRule="auto"/>
              <w:rPr>
                <w:sz w:val="20"/>
                <w:szCs w:val="20"/>
              </w:rPr>
            </w:pPr>
            <w:r>
              <w:rPr>
                <w:sz w:val="20"/>
                <w:szCs w:val="20"/>
              </w:rPr>
              <w:t>Indirectos</w:t>
            </w:r>
            <w:r w:rsidR="001F2A9A">
              <w:rPr>
                <w:sz w:val="20"/>
                <w:szCs w:val="20"/>
              </w:rPr>
              <w:t>.</w:t>
            </w:r>
          </w:p>
        </w:tc>
        <w:tc>
          <w:tcPr>
            <w:tcW w:w="4519" w:type="dxa"/>
          </w:tcPr>
          <w:p w:rsidR="00DE6297" w:rsidP="001F2A9A" w:rsidRDefault="009307AA" w14:paraId="1E4E9836" w14:textId="05F8E1B7">
            <w:pPr>
              <w:spacing w:line="276" w:lineRule="auto"/>
              <w:rPr>
                <w:sz w:val="20"/>
                <w:szCs w:val="20"/>
              </w:rPr>
            </w:pPr>
            <w:r w:rsidRPr="009307AA">
              <w:rPr>
                <w:sz w:val="20"/>
                <w:szCs w:val="20"/>
              </w:rPr>
              <w:t>No pueden asignarse a un producto específico, pero son necesarios para la operación (mantenimiento, supervisión, servicios generales).</w:t>
            </w:r>
          </w:p>
        </w:tc>
        <w:tc>
          <w:tcPr>
            <w:tcW w:w="3321" w:type="dxa"/>
          </w:tcPr>
          <w:p w:rsidR="00DE6297" w:rsidP="005B2356" w:rsidRDefault="005B2356" w14:paraId="48320617" w14:textId="36EAEA97">
            <w:pPr>
              <w:spacing w:line="276" w:lineRule="auto"/>
              <w:jc w:val="center"/>
              <w:rPr>
                <w:sz w:val="20"/>
                <w:szCs w:val="20"/>
              </w:rPr>
            </w:pPr>
            <w:commentRangeStart w:id="21"/>
            <w:r w:rsidRPr="005B2356">
              <w:rPr>
                <w:noProof/>
                <w:sz w:val="20"/>
                <w:szCs w:val="20"/>
              </w:rPr>
              <w:drawing>
                <wp:inline distT="0" distB="0" distL="0" distR="0" wp14:anchorId="6D366C35" wp14:editId="0DF6DED7">
                  <wp:extent cx="799200" cy="720000"/>
                  <wp:effectExtent l="0" t="0" r="1270" b="4445"/>
                  <wp:docPr id="926184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4172" name=""/>
                          <pic:cNvPicPr/>
                        </pic:nvPicPr>
                        <pic:blipFill>
                          <a:blip r:embed="rId37"/>
                          <a:stretch>
                            <a:fillRect/>
                          </a:stretch>
                        </pic:blipFill>
                        <pic:spPr>
                          <a:xfrm>
                            <a:off x="0" y="0"/>
                            <a:ext cx="799200" cy="720000"/>
                          </a:xfrm>
                          <a:prstGeom prst="rect">
                            <a:avLst/>
                          </a:prstGeom>
                        </pic:spPr>
                      </pic:pic>
                    </a:graphicData>
                  </a:graphic>
                </wp:inline>
              </w:drawing>
            </w:r>
            <w:commentRangeEnd w:id="21"/>
            <w:r>
              <w:rPr>
                <w:rStyle w:val="Refdecomentario"/>
              </w:rPr>
              <w:commentReference w:id="21"/>
            </w:r>
          </w:p>
        </w:tc>
      </w:tr>
      <w:tr w:rsidR="00DE6297" w:rsidTr="002F5FE3" w14:paraId="7038E67B" w14:textId="77777777">
        <w:tc>
          <w:tcPr>
            <w:tcW w:w="2122" w:type="dxa"/>
            <w:vAlign w:val="center"/>
          </w:tcPr>
          <w:p w:rsidR="00DE6297" w:rsidP="00520578" w:rsidRDefault="00DE6297" w14:paraId="734A3E57" w14:textId="22725475">
            <w:pPr>
              <w:spacing w:line="276" w:lineRule="auto"/>
              <w:rPr>
                <w:sz w:val="20"/>
                <w:szCs w:val="20"/>
              </w:rPr>
            </w:pPr>
            <w:r>
              <w:rPr>
                <w:sz w:val="20"/>
                <w:szCs w:val="20"/>
              </w:rPr>
              <w:t>Mixtos</w:t>
            </w:r>
            <w:r w:rsidR="001F2A9A">
              <w:rPr>
                <w:sz w:val="20"/>
                <w:szCs w:val="20"/>
              </w:rPr>
              <w:t>.</w:t>
            </w:r>
          </w:p>
        </w:tc>
        <w:tc>
          <w:tcPr>
            <w:tcW w:w="4519" w:type="dxa"/>
          </w:tcPr>
          <w:p w:rsidR="001F2A9A" w:rsidP="00520578" w:rsidRDefault="001F2A9A" w14:paraId="5EDB8219" w14:textId="77777777">
            <w:pPr>
              <w:spacing w:line="276" w:lineRule="auto"/>
              <w:jc w:val="both"/>
              <w:rPr>
                <w:sz w:val="20"/>
                <w:szCs w:val="20"/>
              </w:rPr>
            </w:pPr>
          </w:p>
          <w:p w:rsidR="00DE6297" w:rsidP="00520578" w:rsidRDefault="00DE6297" w14:paraId="0246932F" w14:textId="16A8A556">
            <w:pPr>
              <w:spacing w:line="276" w:lineRule="auto"/>
              <w:jc w:val="both"/>
              <w:rPr>
                <w:sz w:val="20"/>
                <w:szCs w:val="20"/>
              </w:rPr>
            </w:pPr>
            <w:r w:rsidRPr="00DE6297">
              <w:rPr>
                <w:sz w:val="20"/>
                <w:szCs w:val="20"/>
              </w:rPr>
              <w:t>Se presentan en momentos puntuales y no forman parte de la operación continua.</w:t>
            </w:r>
          </w:p>
        </w:tc>
        <w:tc>
          <w:tcPr>
            <w:tcW w:w="3321" w:type="dxa"/>
          </w:tcPr>
          <w:p w:rsidR="00DE6297" w:rsidP="005B2356" w:rsidRDefault="005B2356" w14:paraId="6889240D" w14:textId="6CCCA647">
            <w:pPr>
              <w:spacing w:line="276" w:lineRule="auto"/>
              <w:jc w:val="center"/>
              <w:rPr>
                <w:sz w:val="20"/>
                <w:szCs w:val="20"/>
              </w:rPr>
            </w:pPr>
            <w:commentRangeStart w:id="22"/>
            <w:r w:rsidRPr="005B2356">
              <w:rPr>
                <w:noProof/>
                <w:sz w:val="20"/>
                <w:szCs w:val="20"/>
              </w:rPr>
              <w:drawing>
                <wp:inline distT="0" distB="0" distL="0" distR="0" wp14:anchorId="0213EF27" wp14:editId="5AF6F91D">
                  <wp:extent cx="777600" cy="720000"/>
                  <wp:effectExtent l="0" t="0" r="3810" b="4445"/>
                  <wp:docPr id="1887258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8746" name=""/>
                          <pic:cNvPicPr/>
                        </pic:nvPicPr>
                        <pic:blipFill>
                          <a:blip r:embed="rId38"/>
                          <a:stretch>
                            <a:fillRect/>
                          </a:stretch>
                        </pic:blipFill>
                        <pic:spPr>
                          <a:xfrm>
                            <a:off x="0" y="0"/>
                            <a:ext cx="777600" cy="720000"/>
                          </a:xfrm>
                          <a:prstGeom prst="rect">
                            <a:avLst/>
                          </a:prstGeom>
                        </pic:spPr>
                      </pic:pic>
                    </a:graphicData>
                  </a:graphic>
                </wp:inline>
              </w:drawing>
            </w:r>
            <w:commentRangeEnd w:id="22"/>
            <w:r>
              <w:rPr>
                <w:rStyle w:val="Refdecomentario"/>
              </w:rPr>
              <w:commentReference w:id="22"/>
            </w:r>
          </w:p>
        </w:tc>
      </w:tr>
      <w:tr w:rsidR="00DE6297" w:rsidTr="002F5FE3" w14:paraId="577ACEE5" w14:textId="77777777">
        <w:tc>
          <w:tcPr>
            <w:tcW w:w="2122" w:type="dxa"/>
            <w:vAlign w:val="center"/>
          </w:tcPr>
          <w:p w:rsidR="00DE6297" w:rsidP="00520578" w:rsidRDefault="00DE6297" w14:paraId="5E13ABFB" w14:textId="171EE0E0">
            <w:pPr>
              <w:spacing w:line="276" w:lineRule="auto"/>
              <w:rPr>
                <w:sz w:val="20"/>
                <w:szCs w:val="20"/>
              </w:rPr>
            </w:pPr>
            <w:r>
              <w:rPr>
                <w:sz w:val="20"/>
                <w:szCs w:val="20"/>
              </w:rPr>
              <w:t>Oportunidad</w:t>
            </w:r>
            <w:r w:rsidR="001F2A9A">
              <w:rPr>
                <w:sz w:val="20"/>
                <w:szCs w:val="20"/>
              </w:rPr>
              <w:t>.</w:t>
            </w:r>
          </w:p>
        </w:tc>
        <w:tc>
          <w:tcPr>
            <w:tcW w:w="4519" w:type="dxa"/>
          </w:tcPr>
          <w:p w:rsidRPr="00DE6297" w:rsidR="00DE6297" w:rsidP="00520578" w:rsidRDefault="009307AA" w14:paraId="33B99520" w14:textId="7B6DA123">
            <w:pPr>
              <w:spacing w:line="276" w:lineRule="auto"/>
              <w:jc w:val="both"/>
              <w:rPr>
                <w:sz w:val="20"/>
                <w:szCs w:val="20"/>
              </w:rPr>
            </w:pPr>
            <w:r w:rsidRPr="009307AA">
              <w:rPr>
                <w:sz w:val="20"/>
                <w:szCs w:val="20"/>
              </w:rPr>
              <w:t>No pueden asignarse a un producto específico, pero son necesarios para la operación (mantenimiento, supervisión, servicios generales).</w:t>
            </w:r>
          </w:p>
        </w:tc>
        <w:tc>
          <w:tcPr>
            <w:tcW w:w="3321" w:type="dxa"/>
          </w:tcPr>
          <w:p w:rsidR="00DE6297" w:rsidP="005B2356" w:rsidRDefault="005B2356" w14:paraId="719AB767" w14:textId="21220B88">
            <w:pPr>
              <w:spacing w:line="276" w:lineRule="auto"/>
              <w:jc w:val="center"/>
              <w:rPr>
                <w:sz w:val="20"/>
                <w:szCs w:val="20"/>
              </w:rPr>
            </w:pPr>
            <w:commentRangeStart w:id="23"/>
            <w:r w:rsidRPr="005B2356">
              <w:rPr>
                <w:noProof/>
                <w:sz w:val="20"/>
                <w:szCs w:val="20"/>
              </w:rPr>
              <w:drawing>
                <wp:inline distT="0" distB="0" distL="0" distR="0" wp14:anchorId="3221318E" wp14:editId="7204D005">
                  <wp:extent cx="741600" cy="720000"/>
                  <wp:effectExtent l="0" t="0" r="1905" b="4445"/>
                  <wp:docPr id="650155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5761" name=""/>
                          <pic:cNvPicPr/>
                        </pic:nvPicPr>
                        <pic:blipFill>
                          <a:blip r:embed="rId39"/>
                          <a:stretch>
                            <a:fillRect/>
                          </a:stretch>
                        </pic:blipFill>
                        <pic:spPr>
                          <a:xfrm>
                            <a:off x="0" y="0"/>
                            <a:ext cx="741600" cy="720000"/>
                          </a:xfrm>
                          <a:prstGeom prst="rect">
                            <a:avLst/>
                          </a:prstGeom>
                        </pic:spPr>
                      </pic:pic>
                    </a:graphicData>
                  </a:graphic>
                </wp:inline>
              </w:drawing>
            </w:r>
            <w:commentRangeEnd w:id="23"/>
            <w:r w:rsidR="0094235E">
              <w:rPr>
                <w:rStyle w:val="Refdecomentario"/>
              </w:rPr>
              <w:commentReference w:id="23"/>
            </w:r>
          </w:p>
        </w:tc>
      </w:tr>
    </w:tbl>
    <w:p w:rsidR="001B74E7" w:rsidP="00520578" w:rsidRDefault="008F40CA" w14:paraId="304496C2" w14:textId="77777777">
      <w:pPr>
        <w:jc w:val="both"/>
        <w:rPr>
          <w:sz w:val="20"/>
          <w:szCs w:val="20"/>
          <w:lang w:val="es-ES"/>
        </w:rPr>
      </w:pPr>
      <w:commentRangeEnd w:id="17"/>
      <w:r>
        <w:rPr>
          <w:rStyle w:val="Refdecomentario"/>
        </w:rPr>
        <w:commentReference w:id="17"/>
      </w:r>
    </w:p>
    <w:p w:rsidRPr="001F2A9A" w:rsidR="002E462F" w:rsidP="00520578" w:rsidRDefault="002E462F" w14:paraId="705AA56A" w14:textId="1F5FB2CF">
      <w:pPr>
        <w:jc w:val="both"/>
        <w:rPr>
          <w:b/>
          <w:bCs/>
          <w:sz w:val="20"/>
          <w:szCs w:val="20"/>
        </w:rPr>
      </w:pPr>
      <w:r w:rsidRPr="001F2A9A">
        <w:rPr>
          <w:b/>
          <w:bCs/>
          <w:sz w:val="20"/>
          <w:szCs w:val="20"/>
        </w:rPr>
        <w:t>Tipos de gastos.</w:t>
      </w:r>
    </w:p>
    <w:tbl>
      <w:tblPr>
        <w:tblStyle w:val="Tablaconcuadrcula"/>
        <w:tblW w:w="0" w:type="auto"/>
        <w:tblLook w:val="04A0" w:firstRow="1" w:lastRow="0" w:firstColumn="1" w:lastColumn="0" w:noHBand="0" w:noVBand="1"/>
      </w:tblPr>
      <w:tblGrid>
        <w:gridCol w:w="2263"/>
        <w:gridCol w:w="4378"/>
        <w:gridCol w:w="3321"/>
      </w:tblGrid>
      <w:tr w:rsidR="002E462F" w:rsidTr="002E462F" w14:paraId="66921780" w14:textId="77777777">
        <w:tc>
          <w:tcPr>
            <w:tcW w:w="2263" w:type="dxa"/>
          </w:tcPr>
          <w:p w:rsidRPr="00DE6297" w:rsidR="002E462F" w:rsidP="00520578" w:rsidRDefault="002E462F" w14:paraId="44A71194" w14:textId="63983579">
            <w:pPr>
              <w:spacing w:line="276" w:lineRule="auto"/>
              <w:jc w:val="center"/>
              <w:rPr>
                <w:b/>
                <w:bCs/>
                <w:sz w:val="20"/>
                <w:szCs w:val="20"/>
              </w:rPr>
            </w:pPr>
            <w:commentRangeStart w:id="24"/>
            <w:r w:rsidRPr="00DE6297">
              <w:rPr>
                <w:b/>
                <w:bCs/>
                <w:sz w:val="20"/>
                <w:szCs w:val="20"/>
              </w:rPr>
              <w:t>Tipo de</w:t>
            </w:r>
            <w:r>
              <w:rPr>
                <w:b/>
                <w:bCs/>
                <w:sz w:val="20"/>
                <w:szCs w:val="20"/>
              </w:rPr>
              <w:t xml:space="preserve"> gastos</w:t>
            </w:r>
          </w:p>
        </w:tc>
        <w:tc>
          <w:tcPr>
            <w:tcW w:w="4378" w:type="dxa"/>
          </w:tcPr>
          <w:p w:rsidRPr="00DE6297" w:rsidR="002E462F" w:rsidP="00520578" w:rsidRDefault="002E462F" w14:paraId="585A3F9E" w14:textId="77777777">
            <w:pPr>
              <w:spacing w:line="276" w:lineRule="auto"/>
              <w:jc w:val="center"/>
              <w:rPr>
                <w:b/>
                <w:bCs/>
                <w:sz w:val="20"/>
                <w:szCs w:val="20"/>
              </w:rPr>
            </w:pPr>
            <w:r w:rsidRPr="00DE6297">
              <w:rPr>
                <w:b/>
                <w:bCs/>
                <w:sz w:val="20"/>
                <w:szCs w:val="20"/>
              </w:rPr>
              <w:t>Descripción</w:t>
            </w:r>
          </w:p>
        </w:tc>
        <w:tc>
          <w:tcPr>
            <w:tcW w:w="3321" w:type="dxa"/>
          </w:tcPr>
          <w:p w:rsidRPr="00DE6297" w:rsidR="002E462F" w:rsidP="00520578" w:rsidRDefault="00F8190B" w14:paraId="19477CF9" w14:textId="3865FDE7">
            <w:pPr>
              <w:spacing w:line="276" w:lineRule="auto"/>
              <w:jc w:val="center"/>
              <w:rPr>
                <w:b/>
                <w:bCs/>
                <w:sz w:val="20"/>
                <w:szCs w:val="20"/>
              </w:rPr>
            </w:pPr>
            <w:r>
              <w:rPr>
                <w:b/>
                <w:bCs/>
                <w:sz w:val="20"/>
                <w:szCs w:val="20"/>
              </w:rPr>
              <w:t>Imagen</w:t>
            </w:r>
          </w:p>
        </w:tc>
      </w:tr>
      <w:tr w:rsidR="002E462F" w:rsidTr="002E462F" w14:paraId="1CD17217" w14:textId="77777777">
        <w:tc>
          <w:tcPr>
            <w:tcW w:w="2263" w:type="dxa"/>
            <w:vAlign w:val="center"/>
          </w:tcPr>
          <w:p w:rsidR="002E462F" w:rsidP="00520578" w:rsidRDefault="002E462F" w14:paraId="0D9C6870" w14:textId="261AD938">
            <w:pPr>
              <w:spacing w:line="276" w:lineRule="auto"/>
              <w:rPr>
                <w:sz w:val="20"/>
                <w:szCs w:val="20"/>
              </w:rPr>
            </w:pPr>
            <w:r>
              <w:rPr>
                <w:sz w:val="20"/>
                <w:szCs w:val="20"/>
              </w:rPr>
              <w:t>Administrativos</w:t>
            </w:r>
            <w:r w:rsidR="001F2A9A">
              <w:rPr>
                <w:sz w:val="20"/>
                <w:szCs w:val="20"/>
              </w:rPr>
              <w:t>.</w:t>
            </w:r>
          </w:p>
        </w:tc>
        <w:tc>
          <w:tcPr>
            <w:tcW w:w="4378" w:type="dxa"/>
          </w:tcPr>
          <w:p w:rsidR="002E462F" w:rsidP="00520578" w:rsidRDefault="002E462F" w14:paraId="445F497C" w14:textId="0CB6AC74">
            <w:pPr>
              <w:spacing w:line="276" w:lineRule="auto"/>
              <w:jc w:val="both"/>
              <w:rPr>
                <w:sz w:val="20"/>
                <w:szCs w:val="20"/>
              </w:rPr>
            </w:pPr>
            <w:r w:rsidRPr="002E462F">
              <w:rPr>
                <w:sz w:val="20"/>
                <w:szCs w:val="20"/>
              </w:rPr>
              <w:t>Relacionados con la gestión y dirección de la empresa (sueldos administrativos, papelería, arrendamientos de oficina).</w:t>
            </w:r>
          </w:p>
        </w:tc>
        <w:tc>
          <w:tcPr>
            <w:tcW w:w="3321" w:type="dxa"/>
          </w:tcPr>
          <w:p w:rsidR="002E462F" w:rsidP="008F40CA" w:rsidRDefault="008F40CA" w14:paraId="1692E7C0" w14:textId="61A32D39">
            <w:pPr>
              <w:spacing w:line="276" w:lineRule="auto"/>
              <w:jc w:val="center"/>
              <w:rPr>
                <w:sz w:val="20"/>
                <w:szCs w:val="20"/>
              </w:rPr>
            </w:pPr>
            <w:commentRangeStart w:id="25"/>
            <w:r w:rsidRPr="008F40CA">
              <w:rPr>
                <w:noProof/>
                <w:sz w:val="20"/>
                <w:szCs w:val="20"/>
              </w:rPr>
              <w:drawing>
                <wp:inline distT="0" distB="0" distL="0" distR="0" wp14:anchorId="4C0AC544" wp14:editId="016ECED6">
                  <wp:extent cx="828000" cy="720000"/>
                  <wp:effectExtent l="0" t="0" r="0" b="4445"/>
                  <wp:docPr id="683960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0517" name=""/>
                          <pic:cNvPicPr/>
                        </pic:nvPicPr>
                        <pic:blipFill>
                          <a:blip r:embed="rId40"/>
                          <a:stretch>
                            <a:fillRect/>
                          </a:stretch>
                        </pic:blipFill>
                        <pic:spPr>
                          <a:xfrm>
                            <a:off x="0" y="0"/>
                            <a:ext cx="828000" cy="720000"/>
                          </a:xfrm>
                          <a:prstGeom prst="rect">
                            <a:avLst/>
                          </a:prstGeom>
                        </pic:spPr>
                      </pic:pic>
                    </a:graphicData>
                  </a:graphic>
                </wp:inline>
              </w:drawing>
            </w:r>
            <w:commentRangeEnd w:id="25"/>
            <w:r w:rsidR="00F8190B">
              <w:rPr>
                <w:rStyle w:val="Refdecomentario"/>
              </w:rPr>
              <w:commentReference w:id="25"/>
            </w:r>
          </w:p>
        </w:tc>
      </w:tr>
      <w:tr w:rsidR="002E462F" w:rsidTr="002E462F" w14:paraId="45161B50" w14:textId="77777777">
        <w:tc>
          <w:tcPr>
            <w:tcW w:w="2263" w:type="dxa"/>
            <w:vAlign w:val="center"/>
          </w:tcPr>
          <w:p w:rsidR="002E462F" w:rsidP="00520578" w:rsidRDefault="002E462F" w14:paraId="2A129ED2" w14:textId="6F0BEE8A">
            <w:pPr>
              <w:spacing w:line="276" w:lineRule="auto"/>
              <w:rPr>
                <w:sz w:val="20"/>
                <w:szCs w:val="20"/>
              </w:rPr>
            </w:pPr>
            <w:r>
              <w:rPr>
                <w:sz w:val="20"/>
                <w:szCs w:val="20"/>
              </w:rPr>
              <w:t>Ventas o comerciales</w:t>
            </w:r>
            <w:r w:rsidR="001F2A9A">
              <w:rPr>
                <w:sz w:val="20"/>
                <w:szCs w:val="20"/>
              </w:rPr>
              <w:t>.</w:t>
            </w:r>
          </w:p>
        </w:tc>
        <w:tc>
          <w:tcPr>
            <w:tcW w:w="4378" w:type="dxa"/>
          </w:tcPr>
          <w:p w:rsidR="001F2A9A" w:rsidP="00520578" w:rsidRDefault="001F2A9A" w14:paraId="2AFFE3AD" w14:textId="77777777">
            <w:pPr>
              <w:spacing w:line="276" w:lineRule="auto"/>
              <w:jc w:val="both"/>
              <w:rPr>
                <w:sz w:val="20"/>
                <w:szCs w:val="20"/>
              </w:rPr>
            </w:pPr>
          </w:p>
          <w:p w:rsidR="002E462F" w:rsidP="00520578" w:rsidRDefault="002E462F" w14:paraId="27639630" w14:textId="3A88BE78">
            <w:pPr>
              <w:spacing w:line="276" w:lineRule="auto"/>
              <w:jc w:val="both"/>
              <w:rPr>
                <w:sz w:val="20"/>
                <w:szCs w:val="20"/>
              </w:rPr>
            </w:pPr>
            <w:r w:rsidRPr="002E462F">
              <w:rPr>
                <w:sz w:val="20"/>
                <w:szCs w:val="20"/>
              </w:rPr>
              <w:t>Asociados a la promoción, publicidad, logística de distribución y fuerza de ventas.</w:t>
            </w:r>
          </w:p>
        </w:tc>
        <w:tc>
          <w:tcPr>
            <w:tcW w:w="3321" w:type="dxa"/>
          </w:tcPr>
          <w:p w:rsidR="002E462F" w:rsidP="0071279F" w:rsidRDefault="0071279F" w14:paraId="3285763F" w14:textId="684EB84B">
            <w:pPr>
              <w:spacing w:line="276" w:lineRule="auto"/>
              <w:jc w:val="center"/>
              <w:rPr>
                <w:sz w:val="20"/>
                <w:szCs w:val="20"/>
              </w:rPr>
            </w:pPr>
            <w:commentRangeStart w:id="26"/>
            <w:r w:rsidRPr="0071279F">
              <w:rPr>
                <w:noProof/>
                <w:sz w:val="20"/>
                <w:szCs w:val="20"/>
              </w:rPr>
              <w:drawing>
                <wp:inline distT="0" distB="0" distL="0" distR="0" wp14:anchorId="2F011560" wp14:editId="5C0AE146">
                  <wp:extent cx="770400" cy="720000"/>
                  <wp:effectExtent l="0" t="0" r="0" b="4445"/>
                  <wp:docPr id="271468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8450" name=""/>
                          <pic:cNvPicPr/>
                        </pic:nvPicPr>
                        <pic:blipFill>
                          <a:blip r:embed="rId41"/>
                          <a:stretch>
                            <a:fillRect/>
                          </a:stretch>
                        </pic:blipFill>
                        <pic:spPr>
                          <a:xfrm>
                            <a:off x="0" y="0"/>
                            <a:ext cx="770400" cy="720000"/>
                          </a:xfrm>
                          <a:prstGeom prst="rect">
                            <a:avLst/>
                          </a:prstGeom>
                        </pic:spPr>
                      </pic:pic>
                    </a:graphicData>
                  </a:graphic>
                </wp:inline>
              </w:drawing>
            </w:r>
            <w:commentRangeEnd w:id="26"/>
            <w:r w:rsidR="009E6E6C">
              <w:rPr>
                <w:rStyle w:val="Refdecomentario"/>
              </w:rPr>
              <w:commentReference w:id="26"/>
            </w:r>
          </w:p>
        </w:tc>
      </w:tr>
      <w:tr w:rsidR="002E462F" w:rsidTr="002E462F" w14:paraId="339D8D3E" w14:textId="77777777">
        <w:tc>
          <w:tcPr>
            <w:tcW w:w="2263" w:type="dxa"/>
            <w:vAlign w:val="center"/>
          </w:tcPr>
          <w:p w:rsidR="002E462F" w:rsidP="00520578" w:rsidRDefault="002E462F" w14:paraId="7C22B063" w14:textId="37CB22FD">
            <w:pPr>
              <w:spacing w:line="276" w:lineRule="auto"/>
              <w:rPr>
                <w:sz w:val="20"/>
                <w:szCs w:val="20"/>
              </w:rPr>
            </w:pPr>
            <w:r>
              <w:rPr>
                <w:sz w:val="20"/>
                <w:szCs w:val="20"/>
              </w:rPr>
              <w:t>Financieros</w:t>
            </w:r>
            <w:r w:rsidR="001F2A9A">
              <w:rPr>
                <w:sz w:val="20"/>
                <w:szCs w:val="20"/>
              </w:rPr>
              <w:t>.</w:t>
            </w:r>
          </w:p>
        </w:tc>
        <w:tc>
          <w:tcPr>
            <w:tcW w:w="4378" w:type="dxa"/>
          </w:tcPr>
          <w:p w:rsidR="001F2A9A" w:rsidP="00520578" w:rsidRDefault="001F2A9A" w14:paraId="42CB4A00" w14:textId="77777777">
            <w:pPr>
              <w:spacing w:line="276" w:lineRule="auto"/>
              <w:jc w:val="both"/>
              <w:rPr>
                <w:sz w:val="20"/>
                <w:szCs w:val="20"/>
              </w:rPr>
            </w:pPr>
          </w:p>
          <w:p w:rsidR="002E462F" w:rsidP="00520578" w:rsidRDefault="002E462F" w14:paraId="59D5CE7C" w14:textId="35CE34C5">
            <w:pPr>
              <w:spacing w:line="276" w:lineRule="auto"/>
              <w:jc w:val="both"/>
              <w:rPr>
                <w:sz w:val="20"/>
                <w:szCs w:val="20"/>
              </w:rPr>
            </w:pPr>
            <w:r>
              <w:rPr>
                <w:sz w:val="20"/>
                <w:szCs w:val="20"/>
              </w:rPr>
              <w:t>Desembolsos</w:t>
            </w:r>
            <w:r w:rsidRPr="002E462F">
              <w:rPr>
                <w:sz w:val="20"/>
                <w:szCs w:val="20"/>
              </w:rPr>
              <w:t xml:space="preserve"> por intereses, comisiones bancarias, pagos de créditos o servicios financieros.</w:t>
            </w:r>
          </w:p>
        </w:tc>
        <w:tc>
          <w:tcPr>
            <w:tcW w:w="3321" w:type="dxa"/>
          </w:tcPr>
          <w:p w:rsidR="002E462F" w:rsidP="009E6E6C" w:rsidRDefault="00087013" w14:paraId="7A5F4316" w14:textId="728CF6F2">
            <w:pPr>
              <w:spacing w:line="276" w:lineRule="auto"/>
              <w:jc w:val="center"/>
              <w:rPr>
                <w:sz w:val="20"/>
                <w:szCs w:val="20"/>
              </w:rPr>
            </w:pPr>
            <w:commentRangeStart w:id="27"/>
            <w:r w:rsidRPr="00087013">
              <w:rPr>
                <w:noProof/>
                <w:sz w:val="20"/>
                <w:szCs w:val="20"/>
              </w:rPr>
              <w:drawing>
                <wp:inline distT="0" distB="0" distL="0" distR="0" wp14:anchorId="24EA893E" wp14:editId="12D1889A">
                  <wp:extent cx="849600" cy="720000"/>
                  <wp:effectExtent l="0" t="0" r="8255" b="4445"/>
                  <wp:docPr id="130648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4463" name=""/>
                          <pic:cNvPicPr/>
                        </pic:nvPicPr>
                        <pic:blipFill>
                          <a:blip r:embed="rId42"/>
                          <a:stretch>
                            <a:fillRect/>
                          </a:stretch>
                        </pic:blipFill>
                        <pic:spPr>
                          <a:xfrm>
                            <a:off x="0" y="0"/>
                            <a:ext cx="849600" cy="720000"/>
                          </a:xfrm>
                          <a:prstGeom prst="rect">
                            <a:avLst/>
                          </a:prstGeom>
                        </pic:spPr>
                      </pic:pic>
                    </a:graphicData>
                  </a:graphic>
                </wp:inline>
              </w:drawing>
            </w:r>
            <w:commentRangeEnd w:id="27"/>
            <w:r>
              <w:rPr>
                <w:rStyle w:val="Refdecomentario"/>
              </w:rPr>
              <w:commentReference w:id="27"/>
            </w:r>
          </w:p>
        </w:tc>
      </w:tr>
      <w:tr w:rsidR="002E462F" w:rsidTr="002E462F" w14:paraId="5071C9CF" w14:textId="77777777">
        <w:tc>
          <w:tcPr>
            <w:tcW w:w="2263" w:type="dxa"/>
            <w:vAlign w:val="center"/>
          </w:tcPr>
          <w:p w:rsidR="002E462F" w:rsidP="00520578" w:rsidRDefault="002E462F" w14:paraId="3E404CE1" w14:textId="070A0B52">
            <w:pPr>
              <w:spacing w:line="276" w:lineRule="auto"/>
              <w:rPr>
                <w:sz w:val="20"/>
                <w:szCs w:val="20"/>
              </w:rPr>
            </w:pPr>
            <w:r>
              <w:rPr>
                <w:sz w:val="20"/>
                <w:szCs w:val="20"/>
              </w:rPr>
              <w:lastRenderedPageBreak/>
              <w:t>Extraordinarios</w:t>
            </w:r>
            <w:r w:rsidR="001F2A9A">
              <w:rPr>
                <w:sz w:val="20"/>
                <w:szCs w:val="20"/>
              </w:rPr>
              <w:t>.</w:t>
            </w:r>
          </w:p>
        </w:tc>
        <w:tc>
          <w:tcPr>
            <w:tcW w:w="4378" w:type="dxa"/>
          </w:tcPr>
          <w:p w:rsidR="001F2A9A" w:rsidP="00520578" w:rsidRDefault="001F2A9A" w14:paraId="12FCA7E9" w14:textId="77777777">
            <w:pPr>
              <w:spacing w:line="276" w:lineRule="auto"/>
              <w:jc w:val="both"/>
              <w:rPr>
                <w:sz w:val="20"/>
                <w:szCs w:val="20"/>
              </w:rPr>
            </w:pPr>
          </w:p>
          <w:p w:rsidR="002E462F" w:rsidP="00520578" w:rsidRDefault="002E462F" w14:paraId="43D226E9" w14:textId="0BE2B313">
            <w:pPr>
              <w:spacing w:line="276" w:lineRule="auto"/>
              <w:jc w:val="both"/>
              <w:rPr>
                <w:sz w:val="20"/>
                <w:szCs w:val="20"/>
              </w:rPr>
            </w:pPr>
            <w:r w:rsidRPr="002E462F">
              <w:rPr>
                <w:sz w:val="20"/>
                <w:szCs w:val="20"/>
              </w:rPr>
              <w:t>Aquellos inusuales o no recurrentes, como multas, sanciones o pérdidas por siniestros.</w:t>
            </w:r>
          </w:p>
        </w:tc>
        <w:tc>
          <w:tcPr>
            <w:tcW w:w="3321" w:type="dxa"/>
          </w:tcPr>
          <w:p w:rsidR="002E462F" w:rsidP="009E6E6C" w:rsidRDefault="000931DD" w14:paraId="702B83F2" w14:textId="2B675F65">
            <w:pPr>
              <w:spacing w:line="276" w:lineRule="auto"/>
              <w:jc w:val="center"/>
              <w:rPr>
                <w:sz w:val="20"/>
                <w:szCs w:val="20"/>
              </w:rPr>
            </w:pPr>
            <w:commentRangeStart w:id="28"/>
            <w:r w:rsidRPr="000931DD">
              <w:rPr>
                <w:noProof/>
                <w:sz w:val="20"/>
                <w:szCs w:val="20"/>
              </w:rPr>
              <w:drawing>
                <wp:inline distT="0" distB="0" distL="0" distR="0" wp14:anchorId="37C365C2" wp14:editId="1354CC45">
                  <wp:extent cx="680400" cy="720000"/>
                  <wp:effectExtent l="0" t="0" r="5715" b="4445"/>
                  <wp:docPr id="188834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45972" name=""/>
                          <pic:cNvPicPr/>
                        </pic:nvPicPr>
                        <pic:blipFill>
                          <a:blip r:embed="rId43"/>
                          <a:stretch>
                            <a:fillRect/>
                          </a:stretch>
                        </pic:blipFill>
                        <pic:spPr>
                          <a:xfrm>
                            <a:off x="0" y="0"/>
                            <a:ext cx="680400" cy="720000"/>
                          </a:xfrm>
                          <a:prstGeom prst="rect">
                            <a:avLst/>
                          </a:prstGeom>
                        </pic:spPr>
                      </pic:pic>
                    </a:graphicData>
                  </a:graphic>
                </wp:inline>
              </w:drawing>
            </w:r>
            <w:commentRangeEnd w:id="28"/>
            <w:r w:rsidR="00F8190B">
              <w:rPr>
                <w:rStyle w:val="Refdecomentario"/>
              </w:rPr>
              <w:commentReference w:id="28"/>
            </w:r>
          </w:p>
        </w:tc>
      </w:tr>
      <w:tr w:rsidR="002E462F" w:rsidTr="002E462F" w14:paraId="640EEDF3" w14:textId="77777777">
        <w:tc>
          <w:tcPr>
            <w:tcW w:w="2263" w:type="dxa"/>
            <w:vAlign w:val="center"/>
          </w:tcPr>
          <w:p w:rsidR="002E462F" w:rsidP="00520578" w:rsidRDefault="002E462F" w14:paraId="3857DD72" w14:textId="2761003D">
            <w:pPr>
              <w:spacing w:line="276" w:lineRule="auto"/>
              <w:rPr>
                <w:sz w:val="20"/>
                <w:szCs w:val="20"/>
              </w:rPr>
            </w:pPr>
            <w:r>
              <w:rPr>
                <w:sz w:val="20"/>
                <w:szCs w:val="20"/>
              </w:rPr>
              <w:t>Fijos</w:t>
            </w:r>
            <w:r w:rsidR="001F2A9A">
              <w:rPr>
                <w:sz w:val="20"/>
                <w:szCs w:val="20"/>
              </w:rPr>
              <w:t>.</w:t>
            </w:r>
          </w:p>
        </w:tc>
        <w:tc>
          <w:tcPr>
            <w:tcW w:w="4378" w:type="dxa"/>
          </w:tcPr>
          <w:p w:rsidR="002E462F" w:rsidP="00520578" w:rsidRDefault="002E462F" w14:paraId="1DD730B0" w14:textId="7305E813">
            <w:pPr>
              <w:spacing w:line="276" w:lineRule="auto"/>
              <w:jc w:val="both"/>
              <w:rPr>
                <w:sz w:val="20"/>
                <w:szCs w:val="20"/>
              </w:rPr>
            </w:pPr>
            <w:r w:rsidRPr="002E462F">
              <w:rPr>
                <w:sz w:val="20"/>
                <w:szCs w:val="20"/>
              </w:rPr>
              <w:t>Permanecen constantes en el tiempo (salarios administrativos, alquileres).</w:t>
            </w:r>
          </w:p>
        </w:tc>
        <w:tc>
          <w:tcPr>
            <w:tcW w:w="3321" w:type="dxa"/>
          </w:tcPr>
          <w:p w:rsidR="002E462F" w:rsidP="00F8190B" w:rsidRDefault="00F8190B" w14:paraId="63739458" w14:textId="0CAD22F0">
            <w:pPr>
              <w:spacing w:line="276" w:lineRule="auto"/>
              <w:jc w:val="center"/>
              <w:rPr>
                <w:sz w:val="20"/>
                <w:szCs w:val="20"/>
              </w:rPr>
            </w:pPr>
            <w:commentRangeStart w:id="29"/>
            <w:r w:rsidRPr="00F8190B">
              <w:rPr>
                <w:noProof/>
                <w:sz w:val="20"/>
                <w:szCs w:val="20"/>
              </w:rPr>
              <w:drawing>
                <wp:inline distT="0" distB="0" distL="0" distR="0" wp14:anchorId="69220B54" wp14:editId="224C889F">
                  <wp:extent cx="698400" cy="720000"/>
                  <wp:effectExtent l="0" t="0" r="6985" b="4445"/>
                  <wp:docPr id="1143756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6443" name=""/>
                          <pic:cNvPicPr/>
                        </pic:nvPicPr>
                        <pic:blipFill>
                          <a:blip r:embed="rId44"/>
                          <a:stretch>
                            <a:fillRect/>
                          </a:stretch>
                        </pic:blipFill>
                        <pic:spPr>
                          <a:xfrm>
                            <a:off x="0" y="0"/>
                            <a:ext cx="698400" cy="720000"/>
                          </a:xfrm>
                          <a:prstGeom prst="rect">
                            <a:avLst/>
                          </a:prstGeom>
                        </pic:spPr>
                      </pic:pic>
                    </a:graphicData>
                  </a:graphic>
                </wp:inline>
              </w:drawing>
            </w:r>
            <w:commentRangeEnd w:id="29"/>
            <w:r>
              <w:rPr>
                <w:rStyle w:val="Refdecomentario"/>
              </w:rPr>
              <w:commentReference w:id="29"/>
            </w:r>
          </w:p>
        </w:tc>
      </w:tr>
      <w:tr w:rsidR="002E462F" w:rsidTr="002E462F" w14:paraId="6A2186FE" w14:textId="77777777">
        <w:tc>
          <w:tcPr>
            <w:tcW w:w="2263" w:type="dxa"/>
            <w:vAlign w:val="center"/>
          </w:tcPr>
          <w:p w:rsidR="002E462F" w:rsidP="00520578" w:rsidRDefault="002E462F" w14:paraId="2BCB7864" w14:textId="4F52E785">
            <w:pPr>
              <w:spacing w:line="276" w:lineRule="auto"/>
              <w:rPr>
                <w:sz w:val="20"/>
                <w:szCs w:val="20"/>
              </w:rPr>
            </w:pPr>
            <w:r>
              <w:rPr>
                <w:sz w:val="20"/>
                <w:szCs w:val="20"/>
              </w:rPr>
              <w:t>Variables</w:t>
            </w:r>
            <w:r w:rsidR="001F2A9A">
              <w:rPr>
                <w:sz w:val="20"/>
                <w:szCs w:val="20"/>
              </w:rPr>
              <w:t>.</w:t>
            </w:r>
          </w:p>
        </w:tc>
        <w:tc>
          <w:tcPr>
            <w:tcW w:w="4378" w:type="dxa"/>
          </w:tcPr>
          <w:p w:rsidRPr="00DE6297" w:rsidR="002E462F" w:rsidP="00520578" w:rsidRDefault="002E462F" w14:paraId="37D66A7F" w14:textId="63FD740E">
            <w:pPr>
              <w:spacing w:line="276" w:lineRule="auto"/>
              <w:jc w:val="both"/>
              <w:rPr>
                <w:sz w:val="20"/>
                <w:szCs w:val="20"/>
              </w:rPr>
            </w:pPr>
            <w:r w:rsidRPr="002E462F">
              <w:rPr>
                <w:sz w:val="20"/>
                <w:szCs w:val="20"/>
              </w:rPr>
              <w:t>Fluctúan de acuerdo con el nivel de ventas o actividad comercial (bonificaciones, comisiones).</w:t>
            </w:r>
          </w:p>
        </w:tc>
        <w:tc>
          <w:tcPr>
            <w:tcW w:w="3321" w:type="dxa"/>
          </w:tcPr>
          <w:p w:rsidR="002E462F" w:rsidP="00F8190B" w:rsidRDefault="00F8190B" w14:paraId="37C05FA1" w14:textId="1FF16C39">
            <w:pPr>
              <w:spacing w:line="276" w:lineRule="auto"/>
              <w:jc w:val="center"/>
              <w:rPr>
                <w:sz w:val="20"/>
                <w:szCs w:val="20"/>
              </w:rPr>
            </w:pPr>
            <w:commentRangeStart w:id="30"/>
            <w:r w:rsidRPr="00F8190B">
              <w:rPr>
                <w:noProof/>
                <w:sz w:val="20"/>
                <w:szCs w:val="20"/>
              </w:rPr>
              <w:drawing>
                <wp:inline distT="0" distB="0" distL="0" distR="0" wp14:anchorId="0BD19BC1" wp14:editId="53CC7DCB">
                  <wp:extent cx="748800" cy="720000"/>
                  <wp:effectExtent l="0" t="0" r="0" b="4445"/>
                  <wp:docPr id="1132649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9126" name=""/>
                          <pic:cNvPicPr/>
                        </pic:nvPicPr>
                        <pic:blipFill>
                          <a:blip r:embed="rId45"/>
                          <a:stretch>
                            <a:fillRect/>
                          </a:stretch>
                        </pic:blipFill>
                        <pic:spPr>
                          <a:xfrm>
                            <a:off x="0" y="0"/>
                            <a:ext cx="748800" cy="720000"/>
                          </a:xfrm>
                          <a:prstGeom prst="rect">
                            <a:avLst/>
                          </a:prstGeom>
                        </pic:spPr>
                      </pic:pic>
                    </a:graphicData>
                  </a:graphic>
                </wp:inline>
              </w:drawing>
            </w:r>
            <w:commentRangeEnd w:id="30"/>
            <w:r>
              <w:rPr>
                <w:rStyle w:val="Refdecomentario"/>
              </w:rPr>
              <w:commentReference w:id="30"/>
            </w:r>
          </w:p>
        </w:tc>
      </w:tr>
    </w:tbl>
    <w:p w:rsidR="002E462F" w:rsidP="00520578" w:rsidRDefault="00E757CE" w14:paraId="60C36FDB" w14:textId="77777777">
      <w:pPr>
        <w:jc w:val="both"/>
        <w:rPr>
          <w:sz w:val="20"/>
          <w:szCs w:val="20"/>
        </w:rPr>
      </w:pPr>
      <w:commentRangeEnd w:id="24"/>
      <w:r>
        <w:rPr>
          <w:rStyle w:val="Refdecomentario"/>
        </w:rPr>
        <w:commentReference w:id="24"/>
      </w:r>
    </w:p>
    <w:p w:rsidRPr="001F2A9A" w:rsidR="00CA6F69" w:rsidP="00520578" w:rsidRDefault="00CA6F69" w14:paraId="4C661584" w14:textId="5BABAC64">
      <w:pPr>
        <w:jc w:val="both"/>
        <w:rPr>
          <w:b/>
          <w:bCs/>
          <w:sz w:val="20"/>
          <w:szCs w:val="20"/>
        </w:rPr>
      </w:pPr>
      <w:r w:rsidRPr="001F2A9A">
        <w:rPr>
          <w:b/>
          <w:bCs/>
          <w:sz w:val="20"/>
          <w:szCs w:val="20"/>
        </w:rPr>
        <w:t xml:space="preserve">2.2 Técnicas de estimación. </w:t>
      </w:r>
    </w:p>
    <w:p w:rsidR="00CA6F69" w:rsidP="00520578" w:rsidRDefault="00CA6F69" w14:paraId="042F1886" w14:textId="62A59A27">
      <w:pPr>
        <w:jc w:val="both"/>
        <w:rPr>
          <w:sz w:val="20"/>
          <w:szCs w:val="20"/>
        </w:rPr>
      </w:pPr>
      <w:r w:rsidRPr="00CA6F69">
        <w:rPr>
          <w:sz w:val="20"/>
          <w:szCs w:val="20"/>
        </w:rPr>
        <w:t>La estimación es un proceso clave en la construcción de presupuestos, ya que permite proyectar de manera realista los recursos financieros que entrarán y saldrán de la empresa. Para lograrlo, se aplican diversas técnicas de estimación, que varían según el nivel de información disponible, el horizonte de planeación y la naturaleza del negocio.</w:t>
      </w:r>
      <w:r>
        <w:rPr>
          <w:sz w:val="20"/>
          <w:szCs w:val="20"/>
        </w:rPr>
        <w:t xml:space="preserve"> De acuerdo con el proceso (ingresos, costos y gastos) las técnicas se clasifican de la siguiente manera:</w:t>
      </w:r>
    </w:p>
    <w:p w:rsidR="00CA6F69" w:rsidP="00520578" w:rsidRDefault="00CA6F69" w14:paraId="4C7486AE" w14:textId="77777777">
      <w:pPr>
        <w:jc w:val="both"/>
        <w:rPr>
          <w:sz w:val="20"/>
          <w:szCs w:val="20"/>
        </w:rPr>
      </w:pPr>
    </w:p>
    <w:p w:rsidR="00CA6F69" w:rsidP="00520578" w:rsidRDefault="00CA6F69" w14:paraId="4941C295" w14:textId="77777777">
      <w:pPr>
        <w:jc w:val="both"/>
        <w:rPr>
          <w:sz w:val="20"/>
          <w:szCs w:val="20"/>
        </w:rPr>
      </w:pPr>
    </w:p>
    <w:p w:rsidRPr="001F2A9A" w:rsidR="00CA6F69" w:rsidP="00520578" w:rsidRDefault="00CA6F69" w14:paraId="41F5C2C6" w14:textId="12C136ED">
      <w:pPr>
        <w:jc w:val="both"/>
        <w:rPr>
          <w:b/>
          <w:bCs/>
          <w:sz w:val="20"/>
          <w:szCs w:val="20"/>
        </w:rPr>
      </w:pPr>
      <w:r w:rsidRPr="001F2A9A">
        <w:rPr>
          <w:b/>
          <w:bCs/>
          <w:sz w:val="20"/>
          <w:szCs w:val="20"/>
        </w:rPr>
        <w:t>Técnicas de estimación de ingreso.</w:t>
      </w:r>
    </w:p>
    <w:tbl>
      <w:tblPr>
        <w:tblStyle w:val="Tablaconcuadrcula"/>
        <w:tblW w:w="0" w:type="auto"/>
        <w:tblLook w:val="04A0" w:firstRow="1" w:lastRow="0" w:firstColumn="1" w:lastColumn="0" w:noHBand="0" w:noVBand="1"/>
      </w:tblPr>
      <w:tblGrid>
        <w:gridCol w:w="3114"/>
        <w:gridCol w:w="3527"/>
        <w:gridCol w:w="3321"/>
      </w:tblGrid>
      <w:tr w:rsidR="00CA6F69" w:rsidTr="00CA6F69" w14:paraId="7F47A86D" w14:textId="77777777">
        <w:tc>
          <w:tcPr>
            <w:tcW w:w="3114" w:type="dxa"/>
          </w:tcPr>
          <w:p w:rsidRPr="00CA6F69" w:rsidR="00CA6F69" w:rsidP="00520578" w:rsidRDefault="00CA6F69" w14:paraId="75AB47EB" w14:textId="39CBFB26">
            <w:pPr>
              <w:spacing w:line="276" w:lineRule="auto"/>
              <w:jc w:val="center"/>
              <w:rPr>
                <w:b/>
                <w:bCs/>
                <w:sz w:val="20"/>
                <w:szCs w:val="20"/>
              </w:rPr>
            </w:pPr>
            <w:commentRangeStart w:id="31"/>
            <w:commentRangeStart w:id="32"/>
            <w:r w:rsidRPr="00CA6F69">
              <w:rPr>
                <w:b/>
                <w:bCs/>
                <w:sz w:val="20"/>
                <w:szCs w:val="20"/>
              </w:rPr>
              <w:t>Tipo</w:t>
            </w:r>
            <w:commentRangeEnd w:id="31"/>
            <w:r w:rsidR="006B08CA">
              <w:rPr>
                <w:rStyle w:val="Refdecomentario"/>
              </w:rPr>
              <w:commentReference w:id="31"/>
            </w:r>
            <w:r w:rsidRPr="00CA6F69">
              <w:rPr>
                <w:b/>
                <w:bCs/>
                <w:sz w:val="20"/>
                <w:szCs w:val="20"/>
              </w:rPr>
              <w:t xml:space="preserve"> de técnica</w:t>
            </w:r>
          </w:p>
        </w:tc>
        <w:tc>
          <w:tcPr>
            <w:tcW w:w="3527" w:type="dxa"/>
          </w:tcPr>
          <w:p w:rsidRPr="00CA6F69" w:rsidR="00CA6F69" w:rsidP="00520578" w:rsidRDefault="00CA6F69" w14:paraId="46F2FF0D" w14:textId="2522B57E">
            <w:pPr>
              <w:spacing w:line="276" w:lineRule="auto"/>
              <w:jc w:val="center"/>
              <w:rPr>
                <w:b/>
                <w:bCs/>
                <w:sz w:val="20"/>
                <w:szCs w:val="20"/>
              </w:rPr>
            </w:pPr>
            <w:r w:rsidRPr="00CA6F69">
              <w:rPr>
                <w:b/>
                <w:bCs/>
                <w:sz w:val="20"/>
                <w:szCs w:val="20"/>
              </w:rPr>
              <w:t>Descripción</w:t>
            </w:r>
          </w:p>
        </w:tc>
        <w:tc>
          <w:tcPr>
            <w:tcW w:w="3321" w:type="dxa"/>
          </w:tcPr>
          <w:p w:rsidRPr="00D107BB" w:rsidR="00CA6F69" w:rsidP="00D107BB" w:rsidRDefault="00D107BB" w14:paraId="732F7926" w14:textId="73F9859A">
            <w:pPr>
              <w:spacing w:line="276" w:lineRule="auto"/>
              <w:jc w:val="center"/>
              <w:rPr>
                <w:b/>
                <w:bCs/>
                <w:sz w:val="20"/>
                <w:szCs w:val="20"/>
              </w:rPr>
            </w:pPr>
            <w:r w:rsidRPr="00D107BB">
              <w:rPr>
                <w:b/>
                <w:bCs/>
                <w:sz w:val="20"/>
                <w:szCs w:val="20"/>
              </w:rPr>
              <w:t>Imágenes</w:t>
            </w:r>
          </w:p>
        </w:tc>
      </w:tr>
      <w:tr w:rsidR="00CA6F69" w:rsidTr="00CA6F69" w14:paraId="62175B95" w14:textId="77777777">
        <w:tc>
          <w:tcPr>
            <w:tcW w:w="3114" w:type="dxa"/>
            <w:vAlign w:val="center"/>
          </w:tcPr>
          <w:p w:rsidR="00CA6F69" w:rsidP="00520578" w:rsidRDefault="00CA6F69" w14:paraId="7B156716" w14:textId="01C25E7B">
            <w:pPr>
              <w:spacing w:line="276" w:lineRule="auto"/>
              <w:rPr>
                <w:sz w:val="20"/>
                <w:szCs w:val="20"/>
              </w:rPr>
            </w:pPr>
            <w:r w:rsidRPr="00CA6F69">
              <w:rPr>
                <w:sz w:val="20"/>
                <w:szCs w:val="20"/>
              </w:rPr>
              <w:t>Proyecciones históricas</w:t>
            </w:r>
            <w:r w:rsidR="001F2A9A">
              <w:rPr>
                <w:sz w:val="20"/>
                <w:szCs w:val="20"/>
              </w:rPr>
              <w:t>.</w:t>
            </w:r>
          </w:p>
        </w:tc>
        <w:tc>
          <w:tcPr>
            <w:tcW w:w="3527" w:type="dxa"/>
          </w:tcPr>
          <w:p w:rsidR="00CA6F69" w:rsidP="00520578" w:rsidRDefault="00CA6F69" w14:paraId="7F20C32E" w14:textId="18AF3714">
            <w:pPr>
              <w:spacing w:line="276" w:lineRule="auto"/>
              <w:jc w:val="both"/>
              <w:rPr>
                <w:sz w:val="20"/>
                <w:szCs w:val="20"/>
              </w:rPr>
            </w:pPr>
            <w:r w:rsidRPr="00CA6F69">
              <w:rPr>
                <w:sz w:val="20"/>
                <w:szCs w:val="20"/>
              </w:rPr>
              <w:t>Basadas en el comportamiento de ventas pasadas ajustadas por inflación, estacionalidad o crecimiento esperado</w:t>
            </w:r>
            <w:r w:rsidR="001F2A9A">
              <w:rPr>
                <w:sz w:val="20"/>
                <w:szCs w:val="20"/>
              </w:rPr>
              <w:t>.</w:t>
            </w:r>
          </w:p>
        </w:tc>
        <w:tc>
          <w:tcPr>
            <w:tcW w:w="3321" w:type="dxa"/>
          </w:tcPr>
          <w:p w:rsidR="00CA6F69" w:rsidP="006B08CA" w:rsidRDefault="006B08CA" w14:paraId="26ECB638" w14:textId="7A84A665">
            <w:pPr>
              <w:spacing w:line="276" w:lineRule="auto"/>
              <w:jc w:val="center"/>
              <w:rPr>
                <w:sz w:val="20"/>
                <w:szCs w:val="20"/>
              </w:rPr>
            </w:pPr>
            <w:r w:rsidRPr="006B08CA">
              <w:rPr>
                <w:noProof/>
                <w:sz w:val="20"/>
                <w:szCs w:val="20"/>
              </w:rPr>
              <w:drawing>
                <wp:inline distT="0" distB="0" distL="0" distR="0" wp14:anchorId="4DF076E3" wp14:editId="34D538CD">
                  <wp:extent cx="745200" cy="720000"/>
                  <wp:effectExtent l="0" t="0" r="0" b="4445"/>
                  <wp:docPr id="1884193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3066" name=""/>
                          <pic:cNvPicPr/>
                        </pic:nvPicPr>
                        <pic:blipFill>
                          <a:blip r:embed="rId46"/>
                          <a:stretch>
                            <a:fillRect/>
                          </a:stretch>
                        </pic:blipFill>
                        <pic:spPr>
                          <a:xfrm>
                            <a:off x="0" y="0"/>
                            <a:ext cx="745200" cy="720000"/>
                          </a:xfrm>
                          <a:prstGeom prst="rect">
                            <a:avLst/>
                          </a:prstGeom>
                        </pic:spPr>
                      </pic:pic>
                    </a:graphicData>
                  </a:graphic>
                </wp:inline>
              </w:drawing>
            </w:r>
          </w:p>
        </w:tc>
      </w:tr>
      <w:tr w:rsidR="00CA6F69" w:rsidTr="00CA6F69" w14:paraId="6BD6BF1D" w14:textId="77777777">
        <w:tc>
          <w:tcPr>
            <w:tcW w:w="3114" w:type="dxa"/>
            <w:vAlign w:val="center"/>
          </w:tcPr>
          <w:p w:rsidR="00CA6F69" w:rsidP="00520578" w:rsidRDefault="00CA6F69" w14:paraId="352149C8" w14:textId="14E0BC0F">
            <w:pPr>
              <w:spacing w:line="276" w:lineRule="auto"/>
              <w:rPr>
                <w:sz w:val="20"/>
                <w:szCs w:val="20"/>
              </w:rPr>
            </w:pPr>
            <w:r w:rsidRPr="00CA6F69">
              <w:rPr>
                <w:sz w:val="20"/>
                <w:szCs w:val="20"/>
              </w:rPr>
              <w:t>Método de tendencia o series de tiempo</w:t>
            </w:r>
            <w:r w:rsidR="001F2A9A">
              <w:rPr>
                <w:sz w:val="20"/>
                <w:szCs w:val="20"/>
              </w:rPr>
              <w:t>.</w:t>
            </w:r>
          </w:p>
        </w:tc>
        <w:tc>
          <w:tcPr>
            <w:tcW w:w="3527" w:type="dxa"/>
          </w:tcPr>
          <w:p w:rsidR="001F2A9A" w:rsidP="00520578" w:rsidRDefault="001F2A9A" w14:paraId="3B3FB678" w14:textId="77777777">
            <w:pPr>
              <w:spacing w:line="276" w:lineRule="auto"/>
              <w:jc w:val="both"/>
              <w:rPr>
                <w:sz w:val="20"/>
                <w:szCs w:val="20"/>
              </w:rPr>
            </w:pPr>
          </w:p>
          <w:p w:rsidR="00CA6F69" w:rsidP="00520578" w:rsidRDefault="00CA6F69" w14:paraId="591851A6" w14:textId="0C9B4200">
            <w:pPr>
              <w:spacing w:line="276" w:lineRule="auto"/>
              <w:jc w:val="both"/>
              <w:rPr>
                <w:sz w:val="20"/>
                <w:szCs w:val="20"/>
              </w:rPr>
            </w:pPr>
            <w:r w:rsidRPr="00CA6F69">
              <w:rPr>
                <w:sz w:val="20"/>
                <w:szCs w:val="20"/>
              </w:rPr>
              <w:t>Usa datos históricos para identificar patrones y proyectar ventas futuras.</w:t>
            </w:r>
          </w:p>
        </w:tc>
        <w:tc>
          <w:tcPr>
            <w:tcW w:w="3321" w:type="dxa"/>
          </w:tcPr>
          <w:p w:rsidR="00CA6F69" w:rsidP="006B08CA" w:rsidRDefault="006B08CA" w14:paraId="15013EE6" w14:textId="5D8189D3">
            <w:pPr>
              <w:spacing w:line="276" w:lineRule="auto"/>
              <w:jc w:val="center"/>
              <w:rPr>
                <w:sz w:val="20"/>
                <w:szCs w:val="20"/>
              </w:rPr>
            </w:pPr>
            <w:commentRangeStart w:id="33"/>
            <w:r w:rsidRPr="006B08CA">
              <w:rPr>
                <w:noProof/>
                <w:sz w:val="20"/>
                <w:szCs w:val="20"/>
              </w:rPr>
              <w:drawing>
                <wp:inline distT="0" distB="0" distL="0" distR="0" wp14:anchorId="4D915DC9" wp14:editId="7366CB19">
                  <wp:extent cx="846000" cy="720000"/>
                  <wp:effectExtent l="0" t="0" r="0" b="4445"/>
                  <wp:docPr id="173684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46060" name=""/>
                          <pic:cNvPicPr/>
                        </pic:nvPicPr>
                        <pic:blipFill>
                          <a:blip r:embed="rId47"/>
                          <a:stretch>
                            <a:fillRect/>
                          </a:stretch>
                        </pic:blipFill>
                        <pic:spPr>
                          <a:xfrm>
                            <a:off x="0" y="0"/>
                            <a:ext cx="846000" cy="720000"/>
                          </a:xfrm>
                          <a:prstGeom prst="rect">
                            <a:avLst/>
                          </a:prstGeom>
                        </pic:spPr>
                      </pic:pic>
                    </a:graphicData>
                  </a:graphic>
                </wp:inline>
              </w:drawing>
            </w:r>
            <w:commentRangeEnd w:id="33"/>
            <w:r>
              <w:rPr>
                <w:rStyle w:val="Refdecomentario"/>
              </w:rPr>
              <w:commentReference w:id="33"/>
            </w:r>
          </w:p>
        </w:tc>
      </w:tr>
      <w:tr w:rsidR="00CA6F69" w:rsidTr="00CA6F69" w14:paraId="2B800B62" w14:textId="77777777">
        <w:tc>
          <w:tcPr>
            <w:tcW w:w="3114" w:type="dxa"/>
            <w:vAlign w:val="center"/>
          </w:tcPr>
          <w:p w:rsidR="00CA6F69" w:rsidP="00520578" w:rsidRDefault="00CA6F69" w14:paraId="286EB944" w14:textId="1647E37A">
            <w:pPr>
              <w:spacing w:line="276" w:lineRule="auto"/>
              <w:rPr>
                <w:sz w:val="20"/>
                <w:szCs w:val="20"/>
              </w:rPr>
            </w:pPr>
            <w:r w:rsidRPr="00CA6F69">
              <w:rPr>
                <w:sz w:val="20"/>
                <w:szCs w:val="20"/>
              </w:rPr>
              <w:t>Método de participación en el mercado</w:t>
            </w:r>
            <w:r w:rsidR="001F2A9A">
              <w:rPr>
                <w:sz w:val="20"/>
                <w:szCs w:val="20"/>
              </w:rPr>
              <w:t>.</w:t>
            </w:r>
          </w:p>
        </w:tc>
        <w:tc>
          <w:tcPr>
            <w:tcW w:w="3527" w:type="dxa"/>
          </w:tcPr>
          <w:p w:rsidR="00CA6F69" w:rsidP="00520578" w:rsidRDefault="00CA6F69" w14:paraId="3AC637C0" w14:textId="5DB66853">
            <w:pPr>
              <w:spacing w:line="276" w:lineRule="auto"/>
              <w:jc w:val="both"/>
              <w:rPr>
                <w:sz w:val="20"/>
                <w:szCs w:val="20"/>
              </w:rPr>
            </w:pPr>
            <w:r w:rsidRPr="00CA6F69">
              <w:rPr>
                <w:sz w:val="20"/>
                <w:szCs w:val="20"/>
              </w:rPr>
              <w:t>Estima ingresos a partir de la cuota de mercado proyectada frente a la demanda total.</w:t>
            </w:r>
          </w:p>
        </w:tc>
        <w:tc>
          <w:tcPr>
            <w:tcW w:w="3321" w:type="dxa"/>
          </w:tcPr>
          <w:p w:rsidR="00CA6F69" w:rsidP="006B08CA" w:rsidRDefault="006B08CA" w14:paraId="6155969E" w14:textId="2BC8CFE1">
            <w:pPr>
              <w:spacing w:line="276" w:lineRule="auto"/>
              <w:jc w:val="center"/>
              <w:rPr>
                <w:sz w:val="20"/>
                <w:szCs w:val="20"/>
              </w:rPr>
            </w:pPr>
            <w:commentRangeStart w:id="34"/>
            <w:r w:rsidRPr="006B08CA">
              <w:rPr>
                <w:noProof/>
                <w:sz w:val="20"/>
                <w:szCs w:val="20"/>
              </w:rPr>
              <w:drawing>
                <wp:inline distT="0" distB="0" distL="0" distR="0" wp14:anchorId="51DBBBA9" wp14:editId="52AFC1A2">
                  <wp:extent cx="812800" cy="574417"/>
                  <wp:effectExtent l="0" t="0" r="6350" b="0"/>
                  <wp:docPr id="1387302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2420" name=""/>
                          <pic:cNvPicPr/>
                        </pic:nvPicPr>
                        <pic:blipFill>
                          <a:blip r:embed="rId48"/>
                          <a:stretch>
                            <a:fillRect/>
                          </a:stretch>
                        </pic:blipFill>
                        <pic:spPr>
                          <a:xfrm>
                            <a:off x="0" y="0"/>
                            <a:ext cx="817028" cy="577405"/>
                          </a:xfrm>
                          <a:prstGeom prst="rect">
                            <a:avLst/>
                          </a:prstGeom>
                        </pic:spPr>
                      </pic:pic>
                    </a:graphicData>
                  </a:graphic>
                </wp:inline>
              </w:drawing>
            </w:r>
            <w:commentRangeEnd w:id="34"/>
            <w:r w:rsidR="004369AD">
              <w:rPr>
                <w:rStyle w:val="Refdecomentario"/>
              </w:rPr>
              <w:commentReference w:id="34"/>
            </w:r>
          </w:p>
        </w:tc>
      </w:tr>
      <w:tr w:rsidR="00CA6F69" w:rsidTr="00CA6F69" w14:paraId="43991CE8" w14:textId="77777777">
        <w:tc>
          <w:tcPr>
            <w:tcW w:w="3114" w:type="dxa"/>
            <w:vAlign w:val="center"/>
          </w:tcPr>
          <w:p w:rsidR="00CA6F69" w:rsidP="00520578" w:rsidRDefault="00CA6F69" w14:paraId="6A417C3A" w14:textId="5EEE768A">
            <w:pPr>
              <w:spacing w:line="276" w:lineRule="auto"/>
              <w:rPr>
                <w:sz w:val="20"/>
                <w:szCs w:val="20"/>
              </w:rPr>
            </w:pPr>
            <w:r w:rsidRPr="00CA6F69">
              <w:rPr>
                <w:sz w:val="20"/>
                <w:szCs w:val="20"/>
              </w:rPr>
              <w:t>Encuestas y estudios de mercado</w:t>
            </w:r>
            <w:r w:rsidR="001F2A9A">
              <w:rPr>
                <w:sz w:val="20"/>
                <w:szCs w:val="20"/>
              </w:rPr>
              <w:t>.</w:t>
            </w:r>
          </w:p>
        </w:tc>
        <w:tc>
          <w:tcPr>
            <w:tcW w:w="3527" w:type="dxa"/>
          </w:tcPr>
          <w:p w:rsidR="00CA6F69" w:rsidP="00520578" w:rsidRDefault="00CA6F69" w14:paraId="6D479DCD" w14:textId="4231559E">
            <w:pPr>
              <w:spacing w:line="276" w:lineRule="auto"/>
              <w:jc w:val="both"/>
              <w:rPr>
                <w:sz w:val="20"/>
                <w:szCs w:val="20"/>
              </w:rPr>
            </w:pPr>
            <w:r w:rsidRPr="00CA6F69">
              <w:rPr>
                <w:sz w:val="20"/>
                <w:szCs w:val="20"/>
              </w:rPr>
              <w:t>Recoge información directa de consumidores y competidores para proyectar ingresos realistas.</w:t>
            </w:r>
          </w:p>
        </w:tc>
        <w:tc>
          <w:tcPr>
            <w:tcW w:w="3321" w:type="dxa"/>
          </w:tcPr>
          <w:p w:rsidR="00CA6F69" w:rsidP="004369AD" w:rsidRDefault="004369AD" w14:paraId="6F7DAE6A" w14:textId="3C4B5960">
            <w:pPr>
              <w:spacing w:line="276" w:lineRule="auto"/>
              <w:jc w:val="center"/>
              <w:rPr>
                <w:sz w:val="20"/>
                <w:szCs w:val="20"/>
              </w:rPr>
            </w:pPr>
            <w:commentRangeStart w:id="35"/>
            <w:r w:rsidRPr="004369AD">
              <w:rPr>
                <w:noProof/>
                <w:sz w:val="20"/>
                <w:szCs w:val="20"/>
              </w:rPr>
              <w:drawing>
                <wp:inline distT="0" distB="0" distL="0" distR="0" wp14:anchorId="31B0856D" wp14:editId="5F2499AB">
                  <wp:extent cx="1094400" cy="720000"/>
                  <wp:effectExtent l="0" t="0" r="0" b="4445"/>
                  <wp:docPr id="104161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3789" name=""/>
                          <pic:cNvPicPr/>
                        </pic:nvPicPr>
                        <pic:blipFill>
                          <a:blip r:embed="rId49"/>
                          <a:stretch>
                            <a:fillRect/>
                          </a:stretch>
                        </pic:blipFill>
                        <pic:spPr>
                          <a:xfrm>
                            <a:off x="0" y="0"/>
                            <a:ext cx="1094400" cy="720000"/>
                          </a:xfrm>
                          <a:prstGeom prst="rect">
                            <a:avLst/>
                          </a:prstGeom>
                        </pic:spPr>
                      </pic:pic>
                    </a:graphicData>
                  </a:graphic>
                </wp:inline>
              </w:drawing>
            </w:r>
            <w:commentRangeEnd w:id="35"/>
            <w:r>
              <w:rPr>
                <w:rStyle w:val="Refdecomentario"/>
              </w:rPr>
              <w:commentReference w:id="35"/>
            </w:r>
          </w:p>
        </w:tc>
      </w:tr>
      <w:tr w:rsidR="00CA6F69" w:rsidTr="00CA6F69" w14:paraId="41A3671E" w14:textId="77777777">
        <w:tc>
          <w:tcPr>
            <w:tcW w:w="3114" w:type="dxa"/>
            <w:vAlign w:val="center"/>
          </w:tcPr>
          <w:p w:rsidRPr="00CA6F69" w:rsidR="00CA6F69" w:rsidP="00520578" w:rsidRDefault="00CA6F69" w14:paraId="73AE8A3F" w14:textId="2841E823">
            <w:pPr>
              <w:tabs>
                <w:tab w:val="left" w:pos="2027"/>
              </w:tabs>
              <w:spacing w:line="276" w:lineRule="auto"/>
              <w:rPr>
                <w:sz w:val="20"/>
                <w:szCs w:val="20"/>
              </w:rPr>
            </w:pPr>
            <w:r w:rsidRPr="00CA6F69">
              <w:rPr>
                <w:sz w:val="20"/>
                <w:szCs w:val="20"/>
              </w:rPr>
              <w:t>Escenarios de proyección</w:t>
            </w:r>
          </w:p>
        </w:tc>
        <w:tc>
          <w:tcPr>
            <w:tcW w:w="3527" w:type="dxa"/>
          </w:tcPr>
          <w:p w:rsidR="00CA6F69" w:rsidP="00520578" w:rsidRDefault="00CA6F69" w14:paraId="09FA96FD" w14:textId="6BED6622">
            <w:pPr>
              <w:spacing w:line="276" w:lineRule="auto"/>
              <w:jc w:val="both"/>
              <w:rPr>
                <w:sz w:val="20"/>
                <w:szCs w:val="20"/>
              </w:rPr>
            </w:pPr>
            <w:r w:rsidRPr="00CA6F69">
              <w:rPr>
                <w:sz w:val="20"/>
                <w:szCs w:val="20"/>
              </w:rPr>
              <w:t>Construcción de escenarios optimistas, pesimistas y realistas para prever ingresos en distintos contextos.</w:t>
            </w:r>
          </w:p>
        </w:tc>
        <w:tc>
          <w:tcPr>
            <w:tcW w:w="3321" w:type="dxa"/>
          </w:tcPr>
          <w:p w:rsidR="00CA6F69" w:rsidP="00C00C4D" w:rsidRDefault="004369AD" w14:paraId="6D7F2460" w14:textId="63214940">
            <w:pPr>
              <w:spacing w:line="276" w:lineRule="auto"/>
              <w:jc w:val="center"/>
              <w:rPr>
                <w:sz w:val="20"/>
                <w:szCs w:val="20"/>
              </w:rPr>
            </w:pPr>
            <w:commentRangeStart w:id="36"/>
            <w:r w:rsidRPr="004369AD">
              <w:rPr>
                <w:noProof/>
                <w:sz w:val="20"/>
                <w:szCs w:val="20"/>
              </w:rPr>
              <w:drawing>
                <wp:inline distT="0" distB="0" distL="0" distR="0" wp14:anchorId="0F04120A" wp14:editId="0D85C37C">
                  <wp:extent cx="712800" cy="720000"/>
                  <wp:effectExtent l="0" t="0" r="0" b="4445"/>
                  <wp:docPr id="16343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9056" name=""/>
                          <pic:cNvPicPr/>
                        </pic:nvPicPr>
                        <pic:blipFill>
                          <a:blip r:embed="rId50"/>
                          <a:stretch>
                            <a:fillRect/>
                          </a:stretch>
                        </pic:blipFill>
                        <pic:spPr>
                          <a:xfrm>
                            <a:off x="0" y="0"/>
                            <a:ext cx="712800" cy="720000"/>
                          </a:xfrm>
                          <a:prstGeom prst="rect">
                            <a:avLst/>
                          </a:prstGeom>
                        </pic:spPr>
                      </pic:pic>
                    </a:graphicData>
                  </a:graphic>
                </wp:inline>
              </w:drawing>
            </w:r>
            <w:commentRangeEnd w:id="36"/>
            <w:r w:rsidR="00C00C4D">
              <w:rPr>
                <w:rStyle w:val="Refdecomentario"/>
              </w:rPr>
              <w:commentReference w:id="36"/>
            </w:r>
          </w:p>
        </w:tc>
      </w:tr>
    </w:tbl>
    <w:p w:rsidR="002E462F" w:rsidP="00520578" w:rsidRDefault="006B08CA" w14:paraId="222DD6BD" w14:textId="77777777">
      <w:pPr>
        <w:jc w:val="both"/>
        <w:rPr>
          <w:sz w:val="20"/>
          <w:szCs w:val="20"/>
        </w:rPr>
      </w:pPr>
      <w:commentRangeEnd w:id="32"/>
      <w:r>
        <w:rPr>
          <w:rStyle w:val="Refdecomentario"/>
        </w:rPr>
        <w:commentReference w:id="32"/>
      </w:r>
    </w:p>
    <w:p w:rsidR="00142F45" w:rsidP="00520578" w:rsidRDefault="00142F45" w14:paraId="36A7BBB8" w14:textId="77777777">
      <w:pPr>
        <w:jc w:val="both"/>
        <w:rPr>
          <w:sz w:val="20"/>
          <w:szCs w:val="20"/>
        </w:rPr>
      </w:pPr>
    </w:p>
    <w:p w:rsidR="001F2A9A" w:rsidP="00520578" w:rsidRDefault="001F2A9A" w14:paraId="7A9D29A9" w14:textId="77777777">
      <w:pPr>
        <w:jc w:val="both"/>
        <w:rPr>
          <w:sz w:val="20"/>
          <w:szCs w:val="20"/>
        </w:rPr>
      </w:pPr>
    </w:p>
    <w:p w:rsidR="001F2A9A" w:rsidP="00520578" w:rsidRDefault="001F2A9A" w14:paraId="0C7F1229" w14:textId="77777777">
      <w:pPr>
        <w:jc w:val="both"/>
        <w:rPr>
          <w:sz w:val="20"/>
          <w:szCs w:val="20"/>
        </w:rPr>
      </w:pPr>
    </w:p>
    <w:p w:rsidRPr="001F2A9A" w:rsidR="00142F45" w:rsidP="00520578" w:rsidRDefault="00142F45" w14:paraId="3AF2CD84" w14:textId="1E7544DA">
      <w:pPr>
        <w:jc w:val="both"/>
        <w:rPr>
          <w:b/>
          <w:bCs/>
          <w:sz w:val="20"/>
          <w:szCs w:val="20"/>
        </w:rPr>
      </w:pPr>
      <w:r w:rsidRPr="001F2A9A">
        <w:rPr>
          <w:b/>
          <w:bCs/>
          <w:sz w:val="20"/>
          <w:szCs w:val="20"/>
        </w:rPr>
        <w:lastRenderedPageBreak/>
        <w:t>Técnicas de estimación de costos.</w:t>
      </w:r>
    </w:p>
    <w:tbl>
      <w:tblPr>
        <w:tblStyle w:val="Tablaconcuadrcula"/>
        <w:tblW w:w="0" w:type="auto"/>
        <w:tblLook w:val="04A0" w:firstRow="1" w:lastRow="0" w:firstColumn="1" w:lastColumn="0" w:noHBand="0" w:noVBand="1"/>
      </w:tblPr>
      <w:tblGrid>
        <w:gridCol w:w="3114"/>
        <w:gridCol w:w="3527"/>
        <w:gridCol w:w="3321"/>
      </w:tblGrid>
      <w:tr w:rsidR="00142F45" w:rsidTr="002F5FE3" w14:paraId="4556C7F4" w14:textId="77777777">
        <w:tc>
          <w:tcPr>
            <w:tcW w:w="3114" w:type="dxa"/>
          </w:tcPr>
          <w:p w:rsidRPr="00CA6F69" w:rsidR="00142F45" w:rsidP="00520578" w:rsidRDefault="00142F45" w14:paraId="0ED7F8C3" w14:textId="77777777">
            <w:pPr>
              <w:spacing w:line="276" w:lineRule="auto"/>
              <w:jc w:val="center"/>
              <w:rPr>
                <w:b/>
                <w:bCs/>
                <w:sz w:val="20"/>
                <w:szCs w:val="20"/>
              </w:rPr>
            </w:pPr>
            <w:commentRangeStart w:id="37"/>
            <w:r w:rsidRPr="00CA6F69">
              <w:rPr>
                <w:b/>
                <w:bCs/>
                <w:sz w:val="20"/>
                <w:szCs w:val="20"/>
              </w:rPr>
              <w:t>Tipo de técnica</w:t>
            </w:r>
          </w:p>
        </w:tc>
        <w:tc>
          <w:tcPr>
            <w:tcW w:w="3527" w:type="dxa"/>
          </w:tcPr>
          <w:p w:rsidRPr="00CA6F69" w:rsidR="00142F45" w:rsidP="00520578" w:rsidRDefault="00142F45" w14:paraId="0E6F013F" w14:textId="77777777">
            <w:pPr>
              <w:spacing w:line="276" w:lineRule="auto"/>
              <w:jc w:val="center"/>
              <w:rPr>
                <w:b/>
                <w:bCs/>
                <w:sz w:val="20"/>
                <w:szCs w:val="20"/>
              </w:rPr>
            </w:pPr>
            <w:r w:rsidRPr="00CA6F69">
              <w:rPr>
                <w:b/>
                <w:bCs/>
                <w:sz w:val="20"/>
                <w:szCs w:val="20"/>
              </w:rPr>
              <w:t>Descripción</w:t>
            </w:r>
          </w:p>
        </w:tc>
        <w:tc>
          <w:tcPr>
            <w:tcW w:w="3321" w:type="dxa"/>
          </w:tcPr>
          <w:p w:rsidR="00142F45" w:rsidP="00520578" w:rsidRDefault="00142F45" w14:paraId="538F8E66" w14:textId="77777777">
            <w:pPr>
              <w:spacing w:line="276" w:lineRule="auto"/>
              <w:jc w:val="both"/>
              <w:rPr>
                <w:sz w:val="20"/>
                <w:szCs w:val="20"/>
              </w:rPr>
            </w:pPr>
          </w:p>
        </w:tc>
      </w:tr>
      <w:tr w:rsidR="00142F45" w:rsidTr="002F5FE3" w14:paraId="5BEE7DD2" w14:textId="77777777">
        <w:tc>
          <w:tcPr>
            <w:tcW w:w="3114" w:type="dxa"/>
            <w:vAlign w:val="center"/>
          </w:tcPr>
          <w:p w:rsidR="00142F45" w:rsidP="00520578" w:rsidRDefault="00142F45" w14:paraId="2D41C0DF" w14:textId="4567D594">
            <w:pPr>
              <w:spacing w:line="276" w:lineRule="auto"/>
              <w:rPr>
                <w:sz w:val="20"/>
                <w:szCs w:val="20"/>
              </w:rPr>
            </w:pPr>
            <w:r w:rsidRPr="00142F45">
              <w:rPr>
                <w:sz w:val="20"/>
                <w:szCs w:val="20"/>
              </w:rPr>
              <w:t>Método histórico</w:t>
            </w:r>
            <w:r w:rsidR="001F2A9A">
              <w:rPr>
                <w:sz w:val="20"/>
                <w:szCs w:val="20"/>
              </w:rPr>
              <w:t>.</w:t>
            </w:r>
          </w:p>
        </w:tc>
        <w:tc>
          <w:tcPr>
            <w:tcW w:w="3527" w:type="dxa"/>
          </w:tcPr>
          <w:p w:rsidR="00142F45" w:rsidP="00520578" w:rsidRDefault="00142F45" w14:paraId="4E90EDB3" w14:textId="66C82B10">
            <w:pPr>
              <w:spacing w:line="276" w:lineRule="auto"/>
              <w:jc w:val="both"/>
              <w:rPr>
                <w:sz w:val="20"/>
                <w:szCs w:val="20"/>
              </w:rPr>
            </w:pPr>
            <w:r>
              <w:rPr>
                <w:sz w:val="20"/>
                <w:szCs w:val="20"/>
              </w:rPr>
              <w:t>P</w:t>
            </w:r>
            <w:r w:rsidRPr="00142F45">
              <w:rPr>
                <w:sz w:val="20"/>
                <w:szCs w:val="20"/>
              </w:rPr>
              <w:t>royección basada en registros de costos pasados ajustados por variaciones de precios o eficiencia productiva.</w:t>
            </w:r>
          </w:p>
        </w:tc>
        <w:tc>
          <w:tcPr>
            <w:tcW w:w="3321" w:type="dxa"/>
          </w:tcPr>
          <w:p w:rsidR="00142F45" w:rsidP="00D107BB" w:rsidRDefault="00D107BB" w14:paraId="28FBB8D5" w14:textId="5E48938E">
            <w:pPr>
              <w:spacing w:line="276" w:lineRule="auto"/>
              <w:jc w:val="center"/>
              <w:rPr>
                <w:sz w:val="20"/>
                <w:szCs w:val="20"/>
              </w:rPr>
            </w:pPr>
            <w:commentRangeStart w:id="38"/>
            <w:r w:rsidRPr="00D107BB">
              <w:rPr>
                <w:noProof/>
                <w:sz w:val="20"/>
                <w:szCs w:val="20"/>
              </w:rPr>
              <w:drawing>
                <wp:inline distT="0" distB="0" distL="0" distR="0" wp14:anchorId="2151A473" wp14:editId="35C2D691">
                  <wp:extent cx="871200" cy="720000"/>
                  <wp:effectExtent l="0" t="0" r="5715" b="4445"/>
                  <wp:docPr id="30665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5135" name=""/>
                          <pic:cNvPicPr/>
                        </pic:nvPicPr>
                        <pic:blipFill>
                          <a:blip r:embed="rId51"/>
                          <a:stretch>
                            <a:fillRect/>
                          </a:stretch>
                        </pic:blipFill>
                        <pic:spPr>
                          <a:xfrm>
                            <a:off x="0" y="0"/>
                            <a:ext cx="871200" cy="720000"/>
                          </a:xfrm>
                          <a:prstGeom prst="rect">
                            <a:avLst/>
                          </a:prstGeom>
                        </pic:spPr>
                      </pic:pic>
                    </a:graphicData>
                  </a:graphic>
                </wp:inline>
              </w:drawing>
            </w:r>
            <w:commentRangeEnd w:id="38"/>
            <w:r>
              <w:rPr>
                <w:rStyle w:val="Refdecomentario"/>
              </w:rPr>
              <w:commentReference w:id="38"/>
            </w:r>
          </w:p>
        </w:tc>
      </w:tr>
      <w:tr w:rsidR="00142F45" w:rsidTr="002F5FE3" w14:paraId="5923B1CE" w14:textId="77777777">
        <w:tc>
          <w:tcPr>
            <w:tcW w:w="3114" w:type="dxa"/>
            <w:vAlign w:val="center"/>
          </w:tcPr>
          <w:p w:rsidR="00142F45" w:rsidP="00520578" w:rsidRDefault="00142F45" w14:paraId="675DD533" w14:textId="3B795D97">
            <w:pPr>
              <w:spacing w:line="276" w:lineRule="auto"/>
              <w:rPr>
                <w:sz w:val="20"/>
                <w:szCs w:val="20"/>
              </w:rPr>
            </w:pPr>
            <w:r>
              <w:rPr>
                <w:sz w:val="20"/>
                <w:szCs w:val="20"/>
              </w:rPr>
              <w:t>Costeo estándar</w:t>
            </w:r>
            <w:r w:rsidR="001F2A9A">
              <w:rPr>
                <w:sz w:val="20"/>
                <w:szCs w:val="20"/>
              </w:rPr>
              <w:t>.</w:t>
            </w:r>
          </w:p>
        </w:tc>
        <w:tc>
          <w:tcPr>
            <w:tcW w:w="3527" w:type="dxa"/>
          </w:tcPr>
          <w:p w:rsidR="00142F45" w:rsidP="001F2A9A" w:rsidRDefault="00142F45" w14:paraId="15C905A8" w14:textId="47FD0DCE">
            <w:pPr>
              <w:spacing w:line="276" w:lineRule="auto"/>
              <w:jc w:val="both"/>
              <w:rPr>
                <w:sz w:val="20"/>
                <w:szCs w:val="20"/>
              </w:rPr>
            </w:pPr>
            <w:r w:rsidRPr="00142F45">
              <w:rPr>
                <w:sz w:val="20"/>
                <w:szCs w:val="20"/>
              </w:rPr>
              <w:t>Se establecen costos predeterminados para materiales, mano de obra y gastos indirectos, con base en estudios técnico</w:t>
            </w:r>
          </w:p>
        </w:tc>
        <w:tc>
          <w:tcPr>
            <w:tcW w:w="3321" w:type="dxa"/>
          </w:tcPr>
          <w:p w:rsidR="00142F45" w:rsidP="00713A4F" w:rsidRDefault="00597930" w14:paraId="5BEAC8BC" w14:textId="0837D07B">
            <w:pPr>
              <w:spacing w:line="276" w:lineRule="auto"/>
              <w:jc w:val="center"/>
              <w:rPr>
                <w:sz w:val="20"/>
                <w:szCs w:val="20"/>
              </w:rPr>
            </w:pPr>
            <w:commentRangeStart w:id="39"/>
            <w:r w:rsidRPr="00597930">
              <w:rPr>
                <w:noProof/>
                <w:sz w:val="20"/>
                <w:szCs w:val="20"/>
              </w:rPr>
              <w:drawing>
                <wp:inline distT="0" distB="0" distL="0" distR="0" wp14:anchorId="6045A62B" wp14:editId="57CA5658">
                  <wp:extent cx="798158" cy="786362"/>
                  <wp:effectExtent l="0" t="0" r="2540" b="0"/>
                  <wp:docPr id="32919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085" name=""/>
                          <pic:cNvPicPr/>
                        </pic:nvPicPr>
                        <pic:blipFill>
                          <a:blip r:embed="rId52"/>
                          <a:stretch>
                            <a:fillRect/>
                          </a:stretch>
                        </pic:blipFill>
                        <pic:spPr>
                          <a:xfrm>
                            <a:off x="0" y="0"/>
                            <a:ext cx="800612" cy="788780"/>
                          </a:xfrm>
                          <a:prstGeom prst="rect">
                            <a:avLst/>
                          </a:prstGeom>
                        </pic:spPr>
                      </pic:pic>
                    </a:graphicData>
                  </a:graphic>
                </wp:inline>
              </w:drawing>
            </w:r>
            <w:commentRangeEnd w:id="39"/>
            <w:r w:rsidR="00713A4F">
              <w:rPr>
                <w:rStyle w:val="Refdecomentario"/>
              </w:rPr>
              <w:commentReference w:id="39"/>
            </w:r>
          </w:p>
        </w:tc>
      </w:tr>
      <w:tr w:rsidR="00142F45" w:rsidTr="002F5FE3" w14:paraId="242EC75B" w14:textId="77777777">
        <w:tc>
          <w:tcPr>
            <w:tcW w:w="3114" w:type="dxa"/>
            <w:vAlign w:val="center"/>
          </w:tcPr>
          <w:p w:rsidR="00142F45" w:rsidP="00520578" w:rsidRDefault="00142F45" w14:paraId="2A078040" w14:textId="77777777">
            <w:pPr>
              <w:spacing w:line="276" w:lineRule="auto"/>
              <w:rPr>
                <w:sz w:val="20"/>
                <w:szCs w:val="20"/>
              </w:rPr>
            </w:pPr>
            <w:r w:rsidRPr="00142F45">
              <w:rPr>
                <w:sz w:val="20"/>
                <w:szCs w:val="20"/>
              </w:rPr>
              <w:t xml:space="preserve">Costeo por actividades </w:t>
            </w:r>
          </w:p>
          <w:p w:rsidR="00142F45" w:rsidP="00520578" w:rsidRDefault="00142F45" w14:paraId="4969200D" w14:textId="09C1DA42">
            <w:pPr>
              <w:spacing w:line="276" w:lineRule="auto"/>
              <w:rPr>
                <w:sz w:val="20"/>
                <w:szCs w:val="20"/>
              </w:rPr>
            </w:pPr>
            <w:r w:rsidRPr="00142F45">
              <w:rPr>
                <w:sz w:val="20"/>
                <w:szCs w:val="20"/>
              </w:rPr>
              <w:t xml:space="preserve">(ABC – </w:t>
            </w:r>
            <w:proofErr w:type="spellStart"/>
            <w:r w:rsidRPr="00142F45">
              <w:rPr>
                <w:i/>
                <w:iCs/>
                <w:sz w:val="20"/>
                <w:szCs w:val="20"/>
              </w:rPr>
              <w:t>activity</w:t>
            </w:r>
            <w:proofErr w:type="spellEnd"/>
            <w:r w:rsidRPr="00142F45">
              <w:rPr>
                <w:i/>
                <w:iCs/>
                <w:sz w:val="20"/>
                <w:szCs w:val="20"/>
              </w:rPr>
              <w:t xml:space="preserve"> </w:t>
            </w:r>
            <w:proofErr w:type="spellStart"/>
            <w:r w:rsidRPr="00142F45">
              <w:rPr>
                <w:i/>
                <w:iCs/>
                <w:sz w:val="20"/>
                <w:szCs w:val="20"/>
              </w:rPr>
              <w:t>based</w:t>
            </w:r>
            <w:proofErr w:type="spellEnd"/>
            <w:r w:rsidRPr="00142F45">
              <w:rPr>
                <w:i/>
                <w:iCs/>
                <w:sz w:val="20"/>
                <w:szCs w:val="20"/>
              </w:rPr>
              <w:t xml:space="preserve"> </w:t>
            </w:r>
            <w:proofErr w:type="spellStart"/>
            <w:r w:rsidRPr="00142F45">
              <w:rPr>
                <w:i/>
                <w:iCs/>
                <w:sz w:val="20"/>
                <w:szCs w:val="20"/>
              </w:rPr>
              <w:t>costing</w:t>
            </w:r>
            <w:proofErr w:type="spellEnd"/>
            <w:r w:rsidRPr="00142F45">
              <w:rPr>
                <w:sz w:val="20"/>
                <w:szCs w:val="20"/>
              </w:rPr>
              <w:t>)</w:t>
            </w:r>
            <w:r w:rsidR="001F2A9A">
              <w:rPr>
                <w:sz w:val="20"/>
                <w:szCs w:val="20"/>
              </w:rPr>
              <w:t>.</w:t>
            </w:r>
          </w:p>
        </w:tc>
        <w:tc>
          <w:tcPr>
            <w:tcW w:w="3527" w:type="dxa"/>
          </w:tcPr>
          <w:p w:rsidR="001F2A9A" w:rsidP="00520578" w:rsidRDefault="001F2A9A" w14:paraId="6A984FA5" w14:textId="77777777">
            <w:pPr>
              <w:spacing w:line="276" w:lineRule="auto"/>
              <w:jc w:val="both"/>
              <w:rPr>
                <w:sz w:val="20"/>
                <w:szCs w:val="20"/>
              </w:rPr>
            </w:pPr>
          </w:p>
          <w:p w:rsidR="00142F45" w:rsidP="00520578" w:rsidRDefault="00142F45" w14:paraId="60FF61FF" w14:textId="3A0846FE">
            <w:pPr>
              <w:spacing w:line="276" w:lineRule="auto"/>
              <w:jc w:val="both"/>
              <w:rPr>
                <w:sz w:val="20"/>
                <w:szCs w:val="20"/>
              </w:rPr>
            </w:pPr>
            <w:r w:rsidRPr="00142F45">
              <w:rPr>
                <w:sz w:val="20"/>
                <w:szCs w:val="20"/>
              </w:rPr>
              <w:t>Distribuye costos indirectos según el consumo de recursos en cada proceso o actividad.</w:t>
            </w:r>
          </w:p>
        </w:tc>
        <w:tc>
          <w:tcPr>
            <w:tcW w:w="3321" w:type="dxa"/>
          </w:tcPr>
          <w:p w:rsidR="00142F45" w:rsidP="00713A4F" w:rsidRDefault="00713A4F" w14:paraId="405F5438" w14:textId="739B1CA7">
            <w:pPr>
              <w:spacing w:line="276" w:lineRule="auto"/>
              <w:jc w:val="center"/>
              <w:rPr>
                <w:sz w:val="20"/>
                <w:szCs w:val="20"/>
              </w:rPr>
            </w:pPr>
            <w:commentRangeStart w:id="40"/>
            <w:r w:rsidRPr="00713A4F">
              <w:rPr>
                <w:noProof/>
                <w:sz w:val="20"/>
                <w:szCs w:val="20"/>
              </w:rPr>
              <w:drawing>
                <wp:inline distT="0" distB="0" distL="0" distR="0" wp14:anchorId="20A720AA" wp14:editId="08BD33B2">
                  <wp:extent cx="939600" cy="720000"/>
                  <wp:effectExtent l="0" t="0" r="0" b="4445"/>
                  <wp:docPr id="855780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0636" name=""/>
                          <pic:cNvPicPr/>
                        </pic:nvPicPr>
                        <pic:blipFill>
                          <a:blip r:embed="rId53"/>
                          <a:stretch>
                            <a:fillRect/>
                          </a:stretch>
                        </pic:blipFill>
                        <pic:spPr>
                          <a:xfrm>
                            <a:off x="0" y="0"/>
                            <a:ext cx="939600" cy="720000"/>
                          </a:xfrm>
                          <a:prstGeom prst="rect">
                            <a:avLst/>
                          </a:prstGeom>
                        </pic:spPr>
                      </pic:pic>
                    </a:graphicData>
                  </a:graphic>
                </wp:inline>
              </w:drawing>
            </w:r>
            <w:commentRangeEnd w:id="40"/>
            <w:r>
              <w:rPr>
                <w:rStyle w:val="Refdecomentario"/>
              </w:rPr>
              <w:commentReference w:id="40"/>
            </w:r>
          </w:p>
        </w:tc>
      </w:tr>
      <w:tr w:rsidR="00142F45" w:rsidTr="002F5FE3" w14:paraId="095BCC89" w14:textId="77777777">
        <w:tc>
          <w:tcPr>
            <w:tcW w:w="3114" w:type="dxa"/>
            <w:vAlign w:val="center"/>
          </w:tcPr>
          <w:p w:rsidR="00142F45" w:rsidP="00520578" w:rsidRDefault="00142F45" w14:paraId="31A2ADD3" w14:textId="6CDED7FC">
            <w:pPr>
              <w:spacing w:line="276" w:lineRule="auto"/>
              <w:rPr>
                <w:sz w:val="20"/>
                <w:szCs w:val="20"/>
              </w:rPr>
            </w:pPr>
            <w:r w:rsidRPr="00142F45">
              <w:rPr>
                <w:sz w:val="20"/>
                <w:szCs w:val="20"/>
              </w:rPr>
              <w:t>Método del punto de equilibrio</w:t>
            </w:r>
            <w:r w:rsidR="001F2A9A">
              <w:rPr>
                <w:sz w:val="20"/>
                <w:szCs w:val="20"/>
              </w:rPr>
              <w:t>.</w:t>
            </w:r>
          </w:p>
        </w:tc>
        <w:tc>
          <w:tcPr>
            <w:tcW w:w="3527" w:type="dxa"/>
          </w:tcPr>
          <w:p w:rsidR="001F2A9A" w:rsidP="00520578" w:rsidRDefault="001F2A9A" w14:paraId="220D6700" w14:textId="77777777">
            <w:pPr>
              <w:spacing w:line="276" w:lineRule="auto"/>
              <w:jc w:val="both"/>
              <w:rPr>
                <w:sz w:val="20"/>
                <w:szCs w:val="20"/>
              </w:rPr>
            </w:pPr>
          </w:p>
          <w:p w:rsidR="00142F45" w:rsidP="00520578" w:rsidRDefault="00142F45" w14:paraId="48F3413B" w14:textId="703450D1">
            <w:pPr>
              <w:spacing w:line="276" w:lineRule="auto"/>
              <w:jc w:val="both"/>
              <w:rPr>
                <w:sz w:val="20"/>
                <w:szCs w:val="20"/>
              </w:rPr>
            </w:pPr>
            <w:r w:rsidRPr="00142F45">
              <w:rPr>
                <w:sz w:val="20"/>
                <w:szCs w:val="20"/>
              </w:rPr>
              <w:t>Estima costos en función del nivel mínimo de producción o ventas necesarias para cubrir gastos.</w:t>
            </w:r>
          </w:p>
        </w:tc>
        <w:tc>
          <w:tcPr>
            <w:tcW w:w="3321" w:type="dxa"/>
          </w:tcPr>
          <w:p w:rsidR="00142F45" w:rsidP="00713A4F" w:rsidRDefault="00713A4F" w14:paraId="371A5C83" w14:textId="1EAF7232">
            <w:pPr>
              <w:spacing w:line="276" w:lineRule="auto"/>
              <w:jc w:val="center"/>
              <w:rPr>
                <w:sz w:val="20"/>
                <w:szCs w:val="20"/>
              </w:rPr>
            </w:pPr>
            <w:commentRangeStart w:id="41"/>
            <w:r w:rsidRPr="00713A4F">
              <w:rPr>
                <w:noProof/>
                <w:sz w:val="20"/>
                <w:szCs w:val="20"/>
              </w:rPr>
              <w:drawing>
                <wp:inline distT="0" distB="0" distL="0" distR="0" wp14:anchorId="4BBCB869" wp14:editId="12E48CDE">
                  <wp:extent cx="820800" cy="720000"/>
                  <wp:effectExtent l="0" t="0" r="0" b="4445"/>
                  <wp:docPr id="59935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0610" name=""/>
                          <pic:cNvPicPr/>
                        </pic:nvPicPr>
                        <pic:blipFill>
                          <a:blip r:embed="rId54"/>
                          <a:stretch>
                            <a:fillRect/>
                          </a:stretch>
                        </pic:blipFill>
                        <pic:spPr>
                          <a:xfrm>
                            <a:off x="0" y="0"/>
                            <a:ext cx="820800" cy="720000"/>
                          </a:xfrm>
                          <a:prstGeom prst="rect">
                            <a:avLst/>
                          </a:prstGeom>
                        </pic:spPr>
                      </pic:pic>
                    </a:graphicData>
                  </a:graphic>
                </wp:inline>
              </w:drawing>
            </w:r>
            <w:commentRangeEnd w:id="41"/>
            <w:r>
              <w:rPr>
                <w:rStyle w:val="Refdecomentario"/>
              </w:rPr>
              <w:commentReference w:id="41"/>
            </w:r>
          </w:p>
        </w:tc>
      </w:tr>
      <w:tr w:rsidR="00142F45" w:rsidTr="002F5FE3" w14:paraId="67AB7C08" w14:textId="77777777">
        <w:tc>
          <w:tcPr>
            <w:tcW w:w="3114" w:type="dxa"/>
            <w:vAlign w:val="center"/>
          </w:tcPr>
          <w:p w:rsidR="00142F45" w:rsidP="00520578" w:rsidRDefault="00142F45" w14:paraId="21C24710" w14:textId="3C10DFB9">
            <w:pPr>
              <w:spacing w:line="276" w:lineRule="auto"/>
              <w:rPr>
                <w:sz w:val="20"/>
                <w:szCs w:val="20"/>
              </w:rPr>
            </w:pPr>
            <w:r w:rsidRPr="00142F45">
              <w:rPr>
                <w:sz w:val="20"/>
                <w:szCs w:val="20"/>
              </w:rPr>
              <w:t>Regresión estadística</w:t>
            </w:r>
            <w:r w:rsidR="001F2A9A">
              <w:rPr>
                <w:sz w:val="20"/>
                <w:szCs w:val="20"/>
              </w:rPr>
              <w:t>.</w:t>
            </w:r>
          </w:p>
        </w:tc>
        <w:tc>
          <w:tcPr>
            <w:tcW w:w="3527" w:type="dxa"/>
          </w:tcPr>
          <w:p w:rsidR="001F2A9A" w:rsidP="00520578" w:rsidRDefault="001F2A9A" w14:paraId="4F48D8AD" w14:textId="77777777">
            <w:pPr>
              <w:spacing w:line="276" w:lineRule="auto"/>
              <w:jc w:val="both"/>
              <w:rPr>
                <w:sz w:val="20"/>
                <w:szCs w:val="20"/>
              </w:rPr>
            </w:pPr>
          </w:p>
          <w:p w:rsidR="00142F45" w:rsidP="00520578" w:rsidRDefault="00142F45" w14:paraId="352CF97E" w14:textId="77353540">
            <w:pPr>
              <w:spacing w:line="276" w:lineRule="auto"/>
              <w:jc w:val="both"/>
              <w:rPr>
                <w:sz w:val="20"/>
                <w:szCs w:val="20"/>
              </w:rPr>
            </w:pPr>
            <w:r w:rsidRPr="00142F45">
              <w:rPr>
                <w:sz w:val="20"/>
                <w:szCs w:val="20"/>
              </w:rPr>
              <w:t>Relaciona costos con variables clave (ejemplo: materia prima según nivel de producción).</w:t>
            </w:r>
          </w:p>
        </w:tc>
        <w:tc>
          <w:tcPr>
            <w:tcW w:w="3321" w:type="dxa"/>
          </w:tcPr>
          <w:p w:rsidR="00142F45" w:rsidP="00312B6C" w:rsidRDefault="00312B6C" w14:paraId="196C37F5" w14:textId="18C15C58">
            <w:pPr>
              <w:spacing w:line="276" w:lineRule="auto"/>
              <w:jc w:val="center"/>
              <w:rPr>
                <w:sz w:val="20"/>
                <w:szCs w:val="20"/>
              </w:rPr>
            </w:pPr>
            <w:commentRangeStart w:id="42"/>
            <w:r w:rsidRPr="00312B6C">
              <w:rPr>
                <w:noProof/>
                <w:sz w:val="20"/>
                <w:szCs w:val="20"/>
              </w:rPr>
              <w:drawing>
                <wp:inline distT="0" distB="0" distL="0" distR="0" wp14:anchorId="4D0056F0" wp14:editId="0F30AEE8">
                  <wp:extent cx="828000" cy="720000"/>
                  <wp:effectExtent l="0" t="0" r="0" b="4445"/>
                  <wp:docPr id="190920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5545" name=""/>
                          <pic:cNvPicPr/>
                        </pic:nvPicPr>
                        <pic:blipFill>
                          <a:blip r:embed="rId55"/>
                          <a:stretch>
                            <a:fillRect/>
                          </a:stretch>
                        </pic:blipFill>
                        <pic:spPr>
                          <a:xfrm>
                            <a:off x="0" y="0"/>
                            <a:ext cx="828000" cy="720000"/>
                          </a:xfrm>
                          <a:prstGeom prst="rect">
                            <a:avLst/>
                          </a:prstGeom>
                        </pic:spPr>
                      </pic:pic>
                    </a:graphicData>
                  </a:graphic>
                </wp:inline>
              </w:drawing>
            </w:r>
            <w:commentRangeEnd w:id="42"/>
            <w:r>
              <w:rPr>
                <w:rStyle w:val="Refdecomentario"/>
              </w:rPr>
              <w:commentReference w:id="42"/>
            </w:r>
          </w:p>
        </w:tc>
      </w:tr>
      <w:tr w:rsidR="00142F45" w:rsidTr="002F5FE3" w14:paraId="7913DF2E" w14:textId="77777777">
        <w:tc>
          <w:tcPr>
            <w:tcW w:w="3114" w:type="dxa"/>
            <w:vAlign w:val="center"/>
          </w:tcPr>
          <w:p w:rsidRPr="00CA6F69" w:rsidR="00142F45" w:rsidP="00520578" w:rsidRDefault="00142F45" w14:paraId="38C22A6E" w14:textId="071631D2">
            <w:pPr>
              <w:tabs>
                <w:tab w:val="left" w:pos="2027"/>
              </w:tabs>
              <w:spacing w:line="276" w:lineRule="auto"/>
              <w:rPr>
                <w:sz w:val="20"/>
                <w:szCs w:val="20"/>
              </w:rPr>
            </w:pPr>
            <w:r w:rsidRPr="00142F45">
              <w:rPr>
                <w:sz w:val="20"/>
                <w:szCs w:val="20"/>
              </w:rPr>
              <w:t>Simulación de escenarios</w:t>
            </w:r>
          </w:p>
        </w:tc>
        <w:tc>
          <w:tcPr>
            <w:tcW w:w="3527" w:type="dxa"/>
          </w:tcPr>
          <w:p w:rsidR="001F2A9A" w:rsidP="00520578" w:rsidRDefault="001F2A9A" w14:paraId="6B39215D" w14:textId="77777777">
            <w:pPr>
              <w:spacing w:line="276" w:lineRule="auto"/>
              <w:jc w:val="both"/>
              <w:rPr>
                <w:sz w:val="20"/>
                <w:szCs w:val="20"/>
              </w:rPr>
            </w:pPr>
          </w:p>
          <w:p w:rsidR="00142F45" w:rsidP="00520578" w:rsidRDefault="00142F45" w14:paraId="0BE28A8B" w14:textId="38AD4B93">
            <w:pPr>
              <w:spacing w:line="276" w:lineRule="auto"/>
              <w:jc w:val="both"/>
              <w:rPr>
                <w:sz w:val="20"/>
                <w:szCs w:val="20"/>
              </w:rPr>
            </w:pPr>
            <w:r w:rsidRPr="00142F45">
              <w:rPr>
                <w:sz w:val="20"/>
                <w:szCs w:val="20"/>
              </w:rPr>
              <w:t>Proyecciones considerando cambios en precios de insumos, volúmenes de producción o eficiencia operativa.</w:t>
            </w:r>
          </w:p>
        </w:tc>
        <w:tc>
          <w:tcPr>
            <w:tcW w:w="3321" w:type="dxa"/>
          </w:tcPr>
          <w:p w:rsidR="00142F45" w:rsidP="008772C5" w:rsidRDefault="008772C5" w14:paraId="0CE99C0A" w14:textId="24705103">
            <w:pPr>
              <w:spacing w:line="276" w:lineRule="auto"/>
              <w:jc w:val="center"/>
              <w:rPr>
                <w:sz w:val="20"/>
                <w:szCs w:val="20"/>
              </w:rPr>
            </w:pPr>
            <w:commentRangeStart w:id="43"/>
            <w:r w:rsidRPr="008772C5">
              <w:rPr>
                <w:noProof/>
                <w:sz w:val="20"/>
                <w:szCs w:val="20"/>
              </w:rPr>
              <w:drawing>
                <wp:inline distT="0" distB="0" distL="0" distR="0" wp14:anchorId="03E0A208" wp14:editId="0382937E">
                  <wp:extent cx="957600" cy="720000"/>
                  <wp:effectExtent l="0" t="0" r="0" b="4445"/>
                  <wp:docPr id="56674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7585" name=""/>
                          <pic:cNvPicPr/>
                        </pic:nvPicPr>
                        <pic:blipFill>
                          <a:blip r:embed="rId56"/>
                          <a:stretch>
                            <a:fillRect/>
                          </a:stretch>
                        </pic:blipFill>
                        <pic:spPr>
                          <a:xfrm>
                            <a:off x="0" y="0"/>
                            <a:ext cx="957600" cy="720000"/>
                          </a:xfrm>
                          <a:prstGeom prst="rect">
                            <a:avLst/>
                          </a:prstGeom>
                        </pic:spPr>
                      </pic:pic>
                    </a:graphicData>
                  </a:graphic>
                </wp:inline>
              </w:drawing>
            </w:r>
            <w:commentRangeEnd w:id="43"/>
            <w:r>
              <w:rPr>
                <w:rStyle w:val="Refdecomentario"/>
              </w:rPr>
              <w:commentReference w:id="43"/>
            </w:r>
          </w:p>
        </w:tc>
      </w:tr>
    </w:tbl>
    <w:p w:rsidR="008772C5" w:rsidP="00520578" w:rsidRDefault="009849CD" w14:paraId="14A1A606" w14:textId="186AF2D3">
      <w:pPr>
        <w:jc w:val="both"/>
        <w:rPr>
          <w:sz w:val="20"/>
          <w:szCs w:val="20"/>
        </w:rPr>
      </w:pPr>
      <w:commentRangeEnd w:id="37"/>
      <w:r>
        <w:rPr>
          <w:rStyle w:val="Refdecomentario"/>
        </w:rPr>
        <w:commentReference w:id="37"/>
      </w:r>
    </w:p>
    <w:p w:rsidRPr="001F2A9A" w:rsidR="004E2672" w:rsidP="00520578" w:rsidRDefault="004E2672" w14:paraId="2208307C" w14:textId="77777777">
      <w:pPr>
        <w:jc w:val="both"/>
        <w:rPr>
          <w:b/>
          <w:bCs/>
          <w:sz w:val="20"/>
          <w:szCs w:val="20"/>
        </w:rPr>
      </w:pPr>
    </w:p>
    <w:p w:rsidRPr="001F2A9A" w:rsidR="00142F45" w:rsidP="00520578" w:rsidRDefault="004E2672" w14:paraId="4ADF0FCE" w14:textId="0A485665">
      <w:pPr>
        <w:jc w:val="both"/>
        <w:rPr>
          <w:b/>
          <w:bCs/>
          <w:sz w:val="20"/>
          <w:szCs w:val="20"/>
        </w:rPr>
      </w:pPr>
      <w:r w:rsidRPr="001F2A9A">
        <w:rPr>
          <w:b/>
          <w:bCs/>
          <w:sz w:val="20"/>
          <w:szCs w:val="20"/>
        </w:rPr>
        <w:t>Técnicas de estimación de gastos.</w:t>
      </w:r>
    </w:p>
    <w:tbl>
      <w:tblPr>
        <w:tblStyle w:val="Tablaconcuadrcula"/>
        <w:tblW w:w="0" w:type="auto"/>
        <w:tblLook w:val="04A0" w:firstRow="1" w:lastRow="0" w:firstColumn="1" w:lastColumn="0" w:noHBand="0" w:noVBand="1"/>
      </w:tblPr>
      <w:tblGrid>
        <w:gridCol w:w="3114"/>
        <w:gridCol w:w="4819"/>
        <w:gridCol w:w="2029"/>
      </w:tblGrid>
      <w:tr w:rsidR="004E2672" w:rsidTr="185A9939" w14:paraId="3B0CF93A" w14:textId="77777777">
        <w:tc>
          <w:tcPr>
            <w:tcW w:w="3114" w:type="dxa"/>
            <w:tcMar/>
          </w:tcPr>
          <w:p w:rsidRPr="00CA6F69" w:rsidR="004E2672" w:rsidP="00520578" w:rsidRDefault="004E2672" w14:paraId="5B30F314" w14:textId="77777777">
            <w:pPr>
              <w:spacing w:line="276" w:lineRule="auto"/>
              <w:jc w:val="center"/>
              <w:rPr>
                <w:b/>
                <w:bCs/>
                <w:sz w:val="20"/>
                <w:szCs w:val="20"/>
              </w:rPr>
            </w:pPr>
            <w:commentRangeStart w:id="44"/>
            <w:r w:rsidRPr="00CA6F69">
              <w:rPr>
                <w:b/>
                <w:bCs/>
                <w:sz w:val="20"/>
                <w:szCs w:val="20"/>
              </w:rPr>
              <w:t>Tipo de técnica</w:t>
            </w:r>
          </w:p>
        </w:tc>
        <w:tc>
          <w:tcPr>
            <w:tcW w:w="4819" w:type="dxa"/>
            <w:tcMar/>
          </w:tcPr>
          <w:p w:rsidRPr="00CA6F69" w:rsidR="004E2672" w:rsidP="00520578" w:rsidRDefault="004E2672" w14:paraId="7FEA1D41" w14:textId="77777777">
            <w:pPr>
              <w:spacing w:line="276" w:lineRule="auto"/>
              <w:jc w:val="center"/>
              <w:rPr>
                <w:b/>
                <w:bCs/>
                <w:sz w:val="20"/>
                <w:szCs w:val="20"/>
              </w:rPr>
            </w:pPr>
            <w:r w:rsidRPr="00CA6F69">
              <w:rPr>
                <w:b/>
                <w:bCs/>
                <w:sz w:val="20"/>
                <w:szCs w:val="20"/>
              </w:rPr>
              <w:t>Descripción</w:t>
            </w:r>
          </w:p>
        </w:tc>
        <w:tc>
          <w:tcPr>
            <w:tcW w:w="2029" w:type="dxa"/>
            <w:tcMar/>
          </w:tcPr>
          <w:p w:rsidRPr="004C0D0E" w:rsidR="004E2672" w:rsidP="004C0D0E" w:rsidRDefault="004C0D0E" w14:paraId="53714265" w14:textId="4E3555C2">
            <w:pPr>
              <w:spacing w:line="276" w:lineRule="auto"/>
              <w:jc w:val="center"/>
              <w:rPr>
                <w:b/>
                <w:bCs/>
                <w:sz w:val="20"/>
                <w:szCs w:val="20"/>
              </w:rPr>
            </w:pPr>
            <w:r w:rsidRPr="004C0D0E">
              <w:rPr>
                <w:b/>
                <w:bCs/>
                <w:sz w:val="20"/>
                <w:szCs w:val="20"/>
              </w:rPr>
              <w:t>Imagen</w:t>
            </w:r>
          </w:p>
        </w:tc>
      </w:tr>
      <w:tr w:rsidR="004E2672" w:rsidTr="185A9939" w14:paraId="50BB74E2" w14:textId="77777777">
        <w:tc>
          <w:tcPr>
            <w:tcW w:w="3114" w:type="dxa"/>
            <w:tcMar/>
            <w:vAlign w:val="center"/>
          </w:tcPr>
          <w:p w:rsidR="004E2672" w:rsidP="00520578" w:rsidRDefault="004E2672" w14:paraId="7BC20C6B" w14:textId="6E639BBD">
            <w:pPr>
              <w:spacing w:line="276" w:lineRule="auto"/>
              <w:rPr>
                <w:sz w:val="20"/>
                <w:szCs w:val="20"/>
              </w:rPr>
            </w:pPr>
            <w:r w:rsidRPr="004E2672">
              <w:rPr>
                <w:sz w:val="20"/>
                <w:szCs w:val="20"/>
              </w:rPr>
              <w:t>Método porcentual sobre ventas</w:t>
            </w:r>
            <w:r w:rsidR="001F2A9A">
              <w:rPr>
                <w:sz w:val="20"/>
                <w:szCs w:val="20"/>
              </w:rPr>
              <w:t>.</w:t>
            </w:r>
          </w:p>
        </w:tc>
        <w:tc>
          <w:tcPr>
            <w:tcW w:w="4819" w:type="dxa"/>
            <w:tcMar/>
          </w:tcPr>
          <w:p w:rsidR="004E2672" w:rsidP="00520578" w:rsidRDefault="004E2672" w14:paraId="5E6369B8" w14:textId="6865A715">
            <w:pPr>
              <w:spacing w:line="276" w:lineRule="auto"/>
              <w:jc w:val="both"/>
              <w:rPr>
                <w:sz w:val="20"/>
                <w:szCs w:val="20"/>
              </w:rPr>
            </w:pPr>
            <w:r w:rsidRPr="004E2672">
              <w:rPr>
                <w:sz w:val="20"/>
                <w:szCs w:val="20"/>
              </w:rPr>
              <w:t>Los gastos (administrativos, de ventas y financieros) se calculan como un porcentaje histórico de las ventas proyectadas.</w:t>
            </w:r>
          </w:p>
        </w:tc>
        <w:tc>
          <w:tcPr>
            <w:tcW w:w="2029" w:type="dxa"/>
            <w:tcMar/>
          </w:tcPr>
          <w:p w:rsidR="004E2672" w:rsidP="003C3940" w:rsidRDefault="003C3940" w14:paraId="26DB93A2" w14:textId="0CBFBE54">
            <w:pPr>
              <w:spacing w:line="276" w:lineRule="auto"/>
              <w:jc w:val="center"/>
              <w:rPr>
                <w:sz w:val="20"/>
                <w:szCs w:val="20"/>
              </w:rPr>
            </w:pPr>
            <w:commentRangeStart w:id="45"/>
            <w:r w:rsidRPr="003C3940">
              <w:rPr>
                <w:noProof/>
                <w:sz w:val="20"/>
                <w:szCs w:val="20"/>
              </w:rPr>
              <w:drawing>
                <wp:inline distT="0" distB="0" distL="0" distR="0" wp14:anchorId="32F56127" wp14:editId="3AEDC764">
                  <wp:extent cx="784800" cy="720000"/>
                  <wp:effectExtent l="0" t="0" r="0" b="4445"/>
                  <wp:docPr id="1965791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1297" name=""/>
                          <pic:cNvPicPr/>
                        </pic:nvPicPr>
                        <pic:blipFill>
                          <a:blip r:embed="rId57"/>
                          <a:stretch>
                            <a:fillRect/>
                          </a:stretch>
                        </pic:blipFill>
                        <pic:spPr>
                          <a:xfrm>
                            <a:off x="0" y="0"/>
                            <a:ext cx="784800" cy="720000"/>
                          </a:xfrm>
                          <a:prstGeom prst="rect">
                            <a:avLst/>
                          </a:prstGeom>
                        </pic:spPr>
                      </pic:pic>
                    </a:graphicData>
                  </a:graphic>
                </wp:inline>
              </w:drawing>
            </w:r>
            <w:commentRangeEnd w:id="45"/>
            <w:r>
              <w:rPr>
                <w:rStyle w:val="Refdecomentario"/>
              </w:rPr>
              <w:commentReference w:id="45"/>
            </w:r>
          </w:p>
        </w:tc>
      </w:tr>
      <w:tr w:rsidR="004E2672" w:rsidTr="185A9939" w14:paraId="63F32395" w14:textId="77777777">
        <w:tc>
          <w:tcPr>
            <w:tcW w:w="3114" w:type="dxa"/>
            <w:tcMar/>
            <w:vAlign w:val="center"/>
          </w:tcPr>
          <w:p w:rsidRPr="004E2672" w:rsidR="004E2672" w:rsidP="00520578" w:rsidRDefault="004E2672" w14:paraId="427FE36F" w14:textId="7E5A9233">
            <w:pPr>
              <w:spacing w:line="276" w:lineRule="auto"/>
              <w:rPr>
                <w:sz w:val="20"/>
                <w:szCs w:val="20"/>
              </w:rPr>
            </w:pPr>
            <w:r w:rsidRPr="004E2672">
              <w:rPr>
                <w:sz w:val="20"/>
                <w:szCs w:val="20"/>
              </w:rPr>
              <w:t>Presupuesto base cero (PBC)</w:t>
            </w:r>
            <w:r w:rsidR="001F2A9A">
              <w:rPr>
                <w:sz w:val="20"/>
                <w:szCs w:val="20"/>
              </w:rPr>
              <w:t>.</w:t>
            </w:r>
          </w:p>
        </w:tc>
        <w:tc>
          <w:tcPr>
            <w:tcW w:w="4819" w:type="dxa"/>
            <w:tcMar/>
          </w:tcPr>
          <w:p w:rsidR="004E2672" w:rsidP="00520578" w:rsidRDefault="004E2672" w14:paraId="3F44F14A" w14:textId="5044298B">
            <w:pPr>
              <w:spacing w:line="276" w:lineRule="auto"/>
              <w:rPr>
                <w:sz w:val="20"/>
                <w:szCs w:val="20"/>
              </w:rPr>
            </w:pPr>
            <w:r w:rsidRPr="004E2672">
              <w:rPr>
                <w:sz w:val="20"/>
                <w:szCs w:val="20"/>
              </w:rPr>
              <w:t>Cada gasto debe justificarse desde cero, sin depender de periodos anteriores, eliminando ineficiencias.</w:t>
            </w:r>
          </w:p>
        </w:tc>
        <w:tc>
          <w:tcPr>
            <w:tcW w:w="2029" w:type="dxa"/>
            <w:tcMar/>
          </w:tcPr>
          <w:p w:rsidR="004E2672" w:rsidP="00526C46" w:rsidRDefault="00526C46" w14:paraId="52E98729" w14:textId="0369042B">
            <w:pPr>
              <w:spacing w:line="276" w:lineRule="auto"/>
              <w:jc w:val="center"/>
              <w:rPr>
                <w:sz w:val="20"/>
                <w:szCs w:val="20"/>
              </w:rPr>
            </w:pPr>
            <w:commentRangeStart w:id="46"/>
            <w:r w:rsidRPr="00526C46">
              <w:rPr>
                <w:noProof/>
                <w:sz w:val="20"/>
                <w:szCs w:val="20"/>
              </w:rPr>
              <w:drawing>
                <wp:inline distT="0" distB="0" distL="0" distR="0" wp14:anchorId="6ED1A9CE" wp14:editId="5C6A7432">
                  <wp:extent cx="817200" cy="720000"/>
                  <wp:effectExtent l="0" t="0" r="2540" b="4445"/>
                  <wp:docPr id="1155718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8571" name=""/>
                          <pic:cNvPicPr/>
                        </pic:nvPicPr>
                        <pic:blipFill>
                          <a:blip r:embed="rId58"/>
                          <a:stretch>
                            <a:fillRect/>
                          </a:stretch>
                        </pic:blipFill>
                        <pic:spPr>
                          <a:xfrm>
                            <a:off x="0" y="0"/>
                            <a:ext cx="817200" cy="720000"/>
                          </a:xfrm>
                          <a:prstGeom prst="rect">
                            <a:avLst/>
                          </a:prstGeom>
                        </pic:spPr>
                      </pic:pic>
                    </a:graphicData>
                  </a:graphic>
                </wp:inline>
              </w:drawing>
            </w:r>
            <w:commentRangeEnd w:id="46"/>
            <w:r>
              <w:rPr>
                <w:rStyle w:val="Refdecomentario"/>
              </w:rPr>
              <w:commentReference w:id="46"/>
            </w:r>
          </w:p>
        </w:tc>
      </w:tr>
      <w:tr w:rsidR="004E2672" w:rsidTr="185A9939" w14:paraId="4DD1FF10" w14:textId="77777777">
        <w:tc>
          <w:tcPr>
            <w:tcW w:w="3114" w:type="dxa"/>
            <w:tcMar/>
            <w:vAlign w:val="center"/>
          </w:tcPr>
          <w:p w:rsidRPr="004E2672" w:rsidR="004E2672" w:rsidP="00520578" w:rsidRDefault="004E2672" w14:paraId="49FFB1C3" w14:textId="73A7A822">
            <w:pPr>
              <w:spacing w:line="276" w:lineRule="auto"/>
              <w:rPr>
                <w:sz w:val="20"/>
                <w:szCs w:val="20"/>
              </w:rPr>
            </w:pPr>
            <w:r w:rsidRPr="004E2672">
              <w:rPr>
                <w:sz w:val="20"/>
                <w:szCs w:val="20"/>
              </w:rPr>
              <w:t>Análisis incremental</w:t>
            </w:r>
            <w:r w:rsidR="001F2A9A">
              <w:rPr>
                <w:sz w:val="20"/>
                <w:szCs w:val="20"/>
              </w:rPr>
              <w:t>.</w:t>
            </w:r>
          </w:p>
        </w:tc>
        <w:tc>
          <w:tcPr>
            <w:tcW w:w="4819" w:type="dxa"/>
            <w:tcMar/>
          </w:tcPr>
          <w:p w:rsidR="004E2672" w:rsidP="00520578" w:rsidRDefault="004E2672" w14:paraId="7153623A" w14:textId="31FB0DC5">
            <w:pPr>
              <w:spacing w:line="276" w:lineRule="auto"/>
              <w:jc w:val="both"/>
              <w:rPr>
                <w:sz w:val="20"/>
                <w:szCs w:val="20"/>
              </w:rPr>
            </w:pPr>
            <w:r w:rsidRPr="004E2672">
              <w:rPr>
                <w:sz w:val="20"/>
                <w:szCs w:val="20"/>
              </w:rPr>
              <w:t>Parte de los gastos históricos y les aplica un ajuste por inflación o crecimiento</w:t>
            </w:r>
          </w:p>
        </w:tc>
        <w:tc>
          <w:tcPr>
            <w:tcW w:w="2029" w:type="dxa"/>
            <w:tcMar/>
          </w:tcPr>
          <w:p w:rsidR="004E2672" w:rsidP="00526C46" w:rsidRDefault="00526C46" w14:paraId="26EC2EF4" w14:textId="4BA4D6DE">
            <w:pPr>
              <w:spacing w:line="276" w:lineRule="auto"/>
              <w:jc w:val="center"/>
              <w:rPr>
                <w:sz w:val="20"/>
                <w:szCs w:val="20"/>
              </w:rPr>
            </w:pPr>
            <w:commentRangeStart w:id="47"/>
            <w:r w:rsidRPr="00526C46">
              <w:rPr>
                <w:noProof/>
                <w:sz w:val="20"/>
                <w:szCs w:val="20"/>
              </w:rPr>
              <w:drawing>
                <wp:inline distT="0" distB="0" distL="0" distR="0" wp14:anchorId="0DD3E34F" wp14:editId="403F9812">
                  <wp:extent cx="723600" cy="720000"/>
                  <wp:effectExtent l="0" t="0" r="635" b="4445"/>
                  <wp:docPr id="804057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7419" name=""/>
                          <pic:cNvPicPr/>
                        </pic:nvPicPr>
                        <pic:blipFill>
                          <a:blip r:embed="rId59"/>
                          <a:stretch>
                            <a:fillRect/>
                          </a:stretch>
                        </pic:blipFill>
                        <pic:spPr>
                          <a:xfrm>
                            <a:off x="0" y="0"/>
                            <a:ext cx="723600" cy="720000"/>
                          </a:xfrm>
                          <a:prstGeom prst="rect">
                            <a:avLst/>
                          </a:prstGeom>
                        </pic:spPr>
                      </pic:pic>
                    </a:graphicData>
                  </a:graphic>
                </wp:inline>
              </w:drawing>
            </w:r>
            <w:commentRangeEnd w:id="47"/>
            <w:r>
              <w:rPr>
                <w:rStyle w:val="Refdecomentario"/>
              </w:rPr>
              <w:commentReference w:id="47"/>
            </w:r>
          </w:p>
        </w:tc>
      </w:tr>
      <w:tr w:rsidR="004E2672" w:rsidTr="185A9939" w14:paraId="7C9B198A" w14:textId="77777777">
        <w:tc>
          <w:tcPr>
            <w:tcW w:w="3114" w:type="dxa"/>
            <w:tcMar/>
            <w:vAlign w:val="center"/>
          </w:tcPr>
          <w:p w:rsidRPr="004E2672" w:rsidR="004E2672" w:rsidP="00520578" w:rsidRDefault="004E2672" w14:paraId="0C32DA0A" w14:textId="01EA1911">
            <w:pPr>
              <w:spacing w:line="276" w:lineRule="auto"/>
              <w:rPr>
                <w:sz w:val="20"/>
                <w:szCs w:val="20"/>
              </w:rPr>
            </w:pPr>
            <w:r w:rsidRPr="004E2672">
              <w:rPr>
                <w:sz w:val="20"/>
                <w:szCs w:val="20"/>
              </w:rPr>
              <w:lastRenderedPageBreak/>
              <w:t>Método comparativo</w:t>
            </w:r>
            <w:r w:rsidR="001F2A9A">
              <w:rPr>
                <w:sz w:val="20"/>
                <w:szCs w:val="20"/>
              </w:rPr>
              <w:t>.</w:t>
            </w:r>
          </w:p>
        </w:tc>
        <w:tc>
          <w:tcPr>
            <w:tcW w:w="4819" w:type="dxa"/>
            <w:tcMar/>
          </w:tcPr>
          <w:p w:rsidR="004E2672" w:rsidP="00520578" w:rsidRDefault="004E2672" w14:paraId="15E36137" w14:textId="0938A512">
            <w:pPr>
              <w:spacing w:line="276" w:lineRule="auto"/>
              <w:jc w:val="both"/>
              <w:rPr>
                <w:sz w:val="20"/>
                <w:szCs w:val="20"/>
              </w:rPr>
            </w:pPr>
            <w:r w:rsidRPr="004E2672">
              <w:rPr>
                <w:sz w:val="20"/>
                <w:szCs w:val="20"/>
              </w:rPr>
              <w:t>Se realiza un análisis de gastos con empresas similares del sector para estimar promedios realistas.</w:t>
            </w:r>
          </w:p>
        </w:tc>
        <w:tc>
          <w:tcPr>
            <w:tcW w:w="2029" w:type="dxa"/>
            <w:tcMar/>
          </w:tcPr>
          <w:p w:rsidR="004E2672" w:rsidP="009D5068" w:rsidRDefault="009D5068" w14:paraId="4F153B91" w14:textId="2267A144">
            <w:pPr>
              <w:spacing w:line="276" w:lineRule="auto"/>
              <w:jc w:val="center"/>
              <w:rPr>
                <w:sz w:val="20"/>
                <w:szCs w:val="20"/>
              </w:rPr>
            </w:pPr>
            <w:commentRangeStart w:id="48"/>
            <w:r w:rsidRPr="009D5068">
              <w:rPr>
                <w:noProof/>
                <w:sz w:val="20"/>
                <w:szCs w:val="20"/>
              </w:rPr>
              <w:drawing>
                <wp:inline distT="0" distB="0" distL="0" distR="0" wp14:anchorId="7CA28331" wp14:editId="0B439A5B">
                  <wp:extent cx="745200" cy="720000"/>
                  <wp:effectExtent l="0" t="0" r="0" b="4445"/>
                  <wp:docPr id="1576080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0998" name=""/>
                          <pic:cNvPicPr/>
                        </pic:nvPicPr>
                        <pic:blipFill>
                          <a:blip r:embed="rId60"/>
                          <a:stretch>
                            <a:fillRect/>
                          </a:stretch>
                        </pic:blipFill>
                        <pic:spPr>
                          <a:xfrm>
                            <a:off x="0" y="0"/>
                            <a:ext cx="745200" cy="720000"/>
                          </a:xfrm>
                          <a:prstGeom prst="rect">
                            <a:avLst/>
                          </a:prstGeom>
                        </pic:spPr>
                      </pic:pic>
                    </a:graphicData>
                  </a:graphic>
                </wp:inline>
              </w:drawing>
            </w:r>
            <w:commentRangeEnd w:id="48"/>
            <w:r>
              <w:rPr>
                <w:rStyle w:val="Refdecomentario"/>
              </w:rPr>
              <w:commentReference w:id="48"/>
            </w:r>
          </w:p>
        </w:tc>
      </w:tr>
      <w:tr w:rsidR="004E2672" w:rsidTr="185A9939" w14:paraId="6883A019" w14:textId="77777777">
        <w:tc>
          <w:tcPr>
            <w:tcW w:w="3114" w:type="dxa"/>
            <w:tcMar/>
            <w:vAlign w:val="center"/>
          </w:tcPr>
          <w:p w:rsidR="004E2672" w:rsidP="00520578" w:rsidRDefault="004E2672" w14:paraId="652FCA9A" w14:textId="6887847B">
            <w:pPr>
              <w:spacing w:line="276" w:lineRule="auto"/>
              <w:rPr>
                <w:sz w:val="20"/>
                <w:szCs w:val="20"/>
              </w:rPr>
            </w:pPr>
            <w:r>
              <w:rPr>
                <w:sz w:val="20"/>
                <w:szCs w:val="20"/>
              </w:rPr>
              <w:t>Juicio de expertos</w:t>
            </w:r>
          </w:p>
        </w:tc>
        <w:tc>
          <w:tcPr>
            <w:tcW w:w="4819" w:type="dxa"/>
            <w:tcMar/>
          </w:tcPr>
          <w:p w:rsidR="004E2672" w:rsidP="00520578" w:rsidRDefault="004E2672" w14:paraId="757C5F5E" w14:textId="5A29961F">
            <w:pPr>
              <w:spacing w:line="276" w:lineRule="auto"/>
              <w:jc w:val="both"/>
              <w:rPr>
                <w:sz w:val="20"/>
                <w:szCs w:val="20"/>
              </w:rPr>
            </w:pPr>
            <w:r w:rsidRPr="004E2672">
              <w:rPr>
                <w:sz w:val="20"/>
                <w:szCs w:val="20"/>
              </w:rPr>
              <w:t>Consultar a especialistas internos o externos para prever necesidades de gasto en áreas críticas.</w:t>
            </w:r>
          </w:p>
        </w:tc>
        <w:tc>
          <w:tcPr>
            <w:tcW w:w="2029" w:type="dxa"/>
            <w:tcMar/>
          </w:tcPr>
          <w:p w:rsidR="004E2672" w:rsidP="009D5068" w:rsidRDefault="00531268" w14:paraId="3F6388CB" w14:textId="04BAB36F">
            <w:pPr>
              <w:spacing w:line="276" w:lineRule="auto"/>
              <w:jc w:val="center"/>
              <w:rPr>
                <w:sz w:val="20"/>
                <w:szCs w:val="20"/>
              </w:rPr>
            </w:pPr>
            <w:commentRangeStart w:id="49"/>
            <w:r w:rsidRPr="00531268">
              <w:rPr>
                <w:noProof/>
                <w:sz w:val="20"/>
                <w:szCs w:val="20"/>
              </w:rPr>
              <w:drawing>
                <wp:inline distT="0" distB="0" distL="0" distR="0" wp14:anchorId="098253BD" wp14:editId="2A5DB610">
                  <wp:extent cx="734400" cy="720000"/>
                  <wp:effectExtent l="0" t="0" r="8890" b="4445"/>
                  <wp:docPr id="139086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1003" name=""/>
                          <pic:cNvPicPr/>
                        </pic:nvPicPr>
                        <pic:blipFill>
                          <a:blip r:embed="rId61"/>
                          <a:stretch>
                            <a:fillRect/>
                          </a:stretch>
                        </pic:blipFill>
                        <pic:spPr>
                          <a:xfrm>
                            <a:off x="0" y="0"/>
                            <a:ext cx="734400" cy="720000"/>
                          </a:xfrm>
                          <a:prstGeom prst="rect">
                            <a:avLst/>
                          </a:prstGeom>
                        </pic:spPr>
                      </pic:pic>
                    </a:graphicData>
                  </a:graphic>
                </wp:inline>
              </w:drawing>
            </w:r>
            <w:commentRangeEnd w:id="49"/>
            <w:r>
              <w:rPr>
                <w:rStyle w:val="Refdecomentario"/>
              </w:rPr>
              <w:commentReference w:id="49"/>
            </w:r>
          </w:p>
        </w:tc>
      </w:tr>
      <w:tr w:rsidR="004E2672" w:rsidTr="185A9939" w14:paraId="5354F1BD" w14:textId="77777777">
        <w:trPr>
          <w:trHeight w:val="54"/>
        </w:trPr>
        <w:tc>
          <w:tcPr>
            <w:tcW w:w="3114" w:type="dxa"/>
            <w:tcMar/>
            <w:vAlign w:val="center"/>
          </w:tcPr>
          <w:p w:rsidRPr="00CA6F69" w:rsidR="004E2672" w:rsidP="00520578" w:rsidRDefault="004E2672" w14:paraId="1CA1BC72" w14:textId="7598DC6D">
            <w:pPr>
              <w:tabs>
                <w:tab w:val="left" w:pos="2027"/>
              </w:tabs>
              <w:spacing w:line="276" w:lineRule="auto"/>
              <w:rPr>
                <w:sz w:val="20"/>
                <w:szCs w:val="20"/>
              </w:rPr>
            </w:pPr>
            <w:r w:rsidRPr="004E2672">
              <w:rPr>
                <w:sz w:val="20"/>
                <w:szCs w:val="20"/>
              </w:rPr>
              <w:t>Escenarios de proyección</w:t>
            </w:r>
          </w:p>
        </w:tc>
        <w:tc>
          <w:tcPr>
            <w:tcW w:w="4819" w:type="dxa"/>
            <w:tcMar/>
          </w:tcPr>
          <w:p w:rsidR="004E2672" w:rsidP="00520578" w:rsidRDefault="004E2672" w14:paraId="03C72155" w14:textId="1C23A846">
            <w:pPr>
              <w:spacing w:line="276" w:lineRule="auto"/>
              <w:jc w:val="both"/>
              <w:rPr>
                <w:sz w:val="20"/>
                <w:szCs w:val="20"/>
              </w:rPr>
            </w:pPr>
            <w:r w:rsidRPr="004E2672">
              <w:rPr>
                <w:sz w:val="20"/>
                <w:szCs w:val="20"/>
              </w:rPr>
              <w:t>Construcción de escenarios de gasto en función de distintas estrategias de expansión, recorte o estabilidad.</w:t>
            </w:r>
          </w:p>
        </w:tc>
        <w:tc>
          <w:tcPr>
            <w:tcW w:w="2029" w:type="dxa"/>
            <w:tcMar/>
          </w:tcPr>
          <w:p w:rsidR="004E2672" w:rsidP="009D5068" w:rsidRDefault="00531268" w14:paraId="09566B09" w14:textId="74385CD8">
            <w:pPr>
              <w:spacing w:line="276" w:lineRule="auto"/>
              <w:jc w:val="center"/>
              <w:rPr>
                <w:sz w:val="20"/>
                <w:szCs w:val="20"/>
              </w:rPr>
            </w:pPr>
            <w:commentRangeStart w:id="50"/>
            <w:r w:rsidRPr="00531268">
              <w:rPr>
                <w:noProof/>
                <w:sz w:val="20"/>
                <w:szCs w:val="20"/>
              </w:rPr>
              <w:drawing>
                <wp:inline distT="0" distB="0" distL="0" distR="0" wp14:anchorId="314EBDA2" wp14:editId="56CD90D1">
                  <wp:extent cx="586800" cy="720000"/>
                  <wp:effectExtent l="0" t="0" r="3810" b="4445"/>
                  <wp:docPr id="43851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1467" name=""/>
                          <pic:cNvPicPr/>
                        </pic:nvPicPr>
                        <pic:blipFill>
                          <a:blip r:embed="rId62"/>
                          <a:stretch>
                            <a:fillRect/>
                          </a:stretch>
                        </pic:blipFill>
                        <pic:spPr>
                          <a:xfrm>
                            <a:off x="0" y="0"/>
                            <a:ext cx="586800" cy="720000"/>
                          </a:xfrm>
                          <a:prstGeom prst="rect">
                            <a:avLst/>
                          </a:prstGeom>
                        </pic:spPr>
                      </pic:pic>
                    </a:graphicData>
                  </a:graphic>
                </wp:inline>
              </w:drawing>
            </w:r>
            <w:commentRangeEnd w:id="50"/>
            <w:r>
              <w:rPr>
                <w:rStyle w:val="Refdecomentario"/>
              </w:rPr>
              <w:commentReference w:id="50"/>
            </w:r>
            <w:commentRangeEnd w:id="44"/>
            <w:r w:rsidR="006722E7">
              <w:rPr>
                <w:rStyle w:val="Refdecomentario"/>
              </w:rPr>
              <w:commentReference w:id="44"/>
            </w:r>
          </w:p>
        </w:tc>
      </w:tr>
    </w:tbl>
    <w:p w:rsidR="185A9939" w:rsidP="185A9939" w:rsidRDefault="185A9939" w14:paraId="0C86DEA4" w14:textId="39C03081">
      <w:pPr>
        <w:spacing w:beforeAutospacing="on" w:afterAutospacing="on"/>
        <w:jc w:val="both"/>
        <w:outlineLvl w:val="3"/>
        <w:rPr>
          <w:rFonts w:eastAsia="Times New Roman"/>
          <w:b w:val="1"/>
          <w:bCs w:val="1"/>
          <w:sz w:val="20"/>
          <w:szCs w:val="20"/>
        </w:rPr>
      </w:pPr>
    </w:p>
    <w:p w:rsidRPr="004C0D0E" w:rsidR="00F40509" w:rsidP="004C0D0E" w:rsidRDefault="00017F1C" w14:paraId="08E59210" w14:textId="22F1D637">
      <w:pPr>
        <w:spacing w:before="100" w:beforeAutospacing="1" w:after="100" w:afterAutospacing="1"/>
        <w:jc w:val="both"/>
        <w:outlineLvl w:val="3"/>
        <w:rPr>
          <w:rFonts w:eastAsia="Times New Roman"/>
          <w:b/>
          <w:bCs/>
          <w:sz w:val="20"/>
          <w:szCs w:val="20"/>
        </w:rPr>
      </w:pPr>
      <w:r w:rsidRPr="00017F1C">
        <w:rPr>
          <w:rFonts w:eastAsia="Times New Roman"/>
          <w:b/>
          <w:bCs/>
          <w:sz w:val="20"/>
          <w:szCs w:val="20"/>
        </w:rPr>
        <w:t>3. Variables presupuestales</w:t>
      </w:r>
    </w:p>
    <w:p w:rsidR="00D6108E" w:rsidP="00520578" w:rsidRDefault="00D6108E" w14:paraId="30D8C5D3" w14:textId="2CC77226">
      <w:pPr>
        <w:jc w:val="both"/>
        <w:rPr>
          <w:sz w:val="20"/>
          <w:szCs w:val="20"/>
        </w:rPr>
      </w:pPr>
      <w:r w:rsidRPr="00D6108E">
        <w:rPr>
          <w:sz w:val="20"/>
          <w:szCs w:val="20"/>
        </w:rPr>
        <w:t>Las variables presupuestales son los factores cuantitativos y cualitativos que intervienen en la planeación, elaboración, ejecución y control de un presupuesto empresarial, y que determinan la estimación de los ingresos, costos, gastos y resultados esperados en un periodo determinado. Estas variables permiten proyectar de manera ordenada los recursos financieros, identificar restricciones y evaluar escenarios que afectan la gestión económica de la organización</w:t>
      </w:r>
      <w:r w:rsidR="00E43D33">
        <w:rPr>
          <w:sz w:val="20"/>
          <w:szCs w:val="20"/>
        </w:rPr>
        <w:t>. La</w:t>
      </w:r>
      <w:r w:rsidRPr="00D6108E">
        <w:rPr>
          <w:sz w:val="20"/>
          <w:szCs w:val="20"/>
        </w:rPr>
        <w:t xml:space="preserve"> adecuada identificación y análisis de estas variables facilita la construcción de presupuestos realistas y estratégicos, que sirven como herramienta de control y soporte en la toma de decisiones empresariales.</w:t>
      </w:r>
    </w:p>
    <w:p w:rsidR="00F40509" w:rsidP="00520578" w:rsidRDefault="00F40509" w14:paraId="389BD567" w14:textId="77777777">
      <w:pPr>
        <w:jc w:val="both"/>
        <w:rPr>
          <w:sz w:val="20"/>
          <w:szCs w:val="20"/>
        </w:rPr>
      </w:pPr>
    </w:p>
    <w:p w:rsidRPr="004343F4" w:rsidR="00F40509" w:rsidP="00520578" w:rsidRDefault="00F40509" w14:paraId="10333EA3" w14:textId="33864F59">
      <w:pPr>
        <w:jc w:val="both"/>
        <w:rPr>
          <w:b/>
          <w:bCs/>
          <w:sz w:val="20"/>
          <w:szCs w:val="20"/>
        </w:rPr>
      </w:pPr>
      <w:r w:rsidRPr="004343F4">
        <w:rPr>
          <w:b/>
          <w:bCs/>
          <w:sz w:val="20"/>
          <w:szCs w:val="20"/>
        </w:rPr>
        <w:t xml:space="preserve">3.1 </w:t>
      </w:r>
      <w:r w:rsidRPr="004343F4" w:rsidR="00E43D33">
        <w:rPr>
          <w:b/>
          <w:bCs/>
          <w:sz w:val="20"/>
          <w:szCs w:val="20"/>
        </w:rPr>
        <w:t>Componentes.</w:t>
      </w:r>
    </w:p>
    <w:p w:rsidRPr="008E58C6" w:rsidR="00E43D33" w:rsidP="00520578" w:rsidRDefault="00E43D33" w14:paraId="66798C6D" w14:textId="77777777">
      <w:pPr>
        <w:jc w:val="both"/>
        <w:rPr>
          <w:sz w:val="20"/>
          <w:szCs w:val="20"/>
        </w:rPr>
      </w:pPr>
    </w:p>
    <w:p w:rsidR="006722E7" w:rsidP="00520578" w:rsidRDefault="00E43D33" w14:paraId="0FDDA577" w14:textId="633C1360">
      <w:pPr>
        <w:jc w:val="both"/>
        <w:rPr>
          <w:sz w:val="20"/>
          <w:szCs w:val="20"/>
        </w:rPr>
      </w:pPr>
      <w:r w:rsidRPr="008E58C6">
        <w:rPr>
          <w:sz w:val="20"/>
          <w:szCs w:val="20"/>
        </w:rPr>
        <w:t>Representan los distintos elementos que intervienen en la elaboración y control de un presupuesto empresarial, integrando tanto factores internos como externos que inciden en los resultados financieros. Los componentes internos están relacionados con aspectos propios de la organización, como los ingresos, costos, gastos, capacidad productiva y políticas de gestión; mientras que los componentes externos incluyen variables del entorno económico y social, como la inflación, tasas de interés, tipo de cambio, políticas fiscales, competencia y comportamiento del mercado. A estos se suman los componentes de gestión y control, que permiten evaluar el cumplimiento de metas, aplicar indicadores de desempeño, construir escenarios y establecer mecanismos de retroalimentación.</w:t>
      </w:r>
      <w:r w:rsidRPr="00E43D33">
        <w:rPr>
          <w:sz w:val="20"/>
          <w:szCs w:val="20"/>
        </w:rPr>
        <w:t xml:space="preserve"> </w:t>
      </w:r>
    </w:p>
    <w:p w:rsidRPr="004343F4" w:rsidR="00E43D33" w:rsidP="00520578" w:rsidRDefault="00E43D33" w14:paraId="0FA0E2E5" w14:textId="77777777">
      <w:pPr>
        <w:jc w:val="both"/>
        <w:rPr>
          <w:b/>
          <w:bCs/>
          <w:sz w:val="20"/>
          <w:szCs w:val="20"/>
        </w:rPr>
      </w:pPr>
    </w:p>
    <w:p w:rsidRPr="004343F4" w:rsidR="00E43D33" w:rsidP="00520578" w:rsidRDefault="00E43D33" w14:paraId="21266A79" w14:textId="00258C18">
      <w:pPr>
        <w:jc w:val="both"/>
        <w:rPr>
          <w:sz w:val="20"/>
          <w:szCs w:val="20"/>
        </w:rPr>
      </w:pPr>
      <w:r w:rsidRPr="004343F4">
        <w:rPr>
          <w:b/>
          <w:bCs/>
          <w:sz w:val="20"/>
          <w:szCs w:val="20"/>
        </w:rPr>
        <w:t>Componentes internos.</w:t>
      </w:r>
      <w:r w:rsidRPr="004343F4">
        <w:rPr>
          <w:b/>
          <w:bCs/>
        </w:rPr>
        <w:t xml:space="preserve"> </w:t>
      </w:r>
      <w:r w:rsidRPr="004343F4">
        <w:rPr>
          <w:sz w:val="20"/>
          <w:szCs w:val="20"/>
        </w:rPr>
        <w:t>Factores propios de la empresa, bajo control directo de la administración.</w:t>
      </w:r>
    </w:p>
    <w:p w:rsidR="004343F4" w:rsidP="00520578" w:rsidRDefault="004343F4" w14:paraId="3B7FFF51" w14:textId="77777777">
      <w:pPr>
        <w:jc w:val="both"/>
        <w:rPr>
          <w:sz w:val="20"/>
          <w:szCs w:val="20"/>
        </w:rPr>
      </w:pPr>
    </w:p>
    <w:p w:rsidR="00E43D33" w:rsidRDefault="00E43D33" w14:paraId="7F930CD2" w14:textId="77777777">
      <w:pPr>
        <w:pStyle w:val="Prrafodelista"/>
        <w:numPr>
          <w:ilvl w:val="0"/>
          <w:numId w:val="3"/>
        </w:numPr>
        <w:jc w:val="both"/>
        <w:rPr>
          <w:sz w:val="20"/>
          <w:szCs w:val="20"/>
        </w:rPr>
      </w:pPr>
      <w:r w:rsidRPr="00E43D33">
        <w:rPr>
          <w:sz w:val="20"/>
          <w:szCs w:val="20"/>
        </w:rPr>
        <w:t>Ingresos operacionales: ventas de bienes y servicios.</w:t>
      </w:r>
    </w:p>
    <w:p w:rsidR="00E43D33" w:rsidRDefault="00E43D33" w14:paraId="748908A7" w14:textId="77777777">
      <w:pPr>
        <w:pStyle w:val="Prrafodelista"/>
        <w:numPr>
          <w:ilvl w:val="0"/>
          <w:numId w:val="3"/>
        </w:numPr>
        <w:jc w:val="both"/>
        <w:rPr>
          <w:sz w:val="20"/>
          <w:szCs w:val="20"/>
        </w:rPr>
      </w:pPr>
      <w:r w:rsidRPr="00E43D33">
        <w:rPr>
          <w:sz w:val="20"/>
          <w:szCs w:val="20"/>
        </w:rPr>
        <w:t>Costos de producción: materias primas, mano de obra, costos indirectos.</w:t>
      </w:r>
    </w:p>
    <w:p w:rsidR="00E43D33" w:rsidRDefault="00E43D33" w14:paraId="5E132DDF" w14:textId="77777777">
      <w:pPr>
        <w:pStyle w:val="Prrafodelista"/>
        <w:numPr>
          <w:ilvl w:val="0"/>
          <w:numId w:val="3"/>
        </w:numPr>
        <w:jc w:val="both"/>
        <w:rPr>
          <w:sz w:val="20"/>
          <w:szCs w:val="20"/>
        </w:rPr>
      </w:pPr>
      <w:r w:rsidRPr="00E43D33">
        <w:rPr>
          <w:sz w:val="20"/>
          <w:szCs w:val="20"/>
        </w:rPr>
        <w:t>Gastos administrativos y de operación: sueldos, papelería, arrendamientos.</w:t>
      </w:r>
    </w:p>
    <w:p w:rsidR="00E43D33" w:rsidRDefault="00E43D33" w14:paraId="6F202E41" w14:textId="77777777">
      <w:pPr>
        <w:pStyle w:val="Prrafodelista"/>
        <w:numPr>
          <w:ilvl w:val="0"/>
          <w:numId w:val="3"/>
        </w:numPr>
        <w:jc w:val="both"/>
        <w:rPr>
          <w:sz w:val="20"/>
          <w:szCs w:val="20"/>
        </w:rPr>
      </w:pPr>
      <w:r w:rsidRPr="00E43D33">
        <w:rPr>
          <w:sz w:val="20"/>
          <w:szCs w:val="20"/>
        </w:rPr>
        <w:t>Capacidad productiva: nivel máximo de producción alcanzable con los recursos disponibles.</w:t>
      </w:r>
    </w:p>
    <w:p w:rsidR="00E43D33" w:rsidRDefault="00E43D33" w14:paraId="3FED8E06" w14:textId="3C0A3857">
      <w:pPr>
        <w:pStyle w:val="Prrafodelista"/>
        <w:numPr>
          <w:ilvl w:val="0"/>
          <w:numId w:val="3"/>
        </w:numPr>
        <w:jc w:val="both"/>
        <w:rPr>
          <w:sz w:val="20"/>
          <w:szCs w:val="20"/>
        </w:rPr>
      </w:pPr>
      <w:r w:rsidRPr="00E43D33">
        <w:rPr>
          <w:sz w:val="20"/>
          <w:szCs w:val="20"/>
        </w:rPr>
        <w:t>Políticas internas: lineamientos de inversión, ahorro, precios y distribución.</w:t>
      </w:r>
    </w:p>
    <w:p w:rsidRPr="004C0D0E" w:rsidR="006722E7" w:rsidP="004C0D0E" w:rsidRDefault="006722E7" w14:paraId="04C9FA68" w14:textId="77777777">
      <w:pPr>
        <w:jc w:val="both"/>
        <w:rPr>
          <w:sz w:val="20"/>
          <w:szCs w:val="20"/>
        </w:rPr>
      </w:pPr>
    </w:p>
    <w:p w:rsidRPr="004343F4" w:rsidR="008E58C6" w:rsidP="00520578" w:rsidRDefault="008E58C6" w14:paraId="41632984" w14:textId="28598210">
      <w:pPr>
        <w:jc w:val="both"/>
        <w:rPr>
          <w:sz w:val="20"/>
          <w:szCs w:val="20"/>
        </w:rPr>
      </w:pPr>
      <w:r w:rsidRPr="004343F4">
        <w:rPr>
          <w:b/>
          <w:bCs/>
          <w:sz w:val="20"/>
          <w:szCs w:val="20"/>
        </w:rPr>
        <w:t>Componentes externos</w:t>
      </w:r>
      <w:r w:rsidRPr="004343F4">
        <w:rPr>
          <w:sz w:val="20"/>
          <w:szCs w:val="20"/>
        </w:rPr>
        <w:t>. Factores del entorno, fuera del control directo de la organización, pero que afectan la planeación.</w:t>
      </w:r>
    </w:p>
    <w:p w:rsidR="008E58C6" w:rsidP="00520578" w:rsidRDefault="008E58C6" w14:paraId="7370572A" w14:textId="77777777">
      <w:pPr>
        <w:jc w:val="both"/>
        <w:rPr>
          <w:sz w:val="20"/>
          <w:szCs w:val="20"/>
        </w:rPr>
      </w:pPr>
    </w:p>
    <w:p w:rsidR="008E58C6" w:rsidRDefault="008E58C6" w14:paraId="5BE42AEF" w14:textId="77777777">
      <w:pPr>
        <w:pStyle w:val="Prrafodelista"/>
        <w:numPr>
          <w:ilvl w:val="0"/>
          <w:numId w:val="4"/>
        </w:numPr>
        <w:jc w:val="both"/>
        <w:rPr>
          <w:sz w:val="20"/>
          <w:szCs w:val="20"/>
        </w:rPr>
      </w:pPr>
      <w:r w:rsidRPr="008E58C6">
        <w:rPr>
          <w:sz w:val="20"/>
          <w:szCs w:val="20"/>
        </w:rPr>
        <w:t>Inflación: variación en los precios de bienes y servicios.</w:t>
      </w:r>
    </w:p>
    <w:p w:rsidR="008E58C6" w:rsidRDefault="008E58C6" w14:paraId="5BE9C394" w14:textId="77777777">
      <w:pPr>
        <w:pStyle w:val="Prrafodelista"/>
        <w:numPr>
          <w:ilvl w:val="0"/>
          <w:numId w:val="4"/>
        </w:numPr>
        <w:jc w:val="both"/>
        <w:rPr>
          <w:sz w:val="20"/>
          <w:szCs w:val="20"/>
        </w:rPr>
      </w:pPr>
      <w:r w:rsidRPr="008E58C6">
        <w:rPr>
          <w:sz w:val="20"/>
          <w:szCs w:val="20"/>
        </w:rPr>
        <w:t>Tasas de interés: costo del financiamiento o rendimiento de las inversiones.</w:t>
      </w:r>
    </w:p>
    <w:p w:rsidR="008E58C6" w:rsidRDefault="008E58C6" w14:paraId="3A08971D" w14:textId="11C5429B">
      <w:pPr>
        <w:pStyle w:val="Prrafodelista"/>
        <w:numPr>
          <w:ilvl w:val="0"/>
          <w:numId w:val="4"/>
        </w:numPr>
        <w:jc w:val="both"/>
        <w:rPr>
          <w:sz w:val="20"/>
          <w:szCs w:val="20"/>
        </w:rPr>
      </w:pPr>
      <w:r w:rsidRPr="008E58C6">
        <w:rPr>
          <w:sz w:val="20"/>
          <w:szCs w:val="20"/>
        </w:rPr>
        <w:lastRenderedPageBreak/>
        <w:t>Tipo de cambi</w:t>
      </w:r>
      <w:r w:rsidR="004343F4">
        <w:rPr>
          <w:sz w:val="20"/>
          <w:szCs w:val="20"/>
        </w:rPr>
        <w:t>o: i</w:t>
      </w:r>
      <w:r w:rsidRPr="008E58C6">
        <w:rPr>
          <w:sz w:val="20"/>
          <w:szCs w:val="20"/>
        </w:rPr>
        <w:t>mpacto en operaciones internacionales o importación de insumos</w:t>
      </w:r>
      <w:r>
        <w:rPr>
          <w:sz w:val="20"/>
          <w:szCs w:val="20"/>
        </w:rPr>
        <w:t xml:space="preserve">. </w:t>
      </w:r>
    </w:p>
    <w:p w:rsidR="008E58C6" w:rsidRDefault="008E58C6" w14:paraId="1491E920" w14:textId="77777777">
      <w:pPr>
        <w:pStyle w:val="Prrafodelista"/>
        <w:numPr>
          <w:ilvl w:val="0"/>
          <w:numId w:val="4"/>
        </w:numPr>
        <w:jc w:val="both"/>
        <w:rPr>
          <w:sz w:val="20"/>
          <w:szCs w:val="20"/>
        </w:rPr>
      </w:pPr>
      <w:r w:rsidRPr="008E58C6">
        <w:rPr>
          <w:sz w:val="20"/>
          <w:szCs w:val="20"/>
        </w:rPr>
        <w:t>Políticas fiscales y tributarias: impuestos, incentivos o regulaciones estatales.</w:t>
      </w:r>
    </w:p>
    <w:p w:rsidR="008E58C6" w:rsidRDefault="008E58C6" w14:paraId="0736A70E" w14:textId="77777777">
      <w:pPr>
        <w:pStyle w:val="Prrafodelista"/>
        <w:numPr>
          <w:ilvl w:val="0"/>
          <w:numId w:val="4"/>
        </w:numPr>
        <w:jc w:val="both"/>
        <w:rPr>
          <w:sz w:val="20"/>
          <w:szCs w:val="20"/>
        </w:rPr>
      </w:pPr>
      <w:r w:rsidRPr="008E58C6">
        <w:rPr>
          <w:sz w:val="20"/>
          <w:szCs w:val="20"/>
        </w:rPr>
        <w:t>Comportamiento del mercado: oferta, demanda, tendencias de consumo.</w:t>
      </w:r>
    </w:p>
    <w:p w:rsidRPr="008E58C6" w:rsidR="008E58C6" w:rsidRDefault="008E58C6" w14:paraId="4023A849" w14:textId="1F7C4544">
      <w:pPr>
        <w:pStyle w:val="Prrafodelista"/>
        <w:numPr>
          <w:ilvl w:val="0"/>
          <w:numId w:val="4"/>
        </w:numPr>
        <w:jc w:val="both"/>
        <w:rPr>
          <w:sz w:val="20"/>
          <w:szCs w:val="20"/>
        </w:rPr>
      </w:pPr>
      <w:r w:rsidRPr="185A9939" w:rsidR="008E58C6">
        <w:rPr>
          <w:sz w:val="20"/>
          <w:szCs w:val="20"/>
        </w:rPr>
        <w:t>Competencia: influencia en precios, participación de mercado y estrategias</w:t>
      </w:r>
      <w:r w:rsidRPr="185A9939" w:rsidR="008E58C6">
        <w:rPr>
          <w:sz w:val="20"/>
          <w:szCs w:val="20"/>
        </w:rPr>
        <w:t>.</w:t>
      </w:r>
    </w:p>
    <w:p w:rsidR="185A9939" w:rsidP="185A9939" w:rsidRDefault="185A9939" w14:paraId="387179E0" w14:textId="33BA05BE">
      <w:pPr>
        <w:pStyle w:val="Prrafodelista"/>
        <w:ind w:left="720"/>
        <w:jc w:val="both"/>
        <w:rPr>
          <w:sz w:val="20"/>
          <w:szCs w:val="20"/>
        </w:rPr>
      </w:pPr>
    </w:p>
    <w:p w:rsidR="002F0C28" w:rsidP="00520578" w:rsidRDefault="008E58C6" w14:paraId="0E6D1A2F" w14:textId="4729F6E0">
      <w:pPr>
        <w:spacing w:before="100" w:beforeAutospacing="1" w:after="100" w:afterAutospacing="1"/>
        <w:jc w:val="both"/>
        <w:rPr>
          <w:rFonts w:eastAsia="Times New Roman"/>
          <w:sz w:val="20"/>
          <w:szCs w:val="20"/>
        </w:rPr>
      </w:pPr>
      <w:r w:rsidRPr="004343F4">
        <w:rPr>
          <w:rFonts w:eastAsia="Times New Roman"/>
          <w:b/>
          <w:bCs/>
          <w:sz w:val="20"/>
          <w:szCs w:val="20"/>
        </w:rPr>
        <w:t>Componentes de gestión y control.</w:t>
      </w:r>
      <w:r>
        <w:rPr>
          <w:rFonts w:eastAsia="Times New Roman"/>
          <w:sz w:val="20"/>
          <w:szCs w:val="20"/>
        </w:rPr>
        <w:t xml:space="preserve"> </w:t>
      </w:r>
      <w:r w:rsidRPr="008E58C6">
        <w:rPr>
          <w:rFonts w:eastAsia="Times New Roman"/>
          <w:sz w:val="20"/>
          <w:szCs w:val="20"/>
        </w:rPr>
        <w:t>Factores que permiten evaluar el cumplimiento del presupuesto.</w:t>
      </w:r>
    </w:p>
    <w:p w:rsidR="008E58C6" w:rsidRDefault="008E58C6" w14:paraId="078EF1BA" w14:textId="77777777">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Metas financieras: objetivos de rentabilidad, liquidez y crecimiento.</w:t>
      </w:r>
    </w:p>
    <w:p w:rsidR="008E58C6" w:rsidRDefault="008E58C6" w14:paraId="70A6FC93" w14:textId="77777777">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Indicadores de desempeño: métricas para comparar lo proyectado con lo ejecutado.</w:t>
      </w:r>
    </w:p>
    <w:p w:rsidR="008E58C6" w:rsidRDefault="008E58C6" w14:paraId="4A0D409C" w14:textId="79747078">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Escenarios de simulación: análisis optimista, pesimista y realista</w:t>
      </w:r>
      <w:r>
        <w:rPr>
          <w:rFonts w:eastAsia="Times New Roman"/>
          <w:sz w:val="20"/>
          <w:szCs w:val="20"/>
        </w:rPr>
        <w:t>.</w:t>
      </w:r>
    </w:p>
    <w:p w:rsidR="008E58C6" w:rsidRDefault="008E58C6" w14:paraId="2952749A" w14:textId="1726E433">
      <w:pPr>
        <w:pStyle w:val="Prrafodelista"/>
        <w:numPr>
          <w:ilvl w:val="0"/>
          <w:numId w:val="5"/>
        </w:numPr>
        <w:spacing w:before="100" w:beforeAutospacing="1" w:after="100" w:afterAutospacing="1"/>
        <w:jc w:val="both"/>
        <w:rPr>
          <w:rFonts w:eastAsia="Times New Roman"/>
          <w:sz w:val="20"/>
          <w:szCs w:val="20"/>
        </w:rPr>
      </w:pPr>
      <w:r w:rsidRPr="185A9939" w:rsidR="008E58C6">
        <w:rPr>
          <w:rFonts w:eastAsia="Times New Roman"/>
          <w:sz w:val="20"/>
          <w:szCs w:val="20"/>
        </w:rPr>
        <w:t>Mecanismos de retroalimentación: ajustes a proyecciones y corrección de desviaciones.</w:t>
      </w:r>
    </w:p>
    <w:p w:rsidR="185A9939" w:rsidP="185A9939" w:rsidRDefault="185A9939" w14:paraId="691D11EF" w14:textId="66D38407">
      <w:pPr>
        <w:pStyle w:val="Prrafodelista"/>
        <w:spacing w:beforeAutospacing="on" w:afterAutospacing="on"/>
        <w:ind w:left="720"/>
        <w:jc w:val="both"/>
        <w:rPr>
          <w:rFonts w:eastAsia="Times New Roman"/>
          <w:sz w:val="20"/>
          <w:szCs w:val="20"/>
        </w:rPr>
      </w:pPr>
    </w:p>
    <w:p w:rsidRPr="004343F4" w:rsidR="008E58C6" w:rsidP="00520578" w:rsidRDefault="008E58C6" w14:paraId="1930FCFE" w14:textId="3D2D1831">
      <w:pPr>
        <w:spacing w:before="100" w:beforeAutospacing="1" w:after="100" w:afterAutospacing="1"/>
        <w:jc w:val="both"/>
        <w:rPr>
          <w:rFonts w:eastAsia="Times New Roman"/>
          <w:b/>
          <w:bCs/>
          <w:sz w:val="20"/>
          <w:szCs w:val="20"/>
        </w:rPr>
      </w:pPr>
      <w:r w:rsidRPr="004343F4">
        <w:rPr>
          <w:rFonts w:eastAsia="Times New Roman"/>
          <w:b/>
          <w:bCs/>
          <w:sz w:val="20"/>
          <w:szCs w:val="20"/>
        </w:rPr>
        <w:t>3.2 Unidades de medida</w:t>
      </w:r>
    </w:p>
    <w:p w:rsidRPr="008E58C6" w:rsidR="008E58C6" w:rsidP="00520578" w:rsidRDefault="008E58C6" w14:paraId="1775A29A" w14:textId="7F72ACA2">
      <w:pPr>
        <w:spacing w:before="100" w:beforeAutospacing="1" w:after="100" w:afterAutospacing="1"/>
        <w:jc w:val="both"/>
        <w:rPr>
          <w:rFonts w:eastAsia="Times New Roman"/>
          <w:b/>
          <w:bCs/>
          <w:sz w:val="20"/>
          <w:szCs w:val="20"/>
        </w:rPr>
      </w:pPr>
      <w:r w:rsidRPr="185A9939" w:rsidR="008E58C6">
        <w:rPr>
          <w:rFonts w:eastAsia="Times New Roman"/>
          <w:sz w:val="20"/>
          <w:szCs w:val="20"/>
        </w:rPr>
        <w:t>C</w:t>
      </w:r>
      <w:r w:rsidRPr="185A9939" w:rsidR="008E58C6">
        <w:rPr>
          <w:rFonts w:eastAsia="Times New Roman"/>
          <w:sz w:val="20"/>
          <w:szCs w:val="20"/>
        </w:rPr>
        <w:t>onstituyen la base cuantitativa para la correcta elaboración y presentación del presupuesto empresarial, ya que permiten expresar en términos monetarios, físicos o porcentuales los ingresos, costos y gastos que intervienen en la planificación financiera.</w:t>
      </w:r>
      <w:r w:rsidR="008E58C6">
        <w:rPr/>
        <w:t xml:space="preserve"> </w:t>
      </w:r>
      <w:r w:rsidRPr="185A9939" w:rsidR="008E58C6">
        <w:rPr>
          <w:rFonts w:eastAsia="Times New Roman"/>
          <w:sz w:val="20"/>
          <w:szCs w:val="20"/>
        </w:rPr>
        <w:t>Estas unidades son esenciales para proyectar escenarios realistas, facilitar la comparación entre lo planeado y lo ejecutado, y garantizar la claridad en la toma de decisiones estratégicas dentro de la gestión empresarial.</w:t>
      </w:r>
    </w:p>
    <w:p w:rsidR="185A9939" w:rsidP="185A9939" w:rsidRDefault="185A9939" w14:paraId="3C27CAC1" w14:textId="6090A2B2">
      <w:pPr>
        <w:spacing w:beforeAutospacing="on" w:afterAutospacing="on"/>
        <w:jc w:val="both"/>
        <w:rPr>
          <w:rFonts w:eastAsia="Times New Roman"/>
          <w:b w:val="1"/>
          <w:bCs w:val="1"/>
          <w:sz w:val="20"/>
          <w:szCs w:val="20"/>
        </w:rPr>
      </w:pPr>
    </w:p>
    <w:p w:rsidRPr="008E58C6" w:rsidR="008E58C6" w:rsidP="185A9939" w:rsidRDefault="008E58C6" w14:paraId="16E86D15" w14:textId="07E13A2A">
      <w:pPr>
        <w:spacing w:before="100" w:beforeAutospacing="on" w:after="100" w:afterAutospacing="on"/>
        <w:jc w:val="both"/>
        <w:rPr>
          <w:rFonts w:eastAsia="Times New Roman"/>
          <w:b w:val="1"/>
          <w:bCs w:val="1"/>
          <w:sz w:val="20"/>
          <w:szCs w:val="20"/>
        </w:rPr>
      </w:pPr>
      <w:r w:rsidRPr="185A9939" w:rsidR="05884ED4">
        <w:rPr>
          <w:rFonts w:eastAsia="Times New Roman"/>
          <w:b w:val="1"/>
          <w:bCs w:val="1"/>
          <w:sz w:val="20"/>
          <w:szCs w:val="20"/>
        </w:rPr>
        <w:t>T</w:t>
      </w:r>
      <w:r w:rsidRPr="185A9939" w:rsidR="008E58C6">
        <w:rPr>
          <w:rFonts w:eastAsia="Times New Roman"/>
          <w:b w:val="1"/>
          <w:bCs w:val="1"/>
          <w:sz w:val="20"/>
          <w:szCs w:val="20"/>
        </w:rPr>
        <w:t xml:space="preserve">abla No </w:t>
      </w:r>
      <w:r w:rsidRPr="185A9939" w:rsidR="004343F4">
        <w:rPr>
          <w:rFonts w:eastAsia="Times New Roman"/>
          <w:b w:val="1"/>
          <w:bCs w:val="1"/>
          <w:sz w:val="20"/>
          <w:szCs w:val="20"/>
        </w:rPr>
        <w:t>1</w:t>
      </w:r>
      <w:r w:rsidRPr="185A9939" w:rsidR="008E58C6">
        <w:rPr>
          <w:rFonts w:eastAsia="Times New Roman"/>
          <w:b w:val="1"/>
          <w:bCs w:val="1"/>
          <w:sz w:val="20"/>
          <w:szCs w:val="20"/>
        </w:rPr>
        <w:t>. Unidades de Medida.</w:t>
      </w:r>
    </w:p>
    <w:tbl>
      <w:tblPr>
        <w:tblStyle w:val="Tablaconcuadrcula"/>
        <w:tblW w:w="10201" w:type="dxa"/>
        <w:tblLook w:val="04A0" w:firstRow="1" w:lastRow="0" w:firstColumn="1" w:lastColumn="0" w:noHBand="0" w:noVBand="1"/>
      </w:tblPr>
      <w:tblGrid>
        <w:gridCol w:w="1696"/>
        <w:gridCol w:w="8505"/>
      </w:tblGrid>
      <w:tr w:rsidR="00CD31B8" w:rsidTr="185A9939" w14:paraId="4F638920" w14:textId="77777777">
        <w:tc>
          <w:tcPr>
            <w:tcW w:w="1696" w:type="dxa"/>
            <w:shd w:val="clear" w:color="auto" w:fill="D9D9D9" w:themeFill="background1" w:themeFillShade="D9"/>
            <w:tcMar/>
          </w:tcPr>
          <w:p w:rsidRPr="008E58C6" w:rsidR="00CD31B8" w:rsidP="00520578" w:rsidRDefault="00CD31B8" w14:paraId="01F3518D" w14:textId="160D88CF">
            <w:pPr>
              <w:spacing w:before="100" w:beforeAutospacing="1" w:after="100" w:afterAutospacing="1" w:line="276" w:lineRule="auto"/>
              <w:jc w:val="center"/>
              <w:rPr>
                <w:rFonts w:eastAsia="Times New Roman"/>
                <w:b/>
                <w:bCs/>
                <w:sz w:val="20"/>
                <w:szCs w:val="20"/>
              </w:rPr>
            </w:pPr>
            <w:r w:rsidRPr="008E58C6">
              <w:rPr>
                <w:rFonts w:eastAsia="Times New Roman"/>
                <w:b/>
                <w:bCs/>
                <w:sz w:val="20"/>
                <w:szCs w:val="20"/>
              </w:rPr>
              <w:t>Categoría</w:t>
            </w:r>
          </w:p>
        </w:tc>
        <w:tc>
          <w:tcPr>
            <w:tcW w:w="8505" w:type="dxa"/>
            <w:shd w:val="clear" w:color="auto" w:fill="D9D9D9" w:themeFill="background1" w:themeFillShade="D9"/>
            <w:tcMar/>
          </w:tcPr>
          <w:p w:rsidRPr="008E58C6" w:rsidR="00CD31B8" w:rsidP="00520578" w:rsidRDefault="00CD31B8" w14:paraId="6E8C4811" w14:textId="7CA7C75F">
            <w:pPr>
              <w:spacing w:before="100" w:beforeAutospacing="1" w:after="100" w:afterAutospacing="1" w:line="276" w:lineRule="auto"/>
              <w:jc w:val="center"/>
              <w:rPr>
                <w:rFonts w:eastAsia="Times New Roman"/>
                <w:b/>
                <w:bCs/>
                <w:sz w:val="20"/>
                <w:szCs w:val="20"/>
              </w:rPr>
            </w:pPr>
            <w:r w:rsidRPr="008E58C6">
              <w:rPr>
                <w:rFonts w:eastAsia="Times New Roman"/>
                <w:b/>
                <w:bCs/>
                <w:sz w:val="20"/>
                <w:szCs w:val="20"/>
              </w:rPr>
              <w:t xml:space="preserve">Unidades de </w:t>
            </w:r>
            <w:r>
              <w:rPr>
                <w:rFonts w:eastAsia="Times New Roman"/>
                <w:b/>
                <w:bCs/>
                <w:sz w:val="20"/>
                <w:szCs w:val="20"/>
              </w:rPr>
              <w:t>m</w:t>
            </w:r>
            <w:r w:rsidRPr="008E58C6">
              <w:rPr>
                <w:rFonts w:eastAsia="Times New Roman"/>
                <w:b/>
                <w:bCs/>
                <w:sz w:val="20"/>
                <w:szCs w:val="20"/>
              </w:rPr>
              <w:t>edida</w:t>
            </w:r>
          </w:p>
        </w:tc>
      </w:tr>
      <w:tr w:rsidR="00CD31B8" w:rsidTr="185A9939" w14:paraId="03ABF624" w14:textId="77777777">
        <w:trPr>
          <w:trHeight w:val="1018"/>
        </w:trPr>
        <w:tc>
          <w:tcPr>
            <w:tcW w:w="1696" w:type="dxa"/>
            <w:tcMar/>
            <w:vAlign w:val="center"/>
          </w:tcPr>
          <w:p w:rsidR="00CD31B8" w:rsidP="004C0D0E" w:rsidRDefault="00CD31B8" w14:paraId="389075A1" w14:textId="426ADF85">
            <w:pPr>
              <w:spacing w:before="100" w:beforeAutospacing="1" w:after="100" w:afterAutospacing="1" w:line="276" w:lineRule="auto"/>
              <w:rPr>
                <w:rFonts w:eastAsia="Times New Roman"/>
                <w:sz w:val="20"/>
                <w:szCs w:val="20"/>
              </w:rPr>
            </w:pPr>
            <w:r>
              <w:rPr>
                <w:rFonts w:eastAsia="Times New Roman"/>
                <w:sz w:val="20"/>
                <w:szCs w:val="20"/>
              </w:rPr>
              <w:t>Ingresos</w:t>
            </w:r>
            <w:r w:rsidR="004C0D0E">
              <w:rPr>
                <w:rFonts w:eastAsia="Times New Roman"/>
                <w:sz w:val="20"/>
                <w:szCs w:val="20"/>
              </w:rPr>
              <w:t>.</w:t>
            </w:r>
          </w:p>
        </w:tc>
        <w:tc>
          <w:tcPr>
            <w:tcW w:w="8505" w:type="dxa"/>
            <w:tcMar/>
          </w:tcPr>
          <w:p w:rsidR="00CD31B8" w:rsidRDefault="00CD31B8" w14:paraId="79D6B12C" w14:textId="77777777">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Moneda local o extranjera (COP, USD, EUR)</w:t>
            </w:r>
            <w:r>
              <w:rPr>
                <w:rFonts w:eastAsia="Times New Roman"/>
                <w:sz w:val="20"/>
                <w:szCs w:val="20"/>
              </w:rPr>
              <w:t xml:space="preserve">. </w:t>
            </w:r>
          </w:p>
          <w:p w:rsidR="00CD31B8" w:rsidRDefault="00CD31B8" w14:paraId="338BD884" w14:textId="77777777">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Volumen de ventas: unidades, toneladas, litros, paquete</w:t>
            </w:r>
            <w:r>
              <w:rPr>
                <w:rFonts w:eastAsia="Times New Roman"/>
                <w:sz w:val="20"/>
                <w:szCs w:val="20"/>
              </w:rPr>
              <w:t xml:space="preserve">. </w:t>
            </w:r>
          </w:p>
          <w:p w:rsidRPr="00CD31B8" w:rsidR="00CD31B8" w:rsidRDefault="00CD31B8" w14:paraId="18FD75A3" w14:textId="30151322">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Indicadores financieros: márgenes (%) o ingresos por cliente.</w:t>
            </w:r>
          </w:p>
        </w:tc>
      </w:tr>
      <w:tr w:rsidR="00CD31B8" w:rsidTr="185A9939" w14:paraId="09462796" w14:textId="77777777">
        <w:trPr>
          <w:trHeight w:val="1170"/>
        </w:trPr>
        <w:tc>
          <w:tcPr>
            <w:tcW w:w="1696" w:type="dxa"/>
            <w:tcMar/>
            <w:vAlign w:val="center"/>
          </w:tcPr>
          <w:p w:rsidR="00CD31B8" w:rsidP="004C0D0E" w:rsidRDefault="00CD31B8" w14:paraId="770E74D4" w14:textId="190DCA09">
            <w:pPr>
              <w:spacing w:before="100" w:beforeAutospacing="1" w:after="100" w:afterAutospacing="1" w:line="276" w:lineRule="auto"/>
              <w:rPr>
                <w:rFonts w:eastAsia="Times New Roman"/>
                <w:sz w:val="20"/>
                <w:szCs w:val="20"/>
              </w:rPr>
            </w:pPr>
            <w:r>
              <w:rPr>
                <w:rFonts w:eastAsia="Times New Roman"/>
                <w:sz w:val="20"/>
                <w:szCs w:val="20"/>
              </w:rPr>
              <w:t>Costos</w:t>
            </w:r>
            <w:r w:rsidR="004C0D0E">
              <w:rPr>
                <w:rFonts w:eastAsia="Times New Roman"/>
                <w:sz w:val="20"/>
                <w:szCs w:val="20"/>
              </w:rPr>
              <w:t>.</w:t>
            </w:r>
          </w:p>
        </w:tc>
        <w:tc>
          <w:tcPr>
            <w:tcW w:w="8505" w:type="dxa"/>
            <w:tcMar/>
          </w:tcPr>
          <w:p w:rsidR="00CD31B8" w:rsidRDefault="00CD31B8" w14:paraId="4AA5B95E"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Pesos/dólares por periodo o por unidad producida</w:t>
            </w:r>
            <w:r>
              <w:rPr>
                <w:rFonts w:eastAsia="Times New Roman"/>
                <w:sz w:val="20"/>
                <w:szCs w:val="20"/>
              </w:rPr>
              <w:t>.</w:t>
            </w:r>
          </w:p>
          <w:p w:rsidR="00CD31B8" w:rsidRDefault="00CD31B8" w14:paraId="1DDA9D67"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 xml:space="preserve">Unidades físicas: kilogramos, litros, horas-hombre. </w:t>
            </w:r>
          </w:p>
          <w:p w:rsidR="00CD31B8" w:rsidRDefault="00CD31B8" w14:paraId="63DFA1CA"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Porcentajes aplicados sobre producción o ventas.</w:t>
            </w:r>
          </w:p>
          <w:p w:rsidRPr="00CD31B8" w:rsidR="00CD31B8" w:rsidRDefault="00CD31B8" w14:paraId="00A4DA3D" w14:textId="5D74C613">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Valor monetario del costo de oportunidad.</w:t>
            </w:r>
          </w:p>
        </w:tc>
      </w:tr>
      <w:tr w:rsidR="00CD31B8" w:rsidTr="185A9939" w14:paraId="1C4F61C1" w14:textId="77777777">
        <w:trPr>
          <w:trHeight w:val="928"/>
        </w:trPr>
        <w:tc>
          <w:tcPr>
            <w:tcW w:w="1696" w:type="dxa"/>
            <w:tcMar/>
            <w:vAlign w:val="center"/>
          </w:tcPr>
          <w:p w:rsidR="00CD31B8" w:rsidP="004C0D0E" w:rsidRDefault="00CD31B8" w14:paraId="6369567E" w14:textId="410C7125">
            <w:pPr>
              <w:spacing w:before="100" w:beforeAutospacing="1" w:after="100" w:afterAutospacing="1" w:line="276" w:lineRule="auto"/>
              <w:rPr>
                <w:rFonts w:eastAsia="Times New Roman"/>
                <w:sz w:val="20"/>
                <w:szCs w:val="20"/>
              </w:rPr>
            </w:pPr>
            <w:r>
              <w:rPr>
                <w:rFonts w:eastAsia="Times New Roman"/>
                <w:sz w:val="20"/>
                <w:szCs w:val="20"/>
              </w:rPr>
              <w:t>Gastos</w:t>
            </w:r>
            <w:r w:rsidR="004C0D0E">
              <w:rPr>
                <w:rFonts w:eastAsia="Times New Roman"/>
                <w:sz w:val="20"/>
                <w:szCs w:val="20"/>
              </w:rPr>
              <w:t>.</w:t>
            </w:r>
          </w:p>
        </w:tc>
        <w:tc>
          <w:tcPr>
            <w:tcW w:w="8505" w:type="dxa"/>
            <w:tcMar/>
          </w:tcPr>
          <w:p w:rsidR="00CD31B8" w:rsidRDefault="00CD31B8" w14:paraId="5EBC58B5" w14:textId="77777777">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 xml:space="preserve">Pesos por mes, trimestre o año. </w:t>
            </w:r>
          </w:p>
          <w:p w:rsidR="00CD31B8" w:rsidRDefault="00CD31B8" w14:paraId="766ABFDE" w14:textId="77777777">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Tasas de interés (%), comisiones bancarias.</w:t>
            </w:r>
          </w:p>
          <w:p w:rsidRPr="00CD31B8" w:rsidR="00CD31B8" w:rsidRDefault="00CD31B8" w14:paraId="5B281808" w14:textId="79741C33">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Porcentajes sobre ventas (ej. publicidad, distribución).</w:t>
            </w:r>
          </w:p>
        </w:tc>
      </w:tr>
      <w:tr w:rsidR="00CD31B8" w:rsidTr="185A9939" w14:paraId="0B03B74A" w14:textId="77777777">
        <w:tc>
          <w:tcPr>
            <w:tcW w:w="1696" w:type="dxa"/>
            <w:tcMar/>
            <w:vAlign w:val="center"/>
          </w:tcPr>
          <w:p w:rsidR="00CD31B8" w:rsidP="004C0D0E" w:rsidRDefault="00CD31B8" w14:paraId="2C65F5FE" w14:textId="155D62EC">
            <w:pPr>
              <w:spacing w:before="100" w:beforeAutospacing="1" w:after="100" w:afterAutospacing="1" w:line="276" w:lineRule="auto"/>
              <w:rPr>
                <w:rFonts w:eastAsia="Times New Roman"/>
                <w:sz w:val="20"/>
                <w:szCs w:val="20"/>
              </w:rPr>
            </w:pPr>
            <w:r>
              <w:rPr>
                <w:rFonts w:eastAsia="Times New Roman"/>
                <w:sz w:val="20"/>
                <w:szCs w:val="20"/>
              </w:rPr>
              <w:t>Variables externas</w:t>
            </w:r>
            <w:r w:rsidR="004C0D0E">
              <w:rPr>
                <w:rFonts w:eastAsia="Times New Roman"/>
                <w:sz w:val="20"/>
                <w:szCs w:val="20"/>
              </w:rPr>
              <w:t>.</w:t>
            </w:r>
          </w:p>
        </w:tc>
        <w:tc>
          <w:tcPr>
            <w:tcW w:w="8505" w:type="dxa"/>
            <w:tcMar/>
          </w:tcPr>
          <w:p w:rsidR="00CD31B8" w:rsidRDefault="00CD31B8" w14:paraId="74977EB7" w14:textId="77777777">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Inflación (% anual</w:t>
            </w:r>
            <w:r>
              <w:rPr>
                <w:rFonts w:eastAsia="Times New Roman"/>
                <w:sz w:val="20"/>
                <w:szCs w:val="20"/>
              </w:rPr>
              <w:t>)</w:t>
            </w:r>
          </w:p>
          <w:p w:rsidR="00CD31B8" w:rsidRDefault="00CD31B8" w14:paraId="1F536598" w14:textId="77777777">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Tasas de interés (% nominal o efectivo)</w:t>
            </w:r>
          </w:p>
          <w:p w:rsidR="00CD31B8" w:rsidRDefault="00CD31B8" w14:paraId="10D22916" w14:textId="429CD1F3">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Tipo de cambio (COP/USD, COP/EUR</w:t>
            </w:r>
            <w:r>
              <w:rPr>
                <w:rFonts w:eastAsia="Times New Roman"/>
                <w:sz w:val="20"/>
                <w:szCs w:val="20"/>
              </w:rPr>
              <w:t>)</w:t>
            </w:r>
          </w:p>
          <w:p w:rsidRPr="00CD31B8" w:rsidR="00CD31B8" w:rsidRDefault="00CD31B8" w14:paraId="5E9AD2AF" w14:textId="0B7489AB">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Crecimiento del mercado (%)</w:t>
            </w:r>
          </w:p>
        </w:tc>
      </w:tr>
      <w:tr w:rsidR="00CD31B8" w:rsidTr="185A9939" w14:paraId="50EC2BED" w14:textId="77777777">
        <w:tc>
          <w:tcPr>
            <w:tcW w:w="1696" w:type="dxa"/>
            <w:tcMar/>
            <w:vAlign w:val="center"/>
          </w:tcPr>
          <w:p w:rsidR="00CD31B8" w:rsidP="004C0D0E" w:rsidRDefault="00CD31B8" w14:paraId="289B5924" w14:textId="3AA8C057">
            <w:pPr>
              <w:spacing w:before="100" w:beforeAutospacing="1" w:after="100" w:afterAutospacing="1" w:line="276" w:lineRule="auto"/>
              <w:rPr>
                <w:rFonts w:eastAsia="Times New Roman"/>
                <w:sz w:val="20"/>
                <w:szCs w:val="20"/>
              </w:rPr>
            </w:pPr>
            <w:r>
              <w:rPr>
                <w:rFonts w:eastAsia="Times New Roman"/>
                <w:sz w:val="20"/>
                <w:szCs w:val="20"/>
              </w:rPr>
              <w:t>Gestión y control</w:t>
            </w:r>
            <w:r w:rsidR="004C0D0E">
              <w:rPr>
                <w:rFonts w:eastAsia="Times New Roman"/>
                <w:sz w:val="20"/>
                <w:szCs w:val="20"/>
              </w:rPr>
              <w:t>.</w:t>
            </w:r>
          </w:p>
        </w:tc>
        <w:tc>
          <w:tcPr>
            <w:tcW w:w="8505" w:type="dxa"/>
            <w:tcMar/>
          </w:tcPr>
          <w:p w:rsidR="00CD31B8" w:rsidRDefault="00CD31B8" w14:paraId="04B09BA8"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Cumplimiento de metas (% de ejecución)</w:t>
            </w:r>
            <w:r>
              <w:rPr>
                <w:rFonts w:eastAsia="Times New Roman"/>
                <w:sz w:val="20"/>
                <w:szCs w:val="20"/>
              </w:rPr>
              <w:t>.</w:t>
            </w:r>
          </w:p>
          <w:p w:rsidR="00CD31B8" w:rsidRDefault="00CD31B8" w14:paraId="72D266EB"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Desviaciones: diferencia en pesos o porcentajes</w:t>
            </w:r>
            <w:r>
              <w:rPr>
                <w:rFonts w:eastAsia="Times New Roman"/>
                <w:sz w:val="20"/>
                <w:szCs w:val="20"/>
              </w:rPr>
              <w:t>.</w:t>
            </w:r>
          </w:p>
          <w:p w:rsidR="00CD31B8" w:rsidRDefault="00CD31B8" w14:paraId="7D2A7E66" w14:textId="624009EF">
            <w:pPr>
              <w:pStyle w:val="Prrafodelista"/>
              <w:numPr>
                <w:ilvl w:val="0"/>
                <w:numId w:val="7"/>
              </w:numPr>
              <w:spacing w:line="276" w:lineRule="auto"/>
              <w:ind w:left="180" w:hanging="180"/>
              <w:rPr>
                <w:rFonts w:eastAsia="Times New Roman"/>
                <w:sz w:val="20"/>
                <w:szCs w:val="20"/>
              </w:rPr>
            </w:pPr>
            <w:r>
              <w:rPr>
                <w:rFonts w:eastAsia="Times New Roman"/>
                <w:sz w:val="20"/>
                <w:szCs w:val="20"/>
              </w:rPr>
              <w:t xml:space="preserve">Indicadores </w:t>
            </w:r>
            <w:r w:rsidRPr="00CD31B8">
              <w:rPr>
                <w:rFonts w:eastAsia="Times New Roman"/>
                <w:sz w:val="20"/>
                <w:szCs w:val="20"/>
              </w:rPr>
              <w:t>financieros: EBITDA, ROI, margen neto (%</w:t>
            </w:r>
            <w:r>
              <w:rPr>
                <w:rFonts w:eastAsia="Times New Roman"/>
                <w:sz w:val="20"/>
                <w:szCs w:val="20"/>
              </w:rPr>
              <w:t>).</w:t>
            </w:r>
          </w:p>
          <w:p w:rsidRPr="00CD31B8" w:rsidR="00CD31B8" w:rsidRDefault="00CD31B8" w14:paraId="6AB789F3" w14:textId="4B987E0C">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Escenarios proyectados: valores monetarios bajo supuestos optimista, realista y pesimista</w:t>
            </w:r>
            <w:r>
              <w:rPr>
                <w:rFonts w:eastAsia="Times New Roman"/>
                <w:sz w:val="20"/>
                <w:szCs w:val="20"/>
              </w:rPr>
              <w:t>.</w:t>
            </w:r>
          </w:p>
        </w:tc>
      </w:tr>
    </w:tbl>
    <w:p w:rsidR="00CD31B8" w:rsidP="00520578" w:rsidRDefault="00CD31B8" w14:paraId="63BEDF27" w14:textId="38DC008B">
      <w:pPr>
        <w:pStyle w:val="Prrafodelista"/>
        <w:tabs>
          <w:tab w:val="left" w:pos="993"/>
        </w:tabs>
        <w:ind w:left="284"/>
        <w:jc w:val="both"/>
        <w:rPr>
          <w:bCs/>
          <w:sz w:val="20"/>
          <w:szCs w:val="20"/>
        </w:rPr>
      </w:pPr>
      <w:r w:rsidRPr="185A9939" w:rsidR="00CD31B8">
        <w:rPr>
          <w:b w:val="1"/>
          <w:bCs w:val="1"/>
          <w:sz w:val="20"/>
          <w:szCs w:val="20"/>
        </w:rPr>
        <w:t>Fuente:</w:t>
      </w:r>
      <w:r w:rsidRPr="185A9939" w:rsidR="00CD31B8">
        <w:rPr>
          <w:sz w:val="20"/>
          <w:szCs w:val="20"/>
        </w:rPr>
        <w:t xml:space="preserve"> SENA, 2025.</w:t>
      </w:r>
    </w:p>
    <w:p w:rsidR="185A9939" w:rsidP="185A9939" w:rsidRDefault="185A9939" w14:paraId="051D69F8" w14:textId="36CC37E3">
      <w:pPr>
        <w:pStyle w:val="Prrafodelista"/>
        <w:tabs>
          <w:tab w:val="left" w:leader="none" w:pos="993"/>
        </w:tabs>
        <w:ind w:left="284"/>
        <w:jc w:val="both"/>
        <w:rPr>
          <w:sz w:val="20"/>
          <w:szCs w:val="20"/>
        </w:rPr>
      </w:pPr>
    </w:p>
    <w:p w:rsidRPr="004C0D0E" w:rsidR="00111BA2" w:rsidP="00520578" w:rsidRDefault="00111BA2" w14:paraId="40CBEE46" w14:textId="77777777">
      <w:pPr>
        <w:spacing w:before="100" w:beforeAutospacing="1" w:after="100" w:afterAutospacing="1"/>
        <w:jc w:val="both"/>
        <w:rPr>
          <w:rFonts w:eastAsia="Times New Roman"/>
          <w:b/>
          <w:bCs/>
          <w:sz w:val="20"/>
          <w:szCs w:val="20"/>
        </w:rPr>
      </w:pPr>
      <w:r w:rsidRPr="004C0D0E">
        <w:rPr>
          <w:rFonts w:eastAsia="Times New Roman"/>
          <w:b/>
          <w:bCs/>
          <w:sz w:val="20"/>
          <w:szCs w:val="20"/>
        </w:rPr>
        <w:lastRenderedPageBreak/>
        <w:t>3.3. Parámetros técnicos.</w:t>
      </w:r>
    </w:p>
    <w:p w:rsidRPr="00876827" w:rsidR="00111BA2" w:rsidP="00520578" w:rsidRDefault="00111BA2" w14:paraId="68C46044" w14:textId="612B98CA">
      <w:pPr>
        <w:spacing w:before="100" w:beforeAutospacing="1" w:after="100" w:afterAutospacing="1"/>
        <w:jc w:val="both"/>
        <w:rPr>
          <w:rFonts w:eastAsia="Times New Roman"/>
          <w:b/>
          <w:bCs/>
          <w:sz w:val="20"/>
          <w:szCs w:val="20"/>
        </w:rPr>
      </w:pPr>
      <w:r w:rsidRPr="00111BA2">
        <w:rPr>
          <w:rFonts w:eastAsia="Times New Roman"/>
          <w:sz w:val="20"/>
          <w:szCs w:val="20"/>
        </w:rPr>
        <w:t>Los parámetros técnicos en la elaboración de presupuestos empresariales son aquellos lineamientos que determinan cómo se calculan, registran y controlan las variables presupuestales, con el fin de obtener proyecciones confiables y comparables. Estos se aplican en distintas etapas del proceso presupuestal y abarcan:</w:t>
      </w:r>
    </w:p>
    <w:p w:rsidR="00876827" w:rsidP="00520578" w:rsidRDefault="00876827" w14:paraId="60ED9ECC" w14:textId="051A6DC6">
      <w:pPr>
        <w:spacing w:before="100" w:beforeAutospacing="1" w:after="100" w:afterAutospacing="1"/>
        <w:jc w:val="both"/>
        <w:rPr>
          <w:rFonts w:eastAsia="Times New Roman"/>
          <w:b/>
          <w:bCs/>
          <w:sz w:val="20"/>
          <w:szCs w:val="20"/>
        </w:rPr>
      </w:pPr>
      <w:r w:rsidRPr="004C0D0E">
        <w:rPr>
          <w:rFonts w:eastAsia="Times New Roman"/>
          <w:b/>
          <w:bCs/>
          <w:sz w:val="20"/>
          <w:szCs w:val="20"/>
        </w:rPr>
        <w:t>Tabl</w:t>
      </w:r>
      <w:r w:rsidRPr="004C0D0E" w:rsidR="004C0D0E">
        <w:rPr>
          <w:rFonts w:eastAsia="Times New Roman"/>
          <w:b/>
          <w:bCs/>
          <w:sz w:val="20"/>
          <w:szCs w:val="20"/>
        </w:rPr>
        <w:t>a 2. Tipos de parámetros técnicos.</w:t>
      </w:r>
    </w:p>
    <w:tbl>
      <w:tblPr>
        <w:tblStyle w:val="Tablaconcuadrcula"/>
        <w:tblW w:w="0" w:type="auto"/>
        <w:jc w:val="center"/>
        <w:tblLook w:val="04A0" w:firstRow="1" w:lastRow="0" w:firstColumn="1" w:lastColumn="0" w:noHBand="0" w:noVBand="1"/>
      </w:tblPr>
      <w:tblGrid>
        <w:gridCol w:w="2217"/>
        <w:gridCol w:w="6795"/>
      </w:tblGrid>
      <w:tr w:rsidRPr="004C0D0E" w:rsidR="00876827" w:rsidTr="185A9939" w14:paraId="38BEE369" w14:textId="77777777">
        <w:trPr>
          <w:trHeight w:val="195"/>
          <w:jc w:val="center"/>
        </w:trPr>
        <w:tc>
          <w:tcPr>
            <w:tcW w:w="2217" w:type="dxa"/>
            <w:shd w:val="clear" w:color="auto" w:fill="D9D9D9" w:themeFill="background1" w:themeFillShade="D9"/>
            <w:tcMar/>
          </w:tcPr>
          <w:p w:rsidRPr="004C0D0E" w:rsidR="00876827" w:rsidP="00520578" w:rsidRDefault="00876827" w14:paraId="7A919637" w14:textId="4EA299C1">
            <w:pPr>
              <w:spacing w:before="100" w:beforeAutospacing="1" w:after="100" w:afterAutospacing="1" w:line="276" w:lineRule="auto"/>
              <w:jc w:val="center"/>
              <w:rPr>
                <w:rFonts w:eastAsia="Times New Roman"/>
                <w:b/>
                <w:bCs/>
                <w:sz w:val="20"/>
                <w:szCs w:val="20"/>
              </w:rPr>
            </w:pPr>
            <w:r w:rsidRPr="004C0D0E">
              <w:rPr>
                <w:rFonts w:eastAsia="Times New Roman"/>
                <w:b/>
                <w:bCs/>
                <w:sz w:val="20"/>
                <w:szCs w:val="20"/>
              </w:rPr>
              <w:t>Nombre</w:t>
            </w:r>
          </w:p>
        </w:tc>
        <w:tc>
          <w:tcPr>
            <w:tcW w:w="6795" w:type="dxa"/>
            <w:shd w:val="clear" w:color="auto" w:fill="D9D9D9" w:themeFill="background1" w:themeFillShade="D9"/>
            <w:tcMar/>
          </w:tcPr>
          <w:p w:rsidRPr="004C0D0E" w:rsidR="00876827" w:rsidP="00520578" w:rsidRDefault="00876827" w14:paraId="3E3CACD3" w14:textId="7E65F228">
            <w:pPr>
              <w:spacing w:before="100" w:beforeAutospacing="1" w:after="100" w:afterAutospacing="1" w:line="276" w:lineRule="auto"/>
              <w:jc w:val="center"/>
              <w:rPr>
                <w:rFonts w:eastAsia="Times New Roman"/>
                <w:b/>
                <w:bCs/>
                <w:sz w:val="20"/>
                <w:szCs w:val="20"/>
              </w:rPr>
            </w:pPr>
            <w:r w:rsidRPr="004C0D0E">
              <w:rPr>
                <w:rFonts w:eastAsia="Times New Roman"/>
                <w:b/>
                <w:bCs/>
                <w:sz w:val="20"/>
                <w:szCs w:val="20"/>
              </w:rPr>
              <w:t>Tipo de Parámetro</w:t>
            </w:r>
          </w:p>
        </w:tc>
      </w:tr>
      <w:tr w:rsidRPr="004C0D0E" w:rsidR="00876827" w:rsidTr="185A9939" w14:paraId="52413EFC" w14:textId="77777777">
        <w:trPr>
          <w:trHeight w:val="1125"/>
          <w:jc w:val="center"/>
        </w:trPr>
        <w:tc>
          <w:tcPr>
            <w:tcW w:w="2217" w:type="dxa"/>
            <w:tcMar/>
            <w:vAlign w:val="center"/>
          </w:tcPr>
          <w:p w:rsidRPr="004C0D0E" w:rsidR="00876827" w:rsidP="00520578" w:rsidRDefault="00876827" w14:paraId="0E26F4EF" w14:textId="2D813685">
            <w:pPr>
              <w:spacing w:before="100" w:beforeAutospacing="1" w:after="100" w:afterAutospacing="1" w:line="276" w:lineRule="auto"/>
              <w:rPr>
                <w:rFonts w:eastAsia="Times New Roman"/>
                <w:sz w:val="20"/>
                <w:szCs w:val="20"/>
              </w:rPr>
            </w:pPr>
            <w:r w:rsidRPr="004C0D0E">
              <w:rPr>
                <w:rFonts w:eastAsia="Times New Roman"/>
                <w:sz w:val="20"/>
                <w:szCs w:val="20"/>
              </w:rPr>
              <w:t>Unidades de medida</w:t>
            </w:r>
            <w:r w:rsidR="004C0D0E">
              <w:rPr>
                <w:rFonts w:eastAsia="Times New Roman"/>
                <w:sz w:val="20"/>
                <w:szCs w:val="20"/>
              </w:rPr>
              <w:t>.</w:t>
            </w:r>
          </w:p>
        </w:tc>
        <w:tc>
          <w:tcPr>
            <w:tcW w:w="6795" w:type="dxa"/>
            <w:tcMar/>
          </w:tcPr>
          <w:p w:rsidRPr="004C0D0E" w:rsidR="00876827" w:rsidP="00520578" w:rsidRDefault="00876827" w14:paraId="44BB4756" w14:textId="7A5ED3A1">
            <w:pPr>
              <w:pStyle w:val="Prrafodelista"/>
              <w:spacing w:before="100" w:beforeAutospacing="1" w:after="100" w:afterAutospacing="1" w:line="276" w:lineRule="auto"/>
              <w:ind w:left="38"/>
              <w:rPr>
                <w:rFonts w:eastAsia="Times New Roman"/>
                <w:sz w:val="20"/>
                <w:szCs w:val="20"/>
              </w:rPr>
            </w:pPr>
            <w:r w:rsidRPr="004C0D0E">
              <w:rPr>
                <w:rFonts w:eastAsia="Times New Roman"/>
                <w:sz w:val="20"/>
                <w:szCs w:val="20"/>
              </w:rPr>
              <w:t>Define la forma de cuantificar ingresos, costos y gastos</w:t>
            </w:r>
            <w:r w:rsidR="004C0D0E">
              <w:rPr>
                <w:rFonts w:eastAsia="Times New Roman"/>
                <w:sz w:val="20"/>
                <w:szCs w:val="20"/>
              </w:rPr>
              <w:t>.</w:t>
            </w:r>
          </w:p>
          <w:p w:rsidRPr="004C0D0E" w:rsidR="00876827" w:rsidRDefault="00876827" w14:paraId="114F876F" w14:textId="6CAB5212">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Monetarios: pesos, dólares, euros.</w:t>
            </w:r>
          </w:p>
          <w:p w:rsidRPr="004C0D0E" w:rsidR="00876827" w:rsidRDefault="00876827" w14:paraId="5511FB37" w14:textId="43B819D3">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Físicos: unidades, litros, kilogramos, horas-hombre.</w:t>
            </w:r>
          </w:p>
          <w:p w:rsidRPr="004C0D0E" w:rsidR="00876827" w:rsidRDefault="00876827" w14:paraId="0018CB70" w14:textId="2DDF4D44">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Porcentuales: márgenes, tasas de interés, inflación.</w:t>
            </w:r>
          </w:p>
        </w:tc>
      </w:tr>
      <w:tr w:rsidRPr="004C0D0E" w:rsidR="00876827" w:rsidTr="185A9939" w14:paraId="2803CCAE" w14:textId="77777777">
        <w:trPr>
          <w:trHeight w:val="1291"/>
          <w:jc w:val="center"/>
        </w:trPr>
        <w:tc>
          <w:tcPr>
            <w:tcW w:w="2217" w:type="dxa"/>
            <w:tcMar/>
            <w:vAlign w:val="center"/>
          </w:tcPr>
          <w:p w:rsidRPr="004C0D0E" w:rsidR="00876827" w:rsidP="00520578" w:rsidRDefault="00876827" w14:paraId="2C1A2556" w14:textId="51156747">
            <w:pPr>
              <w:spacing w:before="100" w:beforeAutospacing="1" w:after="100" w:afterAutospacing="1" w:line="276" w:lineRule="auto"/>
              <w:rPr>
                <w:rFonts w:eastAsia="Times New Roman"/>
                <w:sz w:val="20"/>
                <w:szCs w:val="20"/>
              </w:rPr>
            </w:pPr>
            <w:r w:rsidRPr="004C0D0E">
              <w:rPr>
                <w:rFonts w:eastAsia="Times New Roman"/>
                <w:sz w:val="20"/>
                <w:szCs w:val="20"/>
              </w:rPr>
              <w:t xml:space="preserve">Horizonte </w:t>
            </w:r>
            <w:r w:rsidRPr="004C0D0E" w:rsidR="008B3DBE">
              <w:rPr>
                <w:rFonts w:eastAsia="Times New Roman"/>
                <w:sz w:val="20"/>
                <w:szCs w:val="20"/>
              </w:rPr>
              <w:t>t</w:t>
            </w:r>
            <w:r w:rsidRPr="004C0D0E">
              <w:rPr>
                <w:rFonts w:eastAsia="Times New Roman"/>
                <w:sz w:val="20"/>
                <w:szCs w:val="20"/>
              </w:rPr>
              <w:t>emporal</w:t>
            </w:r>
            <w:r w:rsidR="004C0D0E">
              <w:rPr>
                <w:rFonts w:eastAsia="Times New Roman"/>
                <w:sz w:val="20"/>
                <w:szCs w:val="20"/>
              </w:rPr>
              <w:t>.</w:t>
            </w:r>
          </w:p>
        </w:tc>
        <w:tc>
          <w:tcPr>
            <w:tcW w:w="6795" w:type="dxa"/>
            <w:tcMar/>
          </w:tcPr>
          <w:p w:rsidRPr="004C0D0E" w:rsidR="00876827" w:rsidP="00520578" w:rsidRDefault="00876827" w14:paraId="09DFE21B" w14:textId="55391BE5">
            <w:pPr>
              <w:spacing w:line="276" w:lineRule="auto"/>
              <w:rPr>
                <w:rFonts w:eastAsia="Times New Roman"/>
                <w:sz w:val="20"/>
                <w:szCs w:val="20"/>
              </w:rPr>
            </w:pPr>
            <w:r w:rsidRPr="004C0D0E">
              <w:rPr>
                <w:rFonts w:eastAsia="Times New Roman"/>
                <w:sz w:val="20"/>
                <w:szCs w:val="20"/>
              </w:rPr>
              <w:t>Determina el período de análisis y planificación del presupuesto.</w:t>
            </w:r>
          </w:p>
          <w:p w:rsidRPr="004C0D0E" w:rsidR="00876827" w:rsidRDefault="00876827" w14:paraId="21B734F6" w14:textId="044D94F1">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Corto plazo: mensual o trimestral.</w:t>
            </w:r>
          </w:p>
          <w:p w:rsidRPr="004C0D0E" w:rsidR="00876827" w:rsidRDefault="00876827" w14:paraId="603CF7F2" w14:textId="3541EA2C">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Mediano plazo: anual.</w:t>
            </w:r>
          </w:p>
          <w:p w:rsidRPr="004C0D0E" w:rsidR="00876827" w:rsidRDefault="00876827" w14:paraId="105F0307" w14:textId="1E0A3C64">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Largo plazo: superior a un año, usualmente estratégico.</w:t>
            </w:r>
          </w:p>
        </w:tc>
      </w:tr>
      <w:tr w:rsidRPr="004C0D0E" w:rsidR="00876827" w:rsidTr="185A9939" w14:paraId="1E179F8C" w14:textId="77777777">
        <w:trPr>
          <w:trHeight w:val="1009"/>
          <w:jc w:val="center"/>
        </w:trPr>
        <w:tc>
          <w:tcPr>
            <w:tcW w:w="2217" w:type="dxa"/>
            <w:tcMar/>
            <w:vAlign w:val="center"/>
          </w:tcPr>
          <w:p w:rsidRPr="004C0D0E" w:rsidR="00876827" w:rsidP="00520578" w:rsidRDefault="008B3DBE" w14:paraId="34CFFE56" w14:textId="3D27FC44">
            <w:pPr>
              <w:spacing w:before="100" w:beforeAutospacing="1" w:after="100" w:afterAutospacing="1" w:line="276" w:lineRule="auto"/>
              <w:rPr>
                <w:rFonts w:eastAsia="Times New Roman"/>
                <w:sz w:val="20"/>
                <w:szCs w:val="20"/>
              </w:rPr>
            </w:pPr>
            <w:r w:rsidRPr="004C0D0E">
              <w:rPr>
                <w:rFonts w:eastAsia="Times New Roman"/>
                <w:sz w:val="20"/>
                <w:szCs w:val="20"/>
              </w:rPr>
              <w:t>Supuestos macroeconómicos y financieros</w:t>
            </w:r>
            <w:r w:rsidR="004C0D0E">
              <w:rPr>
                <w:rFonts w:eastAsia="Times New Roman"/>
                <w:sz w:val="20"/>
                <w:szCs w:val="20"/>
              </w:rPr>
              <w:t>.</w:t>
            </w:r>
          </w:p>
        </w:tc>
        <w:tc>
          <w:tcPr>
            <w:tcW w:w="6795" w:type="dxa"/>
            <w:tcMar/>
          </w:tcPr>
          <w:p w:rsidRPr="004C0D0E" w:rsidR="008B3DBE" w:rsidP="00520578" w:rsidRDefault="008B3DBE" w14:paraId="48F2F417" w14:textId="77777777">
            <w:pPr>
              <w:spacing w:line="276" w:lineRule="auto"/>
              <w:rPr>
                <w:rFonts w:eastAsia="Times New Roman"/>
                <w:sz w:val="20"/>
                <w:szCs w:val="20"/>
              </w:rPr>
            </w:pPr>
            <w:r w:rsidRPr="004C0D0E">
              <w:rPr>
                <w:rFonts w:eastAsia="Times New Roman"/>
                <w:sz w:val="20"/>
                <w:szCs w:val="20"/>
              </w:rPr>
              <w:t>Son parámetros que contextualizan el presupuesto frente al entorno externo.</w:t>
            </w:r>
          </w:p>
          <w:p w:rsidRPr="004C0D0E" w:rsidR="00B91F19" w:rsidRDefault="008B3DBE" w14:paraId="03E5512E"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Inflación proyectada (%).</w:t>
            </w:r>
          </w:p>
          <w:p w:rsidRPr="004C0D0E" w:rsidR="00B91F19" w:rsidRDefault="008B3DBE" w14:paraId="1CD75387"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Tasas de interés nominales o efectivas.</w:t>
            </w:r>
          </w:p>
          <w:p w:rsidRPr="004C0D0E" w:rsidR="00B91F19" w:rsidRDefault="008B3DBE" w14:paraId="6E0E6CC7"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Tipo de cambio esperado (COP/USD).</w:t>
            </w:r>
          </w:p>
          <w:p w:rsidRPr="004C0D0E" w:rsidR="008B3DBE" w:rsidRDefault="008B3DBE" w14:paraId="1F65C3DC" w14:textId="3712FA05">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Crecimiento económico del sector (%)</w:t>
            </w:r>
          </w:p>
        </w:tc>
      </w:tr>
      <w:tr w:rsidRPr="004C0D0E" w:rsidR="00876827" w:rsidTr="185A9939" w14:paraId="4397A04A" w14:textId="77777777">
        <w:trPr>
          <w:trHeight w:val="997"/>
          <w:jc w:val="center"/>
        </w:trPr>
        <w:tc>
          <w:tcPr>
            <w:tcW w:w="2217" w:type="dxa"/>
            <w:tcMar/>
            <w:vAlign w:val="center"/>
          </w:tcPr>
          <w:p w:rsidRPr="004C0D0E" w:rsidR="00876827" w:rsidP="00520578" w:rsidRDefault="00750C3A" w14:paraId="0B50826C" w14:textId="42057EA4">
            <w:pPr>
              <w:spacing w:before="100" w:beforeAutospacing="1" w:after="100" w:afterAutospacing="1" w:line="276" w:lineRule="auto"/>
              <w:rPr>
                <w:rFonts w:eastAsia="Times New Roman"/>
                <w:sz w:val="20"/>
                <w:szCs w:val="20"/>
              </w:rPr>
            </w:pPr>
            <w:r w:rsidRPr="004C0D0E">
              <w:rPr>
                <w:rFonts w:eastAsia="Times New Roman"/>
                <w:sz w:val="20"/>
                <w:szCs w:val="20"/>
              </w:rPr>
              <w:t>Criterios de clasificación de los rubros</w:t>
            </w:r>
            <w:r w:rsidR="004C0D0E">
              <w:rPr>
                <w:rFonts w:eastAsia="Times New Roman"/>
                <w:sz w:val="20"/>
                <w:szCs w:val="20"/>
              </w:rPr>
              <w:t>.</w:t>
            </w:r>
          </w:p>
        </w:tc>
        <w:tc>
          <w:tcPr>
            <w:tcW w:w="6795" w:type="dxa"/>
            <w:tcMar/>
          </w:tcPr>
          <w:p w:rsidRPr="004C0D0E" w:rsidR="00876827" w:rsidP="00520578" w:rsidRDefault="00B91F19" w14:paraId="13C7E720" w14:textId="77777777">
            <w:pPr>
              <w:pStyle w:val="Prrafodelista"/>
              <w:spacing w:before="100" w:beforeAutospacing="1" w:after="100" w:afterAutospacing="1" w:line="276" w:lineRule="auto"/>
              <w:ind w:left="30"/>
              <w:jc w:val="both"/>
              <w:rPr>
                <w:rFonts w:eastAsia="Times New Roman"/>
                <w:sz w:val="20"/>
                <w:szCs w:val="20"/>
              </w:rPr>
            </w:pPr>
            <w:r w:rsidRPr="004C0D0E">
              <w:rPr>
                <w:rFonts w:eastAsia="Times New Roman"/>
                <w:sz w:val="20"/>
                <w:szCs w:val="20"/>
              </w:rPr>
              <w:t>Permiten ordenar las variables presupuestales para dar claridad en su interpretación.</w:t>
            </w:r>
          </w:p>
          <w:p w:rsidRPr="004C0D0E" w:rsidR="00B91F19" w:rsidRDefault="00B91F19" w14:paraId="230100B9" w14:textId="77777777">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Ingresos: operacionales y no operacionales.</w:t>
            </w:r>
          </w:p>
          <w:p w:rsidRPr="004C0D0E" w:rsidR="00B91F19" w:rsidRDefault="00B91F19" w14:paraId="76D719DF" w14:textId="21D8338E">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Costos: fijos, variables, directos, indirectos.</w:t>
            </w:r>
          </w:p>
          <w:p w:rsidRPr="004C0D0E" w:rsidR="00B91F19" w:rsidRDefault="00B91F19" w14:paraId="4A07E17D" w14:textId="35087E0B">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Gastos: administrativos, financieros, de ventas, extraordinario.</w:t>
            </w:r>
          </w:p>
          <w:p w:rsidRPr="004C0D0E" w:rsidR="00B91F19" w:rsidP="00520578" w:rsidRDefault="00B91F19" w14:paraId="079A400B" w14:textId="7E8AA00A">
            <w:pPr>
              <w:pStyle w:val="Prrafodelista"/>
              <w:spacing w:before="100" w:beforeAutospacing="1" w:after="100" w:afterAutospacing="1" w:line="276" w:lineRule="auto"/>
              <w:ind w:left="30"/>
              <w:jc w:val="both"/>
              <w:rPr>
                <w:rFonts w:eastAsia="Times New Roman"/>
                <w:sz w:val="20"/>
                <w:szCs w:val="20"/>
              </w:rPr>
            </w:pPr>
          </w:p>
        </w:tc>
      </w:tr>
      <w:tr w:rsidRPr="004C0D0E" w:rsidR="00876827" w:rsidTr="185A9939" w14:paraId="5A9662EF" w14:textId="77777777">
        <w:trPr>
          <w:trHeight w:val="1158"/>
          <w:jc w:val="center"/>
        </w:trPr>
        <w:tc>
          <w:tcPr>
            <w:tcW w:w="2217" w:type="dxa"/>
            <w:tcMar/>
            <w:vAlign w:val="center"/>
          </w:tcPr>
          <w:p w:rsidRPr="004C0D0E" w:rsidR="00876827" w:rsidP="00520578" w:rsidRDefault="00B91F19" w14:paraId="2AED1CDD" w14:textId="67D82D6C">
            <w:pPr>
              <w:spacing w:before="100" w:beforeAutospacing="1" w:after="100" w:afterAutospacing="1" w:line="276" w:lineRule="auto"/>
              <w:rPr>
                <w:rFonts w:eastAsia="Times New Roman"/>
                <w:sz w:val="20"/>
                <w:szCs w:val="20"/>
              </w:rPr>
            </w:pPr>
            <w:r w:rsidRPr="004C0D0E">
              <w:rPr>
                <w:rFonts w:eastAsia="Times New Roman"/>
                <w:sz w:val="20"/>
                <w:szCs w:val="20"/>
              </w:rPr>
              <w:t>Métodos de estimación</w:t>
            </w:r>
            <w:r w:rsidR="004C0D0E">
              <w:rPr>
                <w:rFonts w:eastAsia="Times New Roman"/>
                <w:sz w:val="20"/>
                <w:szCs w:val="20"/>
              </w:rPr>
              <w:t>.</w:t>
            </w:r>
          </w:p>
        </w:tc>
        <w:tc>
          <w:tcPr>
            <w:tcW w:w="6795" w:type="dxa"/>
            <w:tcMar/>
          </w:tcPr>
          <w:p w:rsidRPr="004C0D0E" w:rsidR="00B91F19" w:rsidP="00520578" w:rsidRDefault="00B91F19" w14:paraId="449B942F" w14:textId="77777777">
            <w:pPr>
              <w:pStyle w:val="Prrafodelista"/>
              <w:spacing w:line="276" w:lineRule="auto"/>
              <w:ind w:left="30"/>
              <w:rPr>
                <w:rFonts w:eastAsia="Times New Roman"/>
                <w:sz w:val="20"/>
                <w:szCs w:val="20"/>
              </w:rPr>
            </w:pPr>
            <w:r w:rsidRPr="004C0D0E">
              <w:rPr>
                <w:rFonts w:eastAsia="Times New Roman"/>
                <w:sz w:val="20"/>
                <w:szCs w:val="20"/>
              </w:rPr>
              <w:t>Se refieren a las técnicas utilizadas para proyectar ingresos, costos y gastos.</w:t>
            </w:r>
          </w:p>
          <w:p w:rsidRPr="004C0D0E" w:rsidR="00B91F19" w:rsidRDefault="00B91F19" w14:paraId="1F90991B"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Proyecciones estadísticas (series de tiempo, tendencias).</w:t>
            </w:r>
          </w:p>
          <w:p w:rsidRPr="004C0D0E" w:rsidR="00B91F19" w:rsidRDefault="00B91F19" w14:paraId="094E65F9"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de porcentajes sobre ventas.</w:t>
            </w:r>
          </w:p>
          <w:p w:rsidRPr="004C0D0E" w:rsidR="00B91F19" w:rsidRDefault="00B91F19" w14:paraId="1FAAA7AC"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de presupuestación base cero.</w:t>
            </w:r>
          </w:p>
          <w:p w:rsidRPr="004C0D0E" w:rsidR="00876827" w:rsidRDefault="00B91F19" w14:paraId="0B01AEAA" w14:textId="3F84FB9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incremental.</w:t>
            </w:r>
          </w:p>
        </w:tc>
      </w:tr>
      <w:tr w:rsidRPr="004C0D0E" w:rsidR="00B91F19" w:rsidTr="185A9939" w14:paraId="13218C4F" w14:textId="77777777">
        <w:trPr>
          <w:trHeight w:val="905"/>
          <w:jc w:val="center"/>
        </w:trPr>
        <w:tc>
          <w:tcPr>
            <w:tcW w:w="2217" w:type="dxa"/>
            <w:tcMar/>
            <w:vAlign w:val="center"/>
          </w:tcPr>
          <w:p w:rsidRPr="004C0D0E" w:rsidR="00B91F19" w:rsidP="00520578" w:rsidRDefault="00B91F19" w14:paraId="20DEBAFF" w14:textId="6B536BE3">
            <w:pPr>
              <w:spacing w:before="100" w:beforeAutospacing="1" w:after="100" w:afterAutospacing="1" w:line="276" w:lineRule="auto"/>
              <w:rPr>
                <w:rFonts w:eastAsia="Times New Roman"/>
                <w:sz w:val="20"/>
                <w:szCs w:val="20"/>
              </w:rPr>
            </w:pPr>
            <w:r w:rsidRPr="004C0D0E">
              <w:rPr>
                <w:rFonts w:eastAsia="Times New Roman"/>
                <w:sz w:val="20"/>
                <w:szCs w:val="20"/>
              </w:rPr>
              <w:t>Indicadores de control y seguimiento</w:t>
            </w:r>
            <w:r w:rsidR="004C0D0E">
              <w:rPr>
                <w:rFonts w:eastAsia="Times New Roman"/>
                <w:sz w:val="20"/>
                <w:szCs w:val="20"/>
              </w:rPr>
              <w:t>.</w:t>
            </w:r>
          </w:p>
        </w:tc>
        <w:tc>
          <w:tcPr>
            <w:tcW w:w="6795" w:type="dxa"/>
            <w:tcMar/>
          </w:tcPr>
          <w:p w:rsidRPr="004C0D0E" w:rsidR="00B91F19" w:rsidP="00520578" w:rsidRDefault="00B91F19" w14:paraId="63AFA83B" w14:textId="1DC50BD1">
            <w:pPr>
              <w:pStyle w:val="Prrafodelista"/>
              <w:spacing w:line="276" w:lineRule="auto"/>
              <w:ind w:left="30"/>
              <w:rPr>
                <w:rFonts w:eastAsia="Times New Roman"/>
                <w:sz w:val="20"/>
                <w:szCs w:val="20"/>
              </w:rPr>
            </w:pPr>
            <w:r w:rsidRPr="004C0D0E">
              <w:rPr>
                <w:rFonts w:eastAsia="Times New Roman"/>
                <w:sz w:val="20"/>
                <w:szCs w:val="20"/>
              </w:rPr>
              <w:t>Establece cómo se mide la ejecución del presupuesto.</w:t>
            </w:r>
          </w:p>
          <w:p w:rsidRPr="004C0D0E" w:rsidR="00B91F19" w:rsidRDefault="00B91F19" w14:paraId="64D5D9F0" w14:textId="77777777">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Cumplimiento de metas (% de ejecución).</w:t>
            </w:r>
          </w:p>
          <w:p w:rsidRPr="004C0D0E" w:rsidR="00B91F19" w:rsidRDefault="00B91F19" w14:paraId="7B16CBB6" w14:textId="77777777">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Desviaciones entre lo presupuestado y lo real (en pesos o %).</w:t>
            </w:r>
          </w:p>
          <w:p w:rsidRPr="004C0D0E" w:rsidR="00B91F19" w:rsidRDefault="00B91F19" w14:paraId="1BB89464" w14:textId="6DEBE2D3">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Ratios financieros: margen neto, EBITDA, ROI.</w:t>
            </w:r>
          </w:p>
        </w:tc>
      </w:tr>
    </w:tbl>
    <w:p w:rsidR="004C0D0E" w:rsidP="004C0D0E" w:rsidRDefault="004C0D0E" w14:paraId="7F83EDF3" w14:textId="77777777">
      <w:pPr>
        <w:pStyle w:val="Prrafodelista"/>
        <w:tabs>
          <w:tab w:val="left" w:pos="993"/>
        </w:tabs>
        <w:ind w:left="284"/>
        <w:jc w:val="both"/>
        <w:rPr>
          <w:bCs/>
          <w:sz w:val="20"/>
          <w:szCs w:val="20"/>
        </w:rPr>
      </w:pPr>
      <w:r w:rsidRPr="002A39FB">
        <w:rPr>
          <w:b/>
          <w:sz w:val="20"/>
          <w:szCs w:val="20"/>
        </w:rPr>
        <w:t>Fuente:</w:t>
      </w:r>
      <w:r w:rsidRPr="002A39FB">
        <w:rPr>
          <w:bCs/>
          <w:sz w:val="20"/>
          <w:szCs w:val="20"/>
        </w:rPr>
        <w:t xml:space="preserve"> SENA, 2025.</w:t>
      </w:r>
    </w:p>
    <w:p w:rsidR="00C226EA" w:rsidP="004C0D0E" w:rsidRDefault="00C226EA" w14:paraId="561498E5" w14:textId="77777777">
      <w:pPr>
        <w:pStyle w:val="Prrafodelista"/>
        <w:tabs>
          <w:tab w:val="left" w:pos="993"/>
        </w:tabs>
        <w:ind w:left="284"/>
        <w:jc w:val="both"/>
        <w:rPr>
          <w:bCs/>
          <w:sz w:val="20"/>
          <w:szCs w:val="20"/>
        </w:rPr>
      </w:pPr>
    </w:p>
    <w:p w:rsidR="00C226EA" w:rsidP="185A9939" w:rsidRDefault="00C226EA" w14:paraId="32052420" w14:noSpellErr="1" w14:textId="6762D553">
      <w:pPr>
        <w:pStyle w:val="Normal"/>
        <w:tabs>
          <w:tab w:val="left" w:pos="993"/>
        </w:tabs>
        <w:ind w:left="284"/>
        <w:jc w:val="both"/>
        <w:rPr>
          <w:sz w:val="20"/>
          <w:szCs w:val="20"/>
        </w:rPr>
      </w:pPr>
    </w:p>
    <w:p w:rsidR="003C62C1" w:rsidP="00520578" w:rsidRDefault="00B91F19" w14:paraId="013B8D49" w14:textId="034C8CC6">
      <w:pPr>
        <w:spacing w:before="100" w:beforeAutospacing="1" w:after="100" w:afterAutospacing="1"/>
        <w:jc w:val="both"/>
        <w:outlineLvl w:val="3"/>
        <w:rPr>
          <w:rFonts w:eastAsia="Times New Roman"/>
          <w:b/>
          <w:bCs/>
          <w:sz w:val="20"/>
          <w:szCs w:val="20"/>
        </w:rPr>
      </w:pPr>
      <w:r w:rsidRPr="00B91F19">
        <w:rPr>
          <w:rFonts w:eastAsia="Times New Roman"/>
          <w:b/>
          <w:bCs/>
          <w:sz w:val="20"/>
          <w:szCs w:val="20"/>
        </w:rPr>
        <w:lastRenderedPageBreak/>
        <w:t>4. Herramientas TIC</w:t>
      </w:r>
    </w:p>
    <w:p w:rsidRPr="003C62C1" w:rsidR="00CF2348" w:rsidP="00520578" w:rsidRDefault="003C62C1" w14:paraId="0223E707" w14:textId="57A8F5E9">
      <w:pPr>
        <w:jc w:val="both"/>
        <w:rPr>
          <w:rFonts w:eastAsia="Times New Roman"/>
          <w:sz w:val="20"/>
          <w:szCs w:val="20"/>
        </w:rPr>
      </w:pPr>
      <w:r>
        <w:rPr>
          <w:rFonts w:eastAsia="Times New Roman"/>
          <w:sz w:val="20"/>
          <w:szCs w:val="20"/>
        </w:rPr>
        <w:t xml:space="preserve">Las </w:t>
      </w:r>
      <w:r w:rsidRPr="003C62C1">
        <w:rPr>
          <w:rFonts w:eastAsia="Times New Roman"/>
          <w:sz w:val="20"/>
          <w:szCs w:val="20"/>
        </w:rPr>
        <w:t>herramientas TIC (tecnologías de la información y la comunicación)</w:t>
      </w:r>
      <w:r>
        <w:rPr>
          <w:rFonts w:eastAsia="Times New Roman"/>
          <w:sz w:val="20"/>
          <w:szCs w:val="20"/>
        </w:rPr>
        <w:t xml:space="preserve"> </w:t>
      </w:r>
      <w:r w:rsidRPr="003C62C1">
        <w:rPr>
          <w:rFonts w:eastAsia="Times New Roman"/>
          <w:sz w:val="20"/>
          <w:szCs w:val="20"/>
        </w:rPr>
        <w:t>son aplicaciones, plataformas y recursos digitales diseñados para optimizar la recolección, procesamiento, análisis y presentación de la información financiera. Estas herramientas permiten automatizar cálculos, simular escenarios, generar reportes en tiempo real y facilitar la toma de decisiones estratégicas, garantizando mayor precisión, eficiencia y transparencia en la gestión presupuestal.</w:t>
      </w:r>
    </w:p>
    <w:p w:rsidRPr="00EA292A" w:rsidR="00520578" w:rsidP="00EA292A" w:rsidRDefault="00953C65" w14:paraId="2BEA50B4" w14:textId="5AF87214">
      <w:pPr>
        <w:spacing w:before="100" w:beforeAutospacing="1" w:after="100" w:afterAutospacing="1"/>
        <w:jc w:val="both"/>
        <w:rPr>
          <w:rFonts w:eastAsia="Times New Roman"/>
          <w:sz w:val="20"/>
          <w:szCs w:val="20"/>
        </w:rPr>
      </w:pPr>
      <w:r w:rsidRPr="00953C65">
        <w:rPr>
          <w:rFonts w:eastAsia="Times New Roman"/>
          <w:sz w:val="20"/>
          <w:szCs w:val="20"/>
        </w:rPr>
        <w:t>Entre las principales herramientas TIC aplicadas se encuentran:</w:t>
      </w:r>
    </w:p>
    <w:tbl>
      <w:tblPr>
        <w:tblStyle w:val="Tablaconcuadrcula"/>
        <w:tblW w:w="0" w:type="auto"/>
        <w:tblLook w:val="04A0" w:firstRow="1" w:lastRow="0" w:firstColumn="1" w:lastColumn="0" w:noHBand="0" w:noVBand="1"/>
      </w:tblPr>
      <w:tblGrid>
        <w:gridCol w:w="3320"/>
        <w:gridCol w:w="3321"/>
        <w:gridCol w:w="3321"/>
      </w:tblGrid>
      <w:tr w:rsidR="006722E7" w:rsidTr="185A9939" w14:paraId="741C4D79" w14:textId="77777777">
        <w:tc>
          <w:tcPr>
            <w:tcW w:w="3320" w:type="dxa"/>
            <w:tcMar/>
          </w:tcPr>
          <w:p w:rsidRPr="009B1268" w:rsidR="006722E7" w:rsidP="006722E7" w:rsidRDefault="006722E7" w14:paraId="7C6DF2F4" w14:textId="1DF392E5">
            <w:pPr>
              <w:spacing w:before="100" w:beforeAutospacing="1" w:after="100" w:afterAutospacing="1"/>
              <w:jc w:val="center"/>
              <w:rPr>
                <w:rFonts w:eastAsia="Times New Roman"/>
                <w:b/>
                <w:bCs/>
                <w:sz w:val="20"/>
                <w:szCs w:val="20"/>
              </w:rPr>
            </w:pPr>
            <w:commentRangeStart w:id="51"/>
            <w:r w:rsidRPr="009B1268">
              <w:rPr>
                <w:rFonts w:eastAsia="Times New Roman"/>
                <w:b/>
                <w:bCs/>
                <w:sz w:val="20"/>
                <w:szCs w:val="20"/>
              </w:rPr>
              <w:t>Herramientas TIC</w:t>
            </w:r>
          </w:p>
        </w:tc>
        <w:tc>
          <w:tcPr>
            <w:tcW w:w="3321" w:type="dxa"/>
            <w:tcMar/>
          </w:tcPr>
          <w:p w:rsidRPr="009B1268" w:rsidR="006722E7" w:rsidP="006722E7" w:rsidRDefault="006722E7" w14:paraId="210E6856" w14:textId="1C409C7C">
            <w:pPr>
              <w:spacing w:before="100" w:beforeAutospacing="1" w:after="100" w:afterAutospacing="1"/>
              <w:jc w:val="center"/>
              <w:rPr>
                <w:rFonts w:eastAsia="Times New Roman"/>
                <w:b/>
                <w:bCs/>
                <w:sz w:val="20"/>
                <w:szCs w:val="20"/>
              </w:rPr>
            </w:pPr>
            <w:r w:rsidRPr="009B1268">
              <w:rPr>
                <w:rFonts w:eastAsia="Times New Roman"/>
                <w:b/>
                <w:bCs/>
                <w:sz w:val="20"/>
                <w:szCs w:val="20"/>
              </w:rPr>
              <w:t>Descripción</w:t>
            </w:r>
          </w:p>
        </w:tc>
        <w:tc>
          <w:tcPr>
            <w:tcW w:w="3321" w:type="dxa"/>
            <w:tcMar/>
          </w:tcPr>
          <w:p w:rsidRPr="009B1268" w:rsidR="006722E7" w:rsidP="006722E7" w:rsidRDefault="006722E7" w14:paraId="40C58216" w14:textId="7517562C">
            <w:pPr>
              <w:spacing w:before="100" w:beforeAutospacing="1" w:after="100" w:afterAutospacing="1"/>
              <w:jc w:val="center"/>
              <w:rPr>
                <w:rFonts w:eastAsia="Times New Roman"/>
                <w:b/>
                <w:bCs/>
                <w:sz w:val="20"/>
                <w:szCs w:val="20"/>
              </w:rPr>
            </w:pPr>
            <w:r w:rsidRPr="009B1268">
              <w:rPr>
                <w:rFonts w:eastAsia="Times New Roman"/>
                <w:b/>
                <w:bCs/>
                <w:sz w:val="20"/>
                <w:szCs w:val="20"/>
              </w:rPr>
              <w:t>Imagen</w:t>
            </w:r>
          </w:p>
        </w:tc>
      </w:tr>
      <w:tr w:rsidR="006722E7" w:rsidTr="185A9939" w14:paraId="49886AF3" w14:textId="77777777">
        <w:tc>
          <w:tcPr>
            <w:tcW w:w="3320" w:type="dxa"/>
            <w:tcMar/>
            <w:vAlign w:val="center"/>
          </w:tcPr>
          <w:p w:rsidRPr="00C226EA" w:rsidR="006722E7" w:rsidP="00EA292A" w:rsidRDefault="006722E7" w14:paraId="7CD4FFBB" w14:textId="7E17A8B3">
            <w:pPr>
              <w:spacing w:before="100" w:beforeAutospacing="1" w:after="100" w:afterAutospacing="1"/>
              <w:rPr>
                <w:rFonts w:eastAsia="Times New Roman"/>
                <w:sz w:val="20"/>
                <w:szCs w:val="20"/>
              </w:rPr>
            </w:pPr>
            <w:r w:rsidRPr="00C226EA">
              <w:rPr>
                <w:rFonts w:eastAsia="Times New Roman"/>
                <w:sz w:val="20"/>
                <w:szCs w:val="20"/>
              </w:rPr>
              <w:t>Hojas de cálculo avanzadas</w:t>
            </w:r>
            <w:r w:rsidRPr="00C226EA" w:rsidR="0046716E">
              <w:rPr>
                <w:rFonts w:eastAsia="Times New Roman"/>
                <w:sz w:val="20"/>
                <w:szCs w:val="20"/>
              </w:rPr>
              <w:t>.</w:t>
            </w:r>
          </w:p>
        </w:tc>
        <w:tc>
          <w:tcPr>
            <w:tcW w:w="3321" w:type="dxa"/>
            <w:tcMar/>
            <w:vAlign w:val="center"/>
          </w:tcPr>
          <w:p w:rsidR="006722E7" w:rsidP="00EA292A" w:rsidRDefault="00C226EA" w14:paraId="1263B4FA" w14:textId="54C248C5">
            <w:pPr>
              <w:spacing w:before="100" w:beforeAutospacing="1" w:after="100" w:afterAutospacing="1"/>
              <w:rPr>
                <w:rFonts w:eastAsia="Times New Roman"/>
                <w:sz w:val="20"/>
                <w:szCs w:val="20"/>
              </w:rPr>
            </w:pPr>
            <w:r>
              <w:rPr>
                <w:rFonts w:eastAsia="Times New Roman"/>
                <w:sz w:val="20"/>
                <w:szCs w:val="20"/>
              </w:rPr>
              <w:t>Las</w:t>
            </w:r>
            <w:r w:rsidR="003D30DE">
              <w:rPr>
                <w:rFonts w:eastAsia="Times New Roman"/>
                <w:sz w:val="20"/>
                <w:szCs w:val="20"/>
              </w:rPr>
              <w:t xml:space="preserve"> más usadas </w:t>
            </w:r>
            <w:r w:rsidR="009B1268">
              <w:rPr>
                <w:rFonts w:eastAsia="Times New Roman"/>
                <w:sz w:val="20"/>
                <w:szCs w:val="20"/>
              </w:rPr>
              <w:t xml:space="preserve">están: </w:t>
            </w:r>
            <w:r w:rsidRPr="006722E7" w:rsidR="006722E7">
              <w:rPr>
                <w:rFonts w:eastAsia="Times New Roman"/>
                <w:sz w:val="20"/>
                <w:szCs w:val="20"/>
              </w:rPr>
              <w:t xml:space="preserve">Microsoft Excel, Google </w:t>
            </w:r>
            <w:proofErr w:type="spellStart"/>
            <w:r w:rsidRPr="0046716E" w:rsidR="006722E7">
              <w:rPr>
                <w:rFonts w:eastAsia="Times New Roman"/>
                <w:i/>
                <w:iCs/>
                <w:sz w:val="20"/>
                <w:szCs w:val="20"/>
              </w:rPr>
              <w:t>Sheets</w:t>
            </w:r>
            <w:proofErr w:type="spellEnd"/>
            <w:r w:rsidR="0046716E">
              <w:rPr>
                <w:rFonts w:eastAsia="Times New Roman"/>
                <w:sz w:val="20"/>
                <w:szCs w:val="20"/>
              </w:rPr>
              <w:t xml:space="preserve"> </w:t>
            </w:r>
            <w:r w:rsidR="003D30DE">
              <w:rPr>
                <w:rFonts w:eastAsia="Times New Roman"/>
                <w:sz w:val="20"/>
                <w:szCs w:val="20"/>
              </w:rPr>
              <w:t xml:space="preserve">útiles para </w:t>
            </w:r>
            <w:r w:rsidR="0046716E">
              <w:rPr>
                <w:rFonts w:eastAsia="Times New Roman"/>
                <w:sz w:val="20"/>
                <w:szCs w:val="20"/>
              </w:rPr>
              <w:t>pa</w:t>
            </w:r>
            <w:r w:rsidRPr="006722E7" w:rsidR="006722E7">
              <w:rPr>
                <w:rFonts w:eastAsia="Times New Roman"/>
                <w:sz w:val="20"/>
                <w:szCs w:val="20"/>
              </w:rPr>
              <w:t>ra cálculos y proyecciones</w:t>
            </w:r>
            <w:r w:rsidR="0046716E">
              <w:rPr>
                <w:rFonts w:eastAsia="Times New Roman"/>
                <w:sz w:val="20"/>
                <w:szCs w:val="20"/>
              </w:rPr>
              <w:t>.</w:t>
            </w:r>
          </w:p>
        </w:tc>
        <w:tc>
          <w:tcPr>
            <w:tcW w:w="3321" w:type="dxa"/>
            <w:tcMar/>
          </w:tcPr>
          <w:p w:rsidR="0046716E" w:rsidP="0046716E" w:rsidRDefault="0046716E" w14:paraId="1622A108" w14:textId="4289A35F">
            <w:pPr>
              <w:spacing w:before="100" w:beforeAutospacing="1" w:after="100" w:afterAutospacing="1"/>
              <w:jc w:val="center"/>
              <w:rPr>
                <w:rFonts w:eastAsia="Times New Roman"/>
                <w:sz w:val="20"/>
                <w:szCs w:val="20"/>
              </w:rPr>
            </w:pPr>
            <w:commentRangeStart w:id="52"/>
            <w:r w:rsidRPr="0046716E">
              <w:rPr>
                <w:rFonts w:eastAsia="Times New Roman"/>
                <w:noProof/>
                <w:sz w:val="20"/>
                <w:szCs w:val="20"/>
              </w:rPr>
              <w:drawing>
                <wp:inline distT="0" distB="0" distL="0" distR="0" wp14:anchorId="5B8D565F" wp14:editId="736C7BAA">
                  <wp:extent cx="1024359" cy="850090"/>
                  <wp:effectExtent l="0" t="0" r="4445" b="7620"/>
                  <wp:docPr id="1877570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0538" name=""/>
                          <pic:cNvPicPr/>
                        </pic:nvPicPr>
                        <pic:blipFill>
                          <a:blip r:embed="rId63"/>
                          <a:stretch>
                            <a:fillRect/>
                          </a:stretch>
                        </pic:blipFill>
                        <pic:spPr>
                          <a:xfrm>
                            <a:off x="0" y="0"/>
                            <a:ext cx="1032512" cy="856856"/>
                          </a:xfrm>
                          <a:prstGeom prst="rect">
                            <a:avLst/>
                          </a:prstGeom>
                        </pic:spPr>
                      </pic:pic>
                    </a:graphicData>
                  </a:graphic>
                </wp:inline>
              </w:drawing>
            </w:r>
            <w:commentRangeEnd w:id="52"/>
            <w:r>
              <w:rPr>
                <w:rStyle w:val="Refdecomentario"/>
              </w:rPr>
              <w:commentReference w:id="52"/>
            </w:r>
          </w:p>
        </w:tc>
      </w:tr>
      <w:tr w:rsidR="006722E7" w:rsidTr="185A9939" w14:paraId="735ED7F9" w14:textId="77777777">
        <w:tc>
          <w:tcPr>
            <w:tcW w:w="3320" w:type="dxa"/>
            <w:tcMar/>
            <w:vAlign w:val="center"/>
          </w:tcPr>
          <w:p w:rsidRPr="00C226EA" w:rsidR="006722E7" w:rsidP="185A9939" w:rsidRDefault="006722E7" w14:paraId="117BCB37" w14:textId="7126AEF8" w14:noSpellErr="1">
            <w:pPr>
              <w:spacing w:before="100" w:beforeAutospacing="on" w:after="100" w:afterAutospacing="on"/>
              <w:rPr>
                <w:rFonts w:eastAsia="Times New Roman"/>
                <w:sz w:val="20"/>
                <w:szCs w:val="20"/>
              </w:rPr>
            </w:pPr>
            <w:r w:rsidRPr="185A9939" w:rsidR="19AD1B1D">
              <w:rPr>
                <w:rFonts w:eastAsia="Times New Roman"/>
                <w:i w:val="1"/>
                <w:iCs w:val="1"/>
                <w:sz w:val="20"/>
                <w:szCs w:val="20"/>
              </w:rPr>
              <w:t>Software</w:t>
            </w:r>
            <w:r w:rsidRPr="185A9939" w:rsidR="19AD1B1D">
              <w:rPr>
                <w:rFonts w:eastAsia="Times New Roman"/>
                <w:sz w:val="20"/>
                <w:szCs w:val="20"/>
              </w:rPr>
              <w:t xml:space="preserve"> especializado</w:t>
            </w:r>
            <w:r w:rsidRPr="185A9939" w:rsidR="6177FBA8">
              <w:rPr>
                <w:rFonts w:eastAsia="Times New Roman"/>
                <w:sz w:val="20"/>
                <w:szCs w:val="20"/>
              </w:rPr>
              <w:t>s</w:t>
            </w:r>
            <w:r w:rsidRPr="185A9939" w:rsidR="19AD1B1D">
              <w:rPr>
                <w:rFonts w:eastAsia="Times New Roman"/>
                <w:sz w:val="20"/>
                <w:szCs w:val="20"/>
              </w:rPr>
              <w:t xml:space="preserve"> </w:t>
            </w:r>
            <w:r w:rsidRPr="185A9939" w:rsidR="6177FBA8">
              <w:rPr>
                <w:rFonts w:eastAsia="Times New Roman"/>
                <w:sz w:val="20"/>
                <w:szCs w:val="20"/>
              </w:rPr>
              <w:t xml:space="preserve">en </w:t>
            </w:r>
            <w:r w:rsidRPr="185A9939" w:rsidR="19AD1B1D">
              <w:rPr>
                <w:rFonts w:eastAsia="Times New Roman"/>
                <w:sz w:val="20"/>
                <w:szCs w:val="20"/>
              </w:rPr>
              <w:t>planeación y presupuest</w:t>
            </w:r>
            <w:r w:rsidRPr="185A9939" w:rsidR="6177FBA8">
              <w:rPr>
                <w:rFonts w:eastAsia="Times New Roman"/>
                <w:sz w:val="20"/>
                <w:szCs w:val="20"/>
              </w:rPr>
              <w:t>os.</w:t>
            </w:r>
          </w:p>
        </w:tc>
        <w:tc>
          <w:tcPr>
            <w:tcW w:w="3321" w:type="dxa"/>
            <w:tcMar/>
            <w:vAlign w:val="center"/>
          </w:tcPr>
          <w:p w:rsidR="006722E7" w:rsidP="00EA292A" w:rsidRDefault="009B1268" w14:paraId="552FB5C6" w14:textId="53B739DA">
            <w:pPr>
              <w:spacing w:before="100" w:beforeAutospacing="1" w:after="100" w:afterAutospacing="1"/>
              <w:rPr>
                <w:rFonts w:eastAsia="Times New Roman"/>
                <w:sz w:val="20"/>
                <w:szCs w:val="20"/>
              </w:rPr>
            </w:pPr>
            <w:r>
              <w:rPr>
                <w:rFonts w:eastAsia="Times New Roman"/>
                <w:sz w:val="20"/>
                <w:szCs w:val="20"/>
              </w:rPr>
              <w:t>I</w:t>
            </w:r>
            <w:r w:rsidRPr="00953C65">
              <w:rPr>
                <w:rFonts w:eastAsia="Times New Roman"/>
                <w:sz w:val="20"/>
                <w:szCs w:val="20"/>
              </w:rPr>
              <w:t>ntegra</w:t>
            </w:r>
            <w:r>
              <w:rPr>
                <w:rFonts w:eastAsia="Times New Roman"/>
                <w:sz w:val="20"/>
                <w:szCs w:val="20"/>
              </w:rPr>
              <w:t>n</w:t>
            </w:r>
            <w:r w:rsidRPr="00953C65">
              <w:rPr>
                <w:rFonts w:eastAsia="Times New Roman"/>
                <w:sz w:val="20"/>
                <w:szCs w:val="20"/>
              </w:rPr>
              <w:t xml:space="preserve"> módulos contables, financieros y de control.</w:t>
            </w:r>
            <w:r>
              <w:rPr>
                <w:rFonts w:eastAsia="Times New Roman"/>
                <w:sz w:val="20"/>
                <w:szCs w:val="20"/>
              </w:rPr>
              <w:t xml:space="preserve"> </w:t>
            </w:r>
            <w:r w:rsidR="00C226EA">
              <w:rPr>
                <w:rFonts w:eastAsia="Times New Roman"/>
                <w:sz w:val="20"/>
                <w:szCs w:val="20"/>
              </w:rPr>
              <w:t xml:space="preserve">Los </w:t>
            </w:r>
            <w:r w:rsidRPr="00C226EA" w:rsidR="00C226EA">
              <w:rPr>
                <w:rFonts w:eastAsia="Times New Roman"/>
                <w:i/>
                <w:iCs/>
                <w:sz w:val="20"/>
                <w:szCs w:val="20"/>
              </w:rPr>
              <w:t>software</w:t>
            </w:r>
            <w:r w:rsidR="00C226EA">
              <w:rPr>
                <w:rFonts w:eastAsia="Times New Roman"/>
                <w:i/>
                <w:iCs/>
                <w:sz w:val="20"/>
                <w:szCs w:val="20"/>
              </w:rPr>
              <w:t xml:space="preserve"> </w:t>
            </w:r>
            <w:r w:rsidRPr="00C226EA" w:rsidR="00C226EA">
              <w:rPr>
                <w:rFonts w:eastAsia="Times New Roman"/>
                <w:sz w:val="20"/>
                <w:szCs w:val="20"/>
              </w:rPr>
              <w:t>más utilizados</w:t>
            </w:r>
            <w:r w:rsidR="00C226EA">
              <w:rPr>
                <w:rFonts w:eastAsia="Times New Roman"/>
                <w:i/>
                <w:iCs/>
                <w:sz w:val="20"/>
                <w:szCs w:val="20"/>
              </w:rPr>
              <w:t xml:space="preserve"> son </w:t>
            </w:r>
            <w:r w:rsidR="00C226EA">
              <w:rPr>
                <w:rFonts w:eastAsia="Times New Roman"/>
                <w:sz w:val="20"/>
                <w:szCs w:val="20"/>
              </w:rPr>
              <w:t>por</w:t>
            </w:r>
            <w:r>
              <w:rPr>
                <w:rFonts w:eastAsia="Times New Roman"/>
                <w:sz w:val="20"/>
                <w:szCs w:val="20"/>
              </w:rPr>
              <w:t xml:space="preserve"> ejemplo: </w:t>
            </w:r>
            <w:r w:rsidRPr="00953C65" w:rsidR="006722E7">
              <w:rPr>
                <w:rFonts w:eastAsia="Times New Roman"/>
                <w:sz w:val="20"/>
                <w:szCs w:val="20"/>
              </w:rPr>
              <w:t>SAP, Oracle Hyperion, Odoo</w:t>
            </w:r>
            <w:r>
              <w:rPr>
                <w:rFonts w:eastAsia="Times New Roman"/>
                <w:sz w:val="20"/>
                <w:szCs w:val="20"/>
              </w:rPr>
              <w:t>.</w:t>
            </w:r>
          </w:p>
        </w:tc>
        <w:tc>
          <w:tcPr>
            <w:tcW w:w="3321" w:type="dxa"/>
            <w:tcMar/>
          </w:tcPr>
          <w:p w:rsidR="006722E7" w:rsidP="0046716E" w:rsidRDefault="0046716E" w14:paraId="225D60FF" w14:textId="4CF47047">
            <w:pPr>
              <w:spacing w:before="100" w:beforeAutospacing="1" w:after="100" w:afterAutospacing="1"/>
              <w:jc w:val="center"/>
              <w:rPr>
                <w:rFonts w:eastAsia="Times New Roman"/>
                <w:sz w:val="20"/>
                <w:szCs w:val="20"/>
              </w:rPr>
            </w:pPr>
            <w:commentRangeStart w:id="53"/>
            <w:r w:rsidRPr="0046716E">
              <w:rPr>
                <w:rFonts w:eastAsia="Times New Roman"/>
                <w:noProof/>
                <w:sz w:val="20"/>
                <w:szCs w:val="20"/>
              </w:rPr>
              <w:drawing>
                <wp:inline distT="0" distB="0" distL="0" distR="0" wp14:anchorId="5884399F" wp14:editId="319A9AE4">
                  <wp:extent cx="1080000" cy="720000"/>
                  <wp:effectExtent l="0" t="0" r="6350" b="4445"/>
                  <wp:docPr id="69710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3174" name=""/>
                          <pic:cNvPicPr/>
                        </pic:nvPicPr>
                        <pic:blipFill>
                          <a:blip r:embed="rId64"/>
                          <a:stretch>
                            <a:fillRect/>
                          </a:stretch>
                        </pic:blipFill>
                        <pic:spPr>
                          <a:xfrm>
                            <a:off x="0" y="0"/>
                            <a:ext cx="1080000" cy="720000"/>
                          </a:xfrm>
                          <a:prstGeom prst="rect">
                            <a:avLst/>
                          </a:prstGeom>
                        </pic:spPr>
                      </pic:pic>
                    </a:graphicData>
                  </a:graphic>
                </wp:inline>
              </w:drawing>
            </w:r>
            <w:commentRangeEnd w:id="53"/>
            <w:r>
              <w:rPr>
                <w:rStyle w:val="Refdecomentario"/>
              </w:rPr>
              <w:commentReference w:id="53"/>
            </w:r>
          </w:p>
        </w:tc>
      </w:tr>
      <w:tr w:rsidR="006722E7" w:rsidTr="185A9939" w14:paraId="36AB08AE" w14:textId="77777777">
        <w:tc>
          <w:tcPr>
            <w:tcW w:w="3320" w:type="dxa"/>
            <w:tcMar/>
            <w:vAlign w:val="center"/>
          </w:tcPr>
          <w:p w:rsidRPr="00C226EA" w:rsidR="006722E7" w:rsidP="00EA292A" w:rsidRDefault="006722E7" w14:paraId="18905449" w14:textId="306C0457">
            <w:pPr>
              <w:spacing w:before="100" w:beforeAutospacing="1" w:after="100" w:afterAutospacing="1"/>
              <w:rPr>
                <w:rFonts w:eastAsia="Times New Roman"/>
                <w:sz w:val="20"/>
                <w:szCs w:val="20"/>
              </w:rPr>
            </w:pPr>
            <w:r w:rsidRPr="00C226EA">
              <w:rPr>
                <w:rFonts w:eastAsia="Times New Roman"/>
                <w:sz w:val="20"/>
                <w:szCs w:val="20"/>
              </w:rPr>
              <w:t>Plataformas colaborativas en la nube</w:t>
            </w:r>
            <w:r w:rsidRPr="00C226EA" w:rsidR="0046716E">
              <w:rPr>
                <w:rFonts w:eastAsia="Times New Roman"/>
                <w:sz w:val="20"/>
                <w:szCs w:val="20"/>
              </w:rPr>
              <w:t>.</w:t>
            </w:r>
          </w:p>
        </w:tc>
        <w:tc>
          <w:tcPr>
            <w:tcW w:w="3321" w:type="dxa"/>
            <w:tcMar/>
            <w:vAlign w:val="center"/>
          </w:tcPr>
          <w:p w:rsidRPr="006722E7" w:rsidR="006722E7" w:rsidP="00EA292A" w:rsidRDefault="009B1268" w14:paraId="255FE893" w14:textId="43C0C010">
            <w:pPr>
              <w:spacing w:before="100" w:beforeAutospacing="1" w:after="100" w:afterAutospacing="1"/>
              <w:rPr>
                <w:rFonts w:eastAsia="Times New Roman"/>
                <w:sz w:val="20"/>
                <w:szCs w:val="20"/>
              </w:rPr>
            </w:pPr>
            <w:r>
              <w:rPr>
                <w:rFonts w:eastAsia="Times New Roman"/>
                <w:sz w:val="20"/>
                <w:szCs w:val="20"/>
              </w:rPr>
              <w:t>P</w:t>
            </w:r>
            <w:r w:rsidRPr="006722E7" w:rsidR="006722E7">
              <w:rPr>
                <w:rFonts w:eastAsia="Times New Roman"/>
                <w:sz w:val="20"/>
                <w:szCs w:val="20"/>
              </w:rPr>
              <w:t>ermiten el trabajo en tiempo real y la validación conjunta de información.</w:t>
            </w:r>
          </w:p>
          <w:p w:rsidR="006722E7" w:rsidP="00EA292A" w:rsidRDefault="006722E7" w14:paraId="73FE2C7D" w14:textId="77777777">
            <w:pPr>
              <w:spacing w:before="100" w:beforeAutospacing="1" w:after="100" w:afterAutospacing="1"/>
              <w:rPr>
                <w:rFonts w:eastAsia="Times New Roman"/>
                <w:sz w:val="20"/>
                <w:szCs w:val="20"/>
              </w:rPr>
            </w:pPr>
          </w:p>
        </w:tc>
        <w:tc>
          <w:tcPr>
            <w:tcW w:w="3321" w:type="dxa"/>
            <w:tcMar/>
          </w:tcPr>
          <w:p w:rsidR="006722E7" w:rsidP="0046716E" w:rsidRDefault="0046716E" w14:paraId="78FDAB8C" w14:textId="4260F415">
            <w:pPr>
              <w:spacing w:before="100" w:beforeAutospacing="1" w:after="100" w:afterAutospacing="1"/>
              <w:jc w:val="center"/>
              <w:rPr>
                <w:rFonts w:eastAsia="Times New Roman"/>
                <w:sz w:val="20"/>
                <w:szCs w:val="20"/>
              </w:rPr>
            </w:pPr>
            <w:commentRangeStart w:id="54"/>
            <w:r w:rsidRPr="0046716E">
              <w:rPr>
                <w:rFonts w:eastAsia="Times New Roman"/>
                <w:noProof/>
                <w:sz w:val="20"/>
                <w:szCs w:val="20"/>
              </w:rPr>
              <w:drawing>
                <wp:inline distT="0" distB="0" distL="0" distR="0" wp14:anchorId="1C80B24E" wp14:editId="19708EDE">
                  <wp:extent cx="1090800" cy="720000"/>
                  <wp:effectExtent l="0" t="0" r="0" b="4445"/>
                  <wp:docPr id="1178700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0377" name=""/>
                          <pic:cNvPicPr/>
                        </pic:nvPicPr>
                        <pic:blipFill>
                          <a:blip r:embed="rId65"/>
                          <a:stretch>
                            <a:fillRect/>
                          </a:stretch>
                        </pic:blipFill>
                        <pic:spPr>
                          <a:xfrm>
                            <a:off x="0" y="0"/>
                            <a:ext cx="1090800" cy="720000"/>
                          </a:xfrm>
                          <a:prstGeom prst="rect">
                            <a:avLst/>
                          </a:prstGeom>
                        </pic:spPr>
                      </pic:pic>
                    </a:graphicData>
                  </a:graphic>
                </wp:inline>
              </w:drawing>
            </w:r>
            <w:commentRangeEnd w:id="54"/>
            <w:r>
              <w:rPr>
                <w:rStyle w:val="Refdecomentario"/>
              </w:rPr>
              <w:commentReference w:id="54"/>
            </w:r>
          </w:p>
        </w:tc>
      </w:tr>
      <w:tr w:rsidR="006722E7" w:rsidTr="185A9939" w14:paraId="7417E066" w14:textId="77777777">
        <w:tc>
          <w:tcPr>
            <w:tcW w:w="3320" w:type="dxa"/>
            <w:tcMar/>
            <w:vAlign w:val="center"/>
          </w:tcPr>
          <w:p w:rsidRPr="00C226EA" w:rsidR="006722E7" w:rsidP="00EA292A" w:rsidRDefault="006722E7" w14:paraId="6BBB0B78" w14:textId="40F7571C">
            <w:pPr>
              <w:spacing w:before="100" w:beforeAutospacing="1" w:after="100" w:afterAutospacing="1"/>
              <w:rPr>
                <w:rFonts w:eastAsia="Times New Roman"/>
                <w:sz w:val="20"/>
                <w:szCs w:val="20"/>
              </w:rPr>
            </w:pPr>
            <w:r w:rsidRPr="00C226EA">
              <w:rPr>
                <w:rFonts w:eastAsia="Times New Roman"/>
                <w:sz w:val="20"/>
                <w:szCs w:val="20"/>
              </w:rPr>
              <w:t>Sistemas de inteligencia de negocios</w:t>
            </w:r>
            <w:r w:rsidRPr="00C226EA" w:rsidR="0046716E">
              <w:rPr>
                <w:rFonts w:eastAsia="Times New Roman"/>
                <w:sz w:val="20"/>
                <w:szCs w:val="20"/>
              </w:rPr>
              <w:t>.</w:t>
            </w:r>
            <w:r w:rsidRPr="00C226EA" w:rsidR="00EA292A">
              <w:rPr>
                <w:rFonts w:eastAsia="Times New Roman"/>
                <w:sz w:val="20"/>
                <w:szCs w:val="20"/>
              </w:rPr>
              <w:t xml:space="preserve"> (</w:t>
            </w:r>
            <w:proofErr w:type="spellStart"/>
            <w:r w:rsidRPr="00C226EA" w:rsidR="00EA292A">
              <w:rPr>
                <w:rFonts w:eastAsia="Times New Roman"/>
                <w:i/>
                <w:iCs/>
                <w:sz w:val="20"/>
                <w:szCs w:val="20"/>
              </w:rPr>
              <w:t>business</w:t>
            </w:r>
            <w:proofErr w:type="spellEnd"/>
            <w:r w:rsidRPr="00C226EA" w:rsidR="00EA292A">
              <w:rPr>
                <w:rFonts w:eastAsia="Times New Roman"/>
                <w:i/>
                <w:iCs/>
                <w:sz w:val="20"/>
                <w:szCs w:val="20"/>
              </w:rPr>
              <w:t xml:space="preserve"> </w:t>
            </w:r>
            <w:proofErr w:type="spellStart"/>
            <w:r w:rsidRPr="00C226EA" w:rsidR="00EA292A">
              <w:rPr>
                <w:rFonts w:eastAsia="Times New Roman"/>
                <w:i/>
                <w:iCs/>
                <w:sz w:val="20"/>
                <w:szCs w:val="20"/>
              </w:rPr>
              <w:t>intelligence</w:t>
            </w:r>
            <w:proofErr w:type="spellEnd"/>
            <w:r w:rsidRPr="00C226EA" w:rsidR="00EA292A">
              <w:rPr>
                <w:rFonts w:eastAsia="Times New Roman"/>
                <w:i/>
                <w:iCs/>
                <w:sz w:val="20"/>
                <w:szCs w:val="20"/>
              </w:rPr>
              <w:t>)</w:t>
            </w:r>
            <w:r w:rsidR="00C226EA">
              <w:rPr>
                <w:rFonts w:eastAsia="Times New Roman"/>
                <w:i/>
                <w:iCs/>
                <w:sz w:val="20"/>
                <w:szCs w:val="20"/>
              </w:rPr>
              <w:t>.</w:t>
            </w:r>
          </w:p>
        </w:tc>
        <w:tc>
          <w:tcPr>
            <w:tcW w:w="3321" w:type="dxa"/>
            <w:tcMar/>
            <w:vAlign w:val="center"/>
          </w:tcPr>
          <w:p w:rsidRPr="006722E7" w:rsidR="006722E7" w:rsidP="00EA292A" w:rsidRDefault="00EA292A" w14:paraId="2F7CFF10" w14:textId="55EF94A9">
            <w:pPr>
              <w:spacing w:before="100" w:beforeAutospacing="1" w:after="100" w:afterAutospacing="1"/>
              <w:rPr>
                <w:rFonts w:eastAsia="Times New Roman"/>
                <w:sz w:val="20"/>
                <w:szCs w:val="20"/>
              </w:rPr>
            </w:pPr>
            <w:r>
              <w:rPr>
                <w:rFonts w:eastAsia="Times New Roman"/>
                <w:sz w:val="20"/>
                <w:szCs w:val="20"/>
              </w:rPr>
              <w:t>G</w:t>
            </w:r>
            <w:r w:rsidRPr="006722E7" w:rsidR="006722E7">
              <w:rPr>
                <w:rFonts w:eastAsia="Times New Roman"/>
                <w:sz w:val="20"/>
                <w:szCs w:val="20"/>
              </w:rPr>
              <w:t>eneran tableros de control y análisis de indicadores presupuestales.</w:t>
            </w:r>
          </w:p>
          <w:p w:rsidR="006722E7" w:rsidP="00EA292A" w:rsidRDefault="006722E7" w14:paraId="01B3DBA1" w14:textId="77777777">
            <w:pPr>
              <w:spacing w:before="100" w:beforeAutospacing="1" w:after="100" w:afterAutospacing="1"/>
              <w:rPr>
                <w:rFonts w:eastAsia="Times New Roman"/>
                <w:sz w:val="20"/>
                <w:szCs w:val="20"/>
              </w:rPr>
            </w:pPr>
          </w:p>
        </w:tc>
        <w:tc>
          <w:tcPr>
            <w:tcW w:w="3321" w:type="dxa"/>
            <w:tcMar/>
          </w:tcPr>
          <w:p w:rsidR="006722E7" w:rsidP="003D30DE" w:rsidRDefault="003D30DE" w14:paraId="6BFD6BA7" w14:textId="1A7A3A86">
            <w:pPr>
              <w:spacing w:before="100" w:beforeAutospacing="1" w:after="100" w:afterAutospacing="1"/>
              <w:jc w:val="center"/>
              <w:rPr>
                <w:rFonts w:eastAsia="Times New Roman"/>
                <w:sz w:val="20"/>
                <w:szCs w:val="20"/>
              </w:rPr>
            </w:pPr>
            <w:commentRangeStart w:id="55"/>
            <w:r w:rsidRPr="003D30DE">
              <w:rPr>
                <w:rFonts w:eastAsia="Times New Roman"/>
                <w:noProof/>
                <w:sz w:val="20"/>
                <w:szCs w:val="20"/>
              </w:rPr>
              <w:drawing>
                <wp:inline distT="0" distB="0" distL="0" distR="0" wp14:anchorId="5E23E83E" wp14:editId="76CC5971">
                  <wp:extent cx="1069200" cy="720000"/>
                  <wp:effectExtent l="0" t="0" r="0" b="4445"/>
                  <wp:docPr id="736046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6609" name=""/>
                          <pic:cNvPicPr/>
                        </pic:nvPicPr>
                        <pic:blipFill>
                          <a:blip r:embed="rId66"/>
                          <a:stretch>
                            <a:fillRect/>
                          </a:stretch>
                        </pic:blipFill>
                        <pic:spPr>
                          <a:xfrm>
                            <a:off x="0" y="0"/>
                            <a:ext cx="1069200" cy="720000"/>
                          </a:xfrm>
                          <a:prstGeom prst="rect">
                            <a:avLst/>
                          </a:prstGeom>
                        </pic:spPr>
                      </pic:pic>
                    </a:graphicData>
                  </a:graphic>
                </wp:inline>
              </w:drawing>
            </w:r>
            <w:commentRangeEnd w:id="55"/>
            <w:r>
              <w:rPr>
                <w:rStyle w:val="Refdecomentario"/>
              </w:rPr>
              <w:commentReference w:id="55"/>
            </w:r>
          </w:p>
        </w:tc>
      </w:tr>
      <w:tr w:rsidR="006722E7" w:rsidTr="185A9939" w14:paraId="1AED312A" w14:textId="77777777">
        <w:tc>
          <w:tcPr>
            <w:tcW w:w="3320" w:type="dxa"/>
            <w:tcMar/>
            <w:vAlign w:val="center"/>
          </w:tcPr>
          <w:p w:rsidRPr="00C226EA" w:rsidR="006722E7" w:rsidP="00EA292A" w:rsidRDefault="006722E7" w14:paraId="5308AE34" w14:textId="6BD5B6D2">
            <w:pPr>
              <w:spacing w:before="100" w:beforeAutospacing="1" w:after="100" w:afterAutospacing="1"/>
              <w:rPr>
                <w:rFonts w:eastAsia="Times New Roman"/>
                <w:sz w:val="20"/>
                <w:szCs w:val="20"/>
              </w:rPr>
            </w:pPr>
            <w:r w:rsidRPr="00C226EA">
              <w:rPr>
                <w:rFonts w:eastAsia="Times New Roman"/>
                <w:sz w:val="20"/>
                <w:szCs w:val="20"/>
              </w:rPr>
              <w:t>Aplicaciones de presentación y visualización</w:t>
            </w:r>
            <w:r w:rsidR="00C226EA">
              <w:rPr>
                <w:rFonts w:eastAsia="Times New Roman"/>
                <w:sz w:val="20"/>
                <w:szCs w:val="20"/>
              </w:rPr>
              <w:t>.</w:t>
            </w:r>
          </w:p>
        </w:tc>
        <w:tc>
          <w:tcPr>
            <w:tcW w:w="3321" w:type="dxa"/>
            <w:tcMar/>
          </w:tcPr>
          <w:p w:rsidR="006722E7" w:rsidP="006722E7" w:rsidRDefault="00EA292A" w14:paraId="0F0FD231" w14:textId="2028DD58">
            <w:pPr>
              <w:spacing w:before="100" w:beforeAutospacing="1" w:after="100" w:afterAutospacing="1"/>
              <w:jc w:val="both"/>
              <w:rPr>
                <w:rFonts w:eastAsia="Times New Roman"/>
                <w:sz w:val="20"/>
                <w:szCs w:val="20"/>
              </w:rPr>
            </w:pPr>
            <w:r>
              <w:rPr>
                <w:rFonts w:eastAsia="Times New Roman"/>
                <w:sz w:val="20"/>
                <w:szCs w:val="20"/>
              </w:rPr>
              <w:t>F</w:t>
            </w:r>
            <w:r w:rsidRPr="00953C65">
              <w:rPr>
                <w:rFonts w:eastAsia="Times New Roman"/>
                <w:sz w:val="20"/>
                <w:szCs w:val="20"/>
              </w:rPr>
              <w:t>acilitan la exposición clara y comprensible de los presupuestos ante la gerencia o grupos de interés</w:t>
            </w:r>
            <w:r>
              <w:rPr>
                <w:rFonts w:eastAsia="Times New Roman"/>
                <w:sz w:val="20"/>
                <w:szCs w:val="20"/>
              </w:rPr>
              <w:t xml:space="preserve">. Las plataformas más </w:t>
            </w:r>
            <w:r w:rsidR="00C226EA">
              <w:rPr>
                <w:rFonts w:eastAsia="Times New Roman"/>
                <w:sz w:val="20"/>
                <w:szCs w:val="20"/>
              </w:rPr>
              <w:t>empleadas</w:t>
            </w:r>
            <w:r>
              <w:rPr>
                <w:rFonts w:eastAsia="Times New Roman"/>
                <w:sz w:val="20"/>
                <w:szCs w:val="20"/>
              </w:rPr>
              <w:t xml:space="preserve"> son: </w:t>
            </w:r>
            <w:r w:rsidRPr="00953C65" w:rsidR="006722E7">
              <w:rPr>
                <w:rFonts w:eastAsia="Times New Roman"/>
                <w:sz w:val="20"/>
                <w:szCs w:val="20"/>
              </w:rPr>
              <w:t xml:space="preserve">Power BI, </w:t>
            </w:r>
            <w:proofErr w:type="spellStart"/>
            <w:r w:rsidRPr="00346100" w:rsidR="006722E7">
              <w:rPr>
                <w:rFonts w:eastAsia="Times New Roman"/>
                <w:i/>
                <w:iCs/>
                <w:sz w:val="20"/>
                <w:szCs w:val="20"/>
              </w:rPr>
              <w:t>Tableau</w:t>
            </w:r>
            <w:proofErr w:type="spellEnd"/>
            <w:r w:rsidRPr="00953C65" w:rsidR="006722E7">
              <w:rPr>
                <w:rFonts w:eastAsia="Times New Roman"/>
                <w:sz w:val="20"/>
                <w:szCs w:val="20"/>
              </w:rPr>
              <w:t xml:space="preserve">, </w:t>
            </w:r>
            <w:r w:rsidRPr="00346100" w:rsidR="006722E7">
              <w:rPr>
                <w:rFonts w:eastAsia="Times New Roman"/>
                <w:i/>
                <w:iCs/>
                <w:sz w:val="20"/>
                <w:szCs w:val="20"/>
              </w:rPr>
              <w:t>Google Data Studio</w:t>
            </w:r>
            <w:r>
              <w:rPr>
                <w:rFonts w:eastAsia="Times New Roman"/>
                <w:i/>
                <w:iCs/>
                <w:sz w:val="20"/>
                <w:szCs w:val="20"/>
              </w:rPr>
              <w:t>.</w:t>
            </w:r>
          </w:p>
        </w:tc>
        <w:tc>
          <w:tcPr>
            <w:tcW w:w="3321" w:type="dxa"/>
            <w:tcMar/>
          </w:tcPr>
          <w:p w:rsidR="006722E7" w:rsidP="003D30DE" w:rsidRDefault="003D30DE" w14:paraId="6CFF5859" w14:textId="2513C786">
            <w:pPr>
              <w:spacing w:before="100" w:beforeAutospacing="1" w:after="100" w:afterAutospacing="1"/>
              <w:jc w:val="center"/>
              <w:rPr>
                <w:rFonts w:eastAsia="Times New Roman"/>
                <w:sz w:val="20"/>
                <w:szCs w:val="20"/>
              </w:rPr>
            </w:pPr>
            <w:commentRangeStart w:id="56"/>
            <w:r w:rsidRPr="003D30DE">
              <w:rPr>
                <w:rFonts w:eastAsia="Times New Roman"/>
                <w:noProof/>
                <w:sz w:val="20"/>
                <w:szCs w:val="20"/>
              </w:rPr>
              <w:drawing>
                <wp:inline distT="0" distB="0" distL="0" distR="0" wp14:anchorId="02DA21D8" wp14:editId="6ED3925D">
                  <wp:extent cx="738000" cy="720000"/>
                  <wp:effectExtent l="0" t="0" r="5080" b="4445"/>
                  <wp:docPr id="69617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7107" name=""/>
                          <pic:cNvPicPr/>
                        </pic:nvPicPr>
                        <pic:blipFill>
                          <a:blip r:embed="rId67"/>
                          <a:stretch>
                            <a:fillRect/>
                          </a:stretch>
                        </pic:blipFill>
                        <pic:spPr>
                          <a:xfrm>
                            <a:off x="0" y="0"/>
                            <a:ext cx="738000" cy="720000"/>
                          </a:xfrm>
                          <a:prstGeom prst="rect">
                            <a:avLst/>
                          </a:prstGeom>
                        </pic:spPr>
                      </pic:pic>
                    </a:graphicData>
                  </a:graphic>
                </wp:inline>
              </w:drawing>
            </w:r>
            <w:commentRangeEnd w:id="56"/>
            <w:r>
              <w:rPr>
                <w:rStyle w:val="Refdecomentario"/>
              </w:rPr>
              <w:commentReference w:id="56"/>
            </w:r>
          </w:p>
        </w:tc>
      </w:tr>
    </w:tbl>
    <w:p w:rsidRPr="006722E7" w:rsidR="00EA292A" w:rsidP="006722E7" w:rsidRDefault="0046716E" w14:paraId="3972A42C" w14:textId="5AC0434C">
      <w:pPr>
        <w:spacing w:before="100" w:beforeAutospacing="1" w:after="100" w:afterAutospacing="1"/>
        <w:jc w:val="both"/>
        <w:rPr>
          <w:rFonts w:eastAsia="Times New Roman"/>
          <w:sz w:val="20"/>
          <w:szCs w:val="20"/>
        </w:rPr>
      </w:pPr>
      <w:commentRangeEnd w:id="51"/>
      <w:r>
        <w:rPr>
          <w:rStyle w:val="Refdecomentario"/>
        </w:rPr>
        <w:commentReference w:id="51"/>
      </w:r>
    </w:p>
    <w:p w:rsidR="00953C65" w:rsidP="1D99792F" w:rsidRDefault="00953C65" w14:paraId="1BEF6D73" w14:textId="72C0EF63">
      <w:pPr>
        <w:spacing w:before="100" w:beforeAutospacing="on" w:after="100" w:afterAutospacing="on"/>
        <w:jc w:val="both"/>
        <w:rPr>
          <w:rFonts w:eastAsia="Times New Roman"/>
          <w:b w:val="1"/>
          <w:bCs w:val="1"/>
          <w:sz w:val="20"/>
          <w:szCs w:val="20"/>
        </w:rPr>
      </w:pPr>
      <w:r w:rsidRPr="1D99792F" w:rsidR="00953C65">
        <w:rPr>
          <w:rFonts w:eastAsia="Times New Roman"/>
          <w:b w:val="1"/>
          <w:bCs w:val="1"/>
          <w:sz w:val="20"/>
          <w:szCs w:val="20"/>
        </w:rPr>
        <w:t>4.1 Hoja de calculo</w:t>
      </w:r>
    </w:p>
    <w:p w:rsidR="00BC437C" w:rsidP="00520578" w:rsidRDefault="00BC437C" w14:paraId="732C4397" w14:textId="18D817AA">
      <w:pPr>
        <w:spacing w:before="100" w:beforeAutospacing="1" w:after="100" w:afterAutospacing="1"/>
        <w:jc w:val="both"/>
        <w:rPr>
          <w:rFonts w:eastAsia="Times New Roman"/>
          <w:sz w:val="20"/>
          <w:szCs w:val="20"/>
        </w:rPr>
      </w:pPr>
      <w:r w:rsidRPr="00BC437C">
        <w:rPr>
          <w:rFonts w:eastAsia="Times New Roman"/>
          <w:sz w:val="20"/>
          <w:szCs w:val="20"/>
        </w:rPr>
        <w:t xml:space="preserve">Las hojas de cálculo son herramientas informáticas que permiten organizar, procesar y analizar datos en formato tabular, mediante filas y columnas, facilitando la realización de cálculos matemáticos, financieros y estadísticos de manera rápida y precisa. </w:t>
      </w:r>
      <w:r>
        <w:rPr>
          <w:rFonts w:eastAsia="Times New Roman"/>
          <w:sz w:val="20"/>
          <w:szCs w:val="20"/>
        </w:rPr>
        <w:t xml:space="preserve">Se </w:t>
      </w:r>
      <w:r w:rsidRPr="00BC437C">
        <w:rPr>
          <w:rFonts w:eastAsia="Times New Roman"/>
          <w:sz w:val="20"/>
          <w:szCs w:val="20"/>
        </w:rPr>
        <w:t>constituyen un recurso fundamental, ya que posibilitan la construcción de proyecciones de ingresos, costos y gastos; la simulación de escenarios; y el control del cumplimiento de metas presupuestales.</w:t>
      </w:r>
      <w:r>
        <w:rPr>
          <w:rFonts w:eastAsia="Times New Roman"/>
          <w:sz w:val="20"/>
          <w:szCs w:val="20"/>
        </w:rPr>
        <w:t xml:space="preserve"> </w:t>
      </w:r>
    </w:p>
    <w:p w:rsidRPr="00757C10" w:rsidR="00EA292A" w:rsidP="00520578" w:rsidRDefault="00BC437C" w14:paraId="3E63E62B" w14:textId="19D27A5F">
      <w:pPr>
        <w:spacing w:before="100" w:beforeAutospacing="1" w:after="100" w:afterAutospacing="1"/>
        <w:jc w:val="both"/>
        <w:rPr>
          <w:rFonts w:eastAsia="Times New Roman"/>
          <w:sz w:val="20"/>
          <w:szCs w:val="20"/>
        </w:rPr>
      </w:pPr>
      <w:r w:rsidRPr="185A9939" w:rsidR="00BC437C">
        <w:rPr>
          <w:rFonts w:eastAsia="Times New Roman"/>
          <w:sz w:val="20"/>
          <w:szCs w:val="20"/>
        </w:rPr>
        <w:t xml:space="preserve">Su utilidad radica en que integran funciones automatizadas, fórmulas lógicas, gráficos y tablas dinámicas que permiten transformar la información financiera en reportes claros y visuales. Además, favorecen la toma de </w:t>
      </w:r>
      <w:r w:rsidRPr="185A9939" w:rsidR="00BC437C">
        <w:rPr>
          <w:rFonts w:eastAsia="Times New Roman"/>
          <w:sz w:val="20"/>
          <w:szCs w:val="20"/>
        </w:rPr>
        <w:t>decisiones empresariales al brindar resultados en tiempo real y facilitar la comparación entre lo presupuestado y lo ejecutado.</w:t>
      </w:r>
      <w:r w:rsidRPr="185A9939" w:rsidR="00BC437C">
        <w:rPr>
          <w:rFonts w:eastAsia="Times New Roman"/>
          <w:sz w:val="20"/>
          <w:szCs w:val="20"/>
        </w:rPr>
        <w:t xml:space="preserve"> </w:t>
      </w:r>
      <w:r w:rsidRPr="185A9939" w:rsidR="0011227F">
        <w:rPr>
          <w:rFonts w:eastAsia="Times New Roman"/>
          <w:sz w:val="20"/>
          <w:szCs w:val="20"/>
        </w:rPr>
        <w:t xml:space="preserve">Las </w:t>
      </w:r>
      <w:r w:rsidRPr="185A9939" w:rsidR="000B21C3">
        <w:rPr>
          <w:rFonts w:eastAsia="Times New Roman"/>
          <w:sz w:val="20"/>
          <w:szCs w:val="20"/>
        </w:rPr>
        <w:t>más</w:t>
      </w:r>
      <w:r w:rsidRPr="185A9939" w:rsidR="0011227F">
        <w:rPr>
          <w:rFonts w:eastAsia="Times New Roman"/>
          <w:sz w:val="20"/>
          <w:szCs w:val="20"/>
        </w:rPr>
        <w:t xml:space="preserve"> </w:t>
      </w:r>
      <w:r w:rsidRPr="185A9939" w:rsidR="0011227F">
        <w:rPr>
          <w:rFonts w:eastAsia="Times New Roman"/>
          <w:sz w:val="20"/>
          <w:szCs w:val="20"/>
        </w:rPr>
        <w:t>utilizadas en las organizaciones tanto de forma individual como colaborativa</w:t>
      </w:r>
      <w:r w:rsidRPr="185A9939" w:rsidR="0011227F">
        <w:rPr>
          <w:rFonts w:eastAsia="Times New Roman"/>
          <w:sz w:val="20"/>
          <w:szCs w:val="20"/>
        </w:rPr>
        <w:t xml:space="preserve"> son: </w:t>
      </w:r>
    </w:p>
    <w:p w:rsidR="185A9939" w:rsidP="185A9939" w:rsidRDefault="185A9939" w14:paraId="07EB3571" w14:textId="4E328796">
      <w:pPr>
        <w:spacing w:beforeAutospacing="on" w:afterAutospacing="on"/>
        <w:jc w:val="both"/>
        <w:rPr>
          <w:rFonts w:eastAsia="Times New Roman"/>
          <w:sz w:val="20"/>
          <w:szCs w:val="20"/>
        </w:rPr>
      </w:pPr>
    </w:p>
    <w:tbl>
      <w:tblPr>
        <w:tblStyle w:val="Tablaconcuadrcula"/>
        <w:tblW w:w="0" w:type="auto"/>
        <w:tblLook w:val="04A0" w:firstRow="1" w:lastRow="0" w:firstColumn="1" w:lastColumn="0" w:noHBand="0" w:noVBand="1"/>
      </w:tblPr>
      <w:tblGrid>
        <w:gridCol w:w="2263"/>
        <w:gridCol w:w="4378"/>
        <w:gridCol w:w="3321"/>
      </w:tblGrid>
      <w:tr w:rsidR="00EA292A" w:rsidTr="185A9939" w14:paraId="456072DB" w14:textId="77777777">
        <w:tc>
          <w:tcPr>
            <w:tcW w:w="2263" w:type="dxa"/>
            <w:tcMar/>
          </w:tcPr>
          <w:p w:rsidRPr="00757C10" w:rsidR="00EA292A" w:rsidP="00757C10" w:rsidRDefault="00757C10" w14:paraId="12DD21D8" w14:textId="54F6C77D">
            <w:pPr>
              <w:spacing w:before="100" w:beforeAutospacing="1" w:after="100" w:afterAutospacing="1"/>
              <w:jc w:val="center"/>
              <w:rPr>
                <w:rFonts w:eastAsia="Times New Roman"/>
                <w:b/>
                <w:bCs/>
                <w:sz w:val="20"/>
                <w:szCs w:val="20"/>
              </w:rPr>
            </w:pPr>
            <w:commentRangeStart w:id="57"/>
            <w:r w:rsidRPr="00757C10">
              <w:rPr>
                <w:rFonts w:eastAsia="Times New Roman"/>
                <w:b/>
                <w:bCs/>
                <w:sz w:val="20"/>
                <w:szCs w:val="20"/>
              </w:rPr>
              <w:t>Tipo de hoja de calculo</w:t>
            </w:r>
          </w:p>
        </w:tc>
        <w:tc>
          <w:tcPr>
            <w:tcW w:w="4378" w:type="dxa"/>
            <w:tcMar/>
          </w:tcPr>
          <w:p w:rsidRPr="00757C10" w:rsidR="00EA292A" w:rsidP="00757C10" w:rsidRDefault="00757C10" w14:paraId="48681730" w14:textId="3DAFBDC6">
            <w:pPr>
              <w:spacing w:before="100" w:beforeAutospacing="1" w:after="100" w:afterAutospacing="1"/>
              <w:jc w:val="center"/>
              <w:rPr>
                <w:rFonts w:eastAsia="Times New Roman"/>
                <w:b/>
                <w:bCs/>
                <w:sz w:val="20"/>
                <w:szCs w:val="20"/>
              </w:rPr>
            </w:pPr>
            <w:r w:rsidRPr="00757C10">
              <w:rPr>
                <w:rFonts w:eastAsia="Times New Roman"/>
                <w:b/>
                <w:bCs/>
                <w:sz w:val="20"/>
                <w:szCs w:val="20"/>
              </w:rPr>
              <w:t>Descripción</w:t>
            </w:r>
          </w:p>
        </w:tc>
        <w:tc>
          <w:tcPr>
            <w:tcW w:w="3321" w:type="dxa"/>
            <w:tcMar/>
          </w:tcPr>
          <w:p w:rsidRPr="00757C10" w:rsidR="00EA292A" w:rsidP="00757C10" w:rsidRDefault="00757C10" w14:paraId="5C4E5D5C" w14:textId="52018449">
            <w:pPr>
              <w:spacing w:before="100" w:beforeAutospacing="1" w:after="100" w:afterAutospacing="1"/>
              <w:jc w:val="center"/>
              <w:rPr>
                <w:rFonts w:eastAsia="Times New Roman"/>
                <w:b/>
                <w:bCs/>
                <w:sz w:val="20"/>
                <w:szCs w:val="20"/>
              </w:rPr>
            </w:pPr>
            <w:r w:rsidRPr="00757C10">
              <w:rPr>
                <w:rFonts w:eastAsia="Times New Roman"/>
                <w:b/>
                <w:bCs/>
                <w:sz w:val="20"/>
                <w:szCs w:val="20"/>
              </w:rPr>
              <w:t>Imagen</w:t>
            </w:r>
          </w:p>
        </w:tc>
      </w:tr>
      <w:tr w:rsidR="00EA292A" w:rsidTr="185A9939" w14:paraId="48C5AEDE" w14:textId="77777777">
        <w:tc>
          <w:tcPr>
            <w:tcW w:w="2263" w:type="dxa"/>
            <w:tcMar/>
            <w:vAlign w:val="center"/>
          </w:tcPr>
          <w:p w:rsidRPr="00C226EA" w:rsidR="00EA292A" w:rsidP="00757C10" w:rsidRDefault="00757C10" w14:paraId="20230CA2" w14:textId="5DC02E77">
            <w:pPr>
              <w:spacing w:before="100" w:beforeAutospacing="1" w:after="100" w:afterAutospacing="1"/>
              <w:rPr>
                <w:rFonts w:eastAsia="Times New Roman"/>
                <w:sz w:val="20"/>
                <w:szCs w:val="20"/>
              </w:rPr>
            </w:pPr>
            <w:r w:rsidRPr="00C226EA">
              <w:rPr>
                <w:rFonts w:eastAsia="Times New Roman"/>
                <w:sz w:val="20"/>
                <w:szCs w:val="20"/>
              </w:rPr>
              <w:t>Microsoft Excel</w:t>
            </w:r>
            <w:r w:rsidR="00C226EA">
              <w:rPr>
                <w:rFonts w:eastAsia="Times New Roman"/>
                <w:sz w:val="20"/>
                <w:szCs w:val="20"/>
              </w:rPr>
              <w:t>.</w:t>
            </w:r>
          </w:p>
        </w:tc>
        <w:tc>
          <w:tcPr>
            <w:tcW w:w="4378" w:type="dxa"/>
            <w:tcMar/>
          </w:tcPr>
          <w:p w:rsidR="00EA292A" w:rsidP="00520578" w:rsidRDefault="00757C10" w14:paraId="7BA86ADB" w14:textId="5B1E02DD">
            <w:pPr>
              <w:spacing w:before="100" w:beforeAutospacing="1" w:after="100" w:afterAutospacing="1"/>
              <w:jc w:val="both"/>
              <w:rPr>
                <w:rFonts w:eastAsia="Times New Roman"/>
                <w:sz w:val="20"/>
                <w:szCs w:val="20"/>
              </w:rPr>
            </w:pPr>
            <w:r>
              <w:rPr>
                <w:rFonts w:eastAsia="Times New Roman"/>
                <w:sz w:val="20"/>
                <w:szCs w:val="20"/>
              </w:rPr>
              <w:t>E</w:t>
            </w:r>
            <w:r w:rsidRPr="0011227F">
              <w:rPr>
                <w:rFonts w:eastAsia="Times New Roman"/>
                <w:sz w:val="20"/>
                <w:szCs w:val="20"/>
              </w:rPr>
              <w:t>s un programa de hoja de cálculo de Microsoft, ampliamente usado para realizar cálculos, análisis de datos, creación de gráficos y elaboración de presupuestos de manera profesional</w:t>
            </w:r>
            <w:r w:rsidR="003C20D6">
              <w:rPr>
                <w:rFonts w:eastAsia="Times New Roman"/>
                <w:sz w:val="20"/>
                <w:szCs w:val="20"/>
              </w:rPr>
              <w:t>.</w:t>
            </w:r>
          </w:p>
        </w:tc>
        <w:tc>
          <w:tcPr>
            <w:tcW w:w="3321" w:type="dxa"/>
            <w:tcMar/>
          </w:tcPr>
          <w:p w:rsidR="00EA292A" w:rsidP="00757C10" w:rsidRDefault="00757C10" w14:paraId="071842C2" w14:textId="49F8BF99">
            <w:pPr>
              <w:spacing w:before="100" w:beforeAutospacing="1" w:after="100" w:afterAutospacing="1"/>
              <w:jc w:val="center"/>
              <w:rPr>
                <w:rFonts w:eastAsia="Times New Roman"/>
                <w:sz w:val="20"/>
                <w:szCs w:val="20"/>
              </w:rPr>
            </w:pPr>
            <w:commentRangeStart w:id="58"/>
            <w:r w:rsidRPr="00757C10">
              <w:rPr>
                <w:rFonts w:eastAsia="Times New Roman"/>
                <w:noProof/>
                <w:sz w:val="20"/>
                <w:szCs w:val="20"/>
              </w:rPr>
              <w:drawing>
                <wp:inline distT="0" distB="0" distL="0" distR="0" wp14:anchorId="66DB264C" wp14:editId="77ADD7AE">
                  <wp:extent cx="745200" cy="720000"/>
                  <wp:effectExtent l="0" t="0" r="0" b="4445"/>
                  <wp:docPr id="31325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8025" name=""/>
                          <pic:cNvPicPr/>
                        </pic:nvPicPr>
                        <pic:blipFill>
                          <a:blip r:embed="rId68"/>
                          <a:stretch>
                            <a:fillRect/>
                          </a:stretch>
                        </pic:blipFill>
                        <pic:spPr>
                          <a:xfrm>
                            <a:off x="0" y="0"/>
                            <a:ext cx="745200" cy="720000"/>
                          </a:xfrm>
                          <a:prstGeom prst="rect">
                            <a:avLst/>
                          </a:prstGeom>
                        </pic:spPr>
                      </pic:pic>
                    </a:graphicData>
                  </a:graphic>
                </wp:inline>
              </w:drawing>
            </w:r>
            <w:commentRangeEnd w:id="58"/>
            <w:r>
              <w:rPr>
                <w:rStyle w:val="Refdecomentario"/>
              </w:rPr>
              <w:commentReference w:id="58"/>
            </w:r>
          </w:p>
        </w:tc>
      </w:tr>
      <w:tr w:rsidR="00EA292A" w:rsidTr="185A9939" w14:paraId="0B4160C6" w14:textId="77777777">
        <w:tc>
          <w:tcPr>
            <w:tcW w:w="2263" w:type="dxa"/>
            <w:tcMar/>
            <w:vAlign w:val="center"/>
          </w:tcPr>
          <w:p w:rsidRPr="00C226EA" w:rsidR="00EA292A" w:rsidP="185A9939" w:rsidRDefault="00757C10" w14:paraId="62D262CC" w14:textId="3F73E8F0">
            <w:pPr>
              <w:spacing w:before="100" w:beforeAutospacing="on" w:after="100" w:afterAutospacing="on"/>
              <w:rPr>
                <w:rFonts w:eastAsia="Times New Roman"/>
                <w:i w:val="0"/>
                <w:iCs w:val="0"/>
                <w:sz w:val="20"/>
                <w:szCs w:val="20"/>
              </w:rPr>
            </w:pPr>
            <w:r w:rsidRPr="185A9939" w:rsidR="00757C10">
              <w:rPr>
                <w:rFonts w:eastAsia="Times New Roman"/>
                <w:i w:val="0"/>
                <w:iCs w:val="0"/>
                <w:sz w:val="20"/>
                <w:szCs w:val="20"/>
              </w:rPr>
              <w:t xml:space="preserve">Google </w:t>
            </w:r>
            <w:r w:rsidRPr="185A9939" w:rsidR="00757C10">
              <w:rPr>
                <w:rFonts w:eastAsia="Times New Roman"/>
                <w:i w:val="0"/>
                <w:iCs w:val="0"/>
                <w:sz w:val="20"/>
                <w:szCs w:val="20"/>
              </w:rPr>
              <w:t>Shee</w:t>
            </w:r>
            <w:r w:rsidRPr="185A9939" w:rsidR="00C226EA">
              <w:rPr>
                <w:rFonts w:eastAsia="Times New Roman"/>
                <w:i w:val="0"/>
                <w:iCs w:val="0"/>
                <w:sz w:val="20"/>
                <w:szCs w:val="20"/>
              </w:rPr>
              <w:t>t</w:t>
            </w:r>
            <w:r w:rsidRPr="185A9939" w:rsidR="00C226EA">
              <w:rPr>
                <w:rFonts w:eastAsia="Times New Roman"/>
                <w:i w:val="0"/>
                <w:iCs w:val="0"/>
                <w:sz w:val="20"/>
                <w:szCs w:val="20"/>
              </w:rPr>
              <w:t>.</w:t>
            </w:r>
          </w:p>
        </w:tc>
        <w:tc>
          <w:tcPr>
            <w:tcW w:w="4378" w:type="dxa"/>
            <w:tcMar/>
          </w:tcPr>
          <w:p w:rsidRPr="003C20D6" w:rsidR="00EA292A" w:rsidP="00520578" w:rsidRDefault="00757C10" w14:paraId="3C251862" w14:textId="2960BE6A">
            <w:pPr>
              <w:spacing w:before="100" w:beforeAutospacing="1" w:after="100" w:afterAutospacing="1"/>
              <w:jc w:val="both"/>
              <w:rPr>
                <w:rFonts w:eastAsia="Times New Roman"/>
                <w:b/>
                <w:bCs/>
                <w:i/>
                <w:iCs/>
                <w:sz w:val="20"/>
                <w:szCs w:val="20"/>
              </w:rPr>
            </w:pPr>
            <w:r>
              <w:rPr>
                <w:rFonts w:eastAsia="Times New Roman"/>
                <w:sz w:val="20"/>
                <w:szCs w:val="20"/>
              </w:rPr>
              <w:t>E</w:t>
            </w:r>
            <w:r w:rsidRPr="0011227F">
              <w:rPr>
                <w:rFonts w:eastAsia="Times New Roman"/>
                <w:sz w:val="20"/>
                <w:szCs w:val="20"/>
              </w:rPr>
              <w:t>s una hoja de cálculo en línea de Google que permite trabajar en la nube, colaborar en tiempo real y acceder desde cualquier dispositivo con conexión a internet.</w:t>
            </w:r>
          </w:p>
        </w:tc>
        <w:tc>
          <w:tcPr>
            <w:tcW w:w="3321" w:type="dxa"/>
            <w:tcMar/>
          </w:tcPr>
          <w:p w:rsidR="00EA292A" w:rsidP="00757C10" w:rsidRDefault="00757C10" w14:paraId="76252D22" w14:textId="7D746AB3">
            <w:pPr>
              <w:spacing w:before="100" w:beforeAutospacing="1" w:after="100" w:afterAutospacing="1"/>
              <w:jc w:val="center"/>
              <w:rPr>
                <w:rFonts w:eastAsia="Times New Roman"/>
                <w:sz w:val="20"/>
                <w:szCs w:val="20"/>
              </w:rPr>
            </w:pPr>
            <w:commentRangeStart w:id="59"/>
            <w:r w:rsidRPr="00757C10">
              <w:rPr>
                <w:rFonts w:eastAsia="Times New Roman"/>
                <w:noProof/>
                <w:sz w:val="20"/>
                <w:szCs w:val="20"/>
              </w:rPr>
              <w:drawing>
                <wp:inline distT="0" distB="0" distL="0" distR="0" wp14:anchorId="762E5B39" wp14:editId="4B2DA66A">
                  <wp:extent cx="759600" cy="720000"/>
                  <wp:effectExtent l="0" t="0" r="2540" b="4445"/>
                  <wp:docPr id="142025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6841" name=""/>
                          <pic:cNvPicPr/>
                        </pic:nvPicPr>
                        <pic:blipFill>
                          <a:blip r:embed="rId69"/>
                          <a:stretch>
                            <a:fillRect/>
                          </a:stretch>
                        </pic:blipFill>
                        <pic:spPr>
                          <a:xfrm>
                            <a:off x="0" y="0"/>
                            <a:ext cx="759600" cy="720000"/>
                          </a:xfrm>
                          <a:prstGeom prst="rect">
                            <a:avLst/>
                          </a:prstGeom>
                        </pic:spPr>
                      </pic:pic>
                    </a:graphicData>
                  </a:graphic>
                </wp:inline>
              </w:drawing>
            </w:r>
            <w:commentRangeEnd w:id="59"/>
            <w:r>
              <w:rPr>
                <w:rStyle w:val="Refdecomentario"/>
              </w:rPr>
              <w:commentReference w:id="59"/>
            </w:r>
          </w:p>
        </w:tc>
      </w:tr>
      <w:tr w:rsidR="00EA292A" w:rsidTr="185A9939" w14:paraId="24C20341" w14:textId="77777777">
        <w:tc>
          <w:tcPr>
            <w:tcW w:w="2263" w:type="dxa"/>
            <w:tcMar/>
            <w:vAlign w:val="center"/>
          </w:tcPr>
          <w:p w:rsidRPr="00C226EA" w:rsidR="00757C10" w:rsidP="185A9939" w:rsidRDefault="00757C10" w14:paraId="03114F09" w14:textId="5CBC1BCC" w14:noSpellErr="1">
            <w:pPr>
              <w:spacing w:before="100" w:beforeAutospacing="on" w:after="100" w:afterAutospacing="on"/>
              <w:rPr>
                <w:rFonts w:eastAsia="Times New Roman"/>
                <w:sz w:val="20"/>
                <w:szCs w:val="20"/>
              </w:rPr>
            </w:pPr>
            <w:r w:rsidRPr="185A9939" w:rsidR="00757C10">
              <w:rPr>
                <w:rFonts w:eastAsia="Times New Roman"/>
                <w:i w:val="0"/>
                <w:iCs w:val="0"/>
                <w:sz w:val="20"/>
                <w:szCs w:val="20"/>
              </w:rPr>
              <w:t>LibreOffice</w:t>
            </w:r>
            <w:r w:rsidRPr="185A9939" w:rsidR="00757C10">
              <w:rPr>
                <w:rFonts w:eastAsia="Times New Roman"/>
                <w:sz w:val="20"/>
                <w:szCs w:val="20"/>
              </w:rPr>
              <w:t xml:space="preserve"> Calc</w:t>
            </w:r>
            <w:r w:rsidRPr="185A9939" w:rsidR="00C226EA">
              <w:rPr>
                <w:rFonts w:eastAsia="Times New Roman"/>
                <w:sz w:val="20"/>
                <w:szCs w:val="20"/>
              </w:rPr>
              <w:t>.</w:t>
            </w:r>
          </w:p>
          <w:p w:rsidRPr="00C226EA" w:rsidR="00EA292A" w:rsidP="00757C10" w:rsidRDefault="00EA292A" w14:paraId="662A434D" w14:textId="77777777">
            <w:pPr>
              <w:spacing w:before="100" w:beforeAutospacing="1" w:after="100" w:afterAutospacing="1"/>
              <w:rPr>
                <w:rFonts w:eastAsia="Times New Roman"/>
                <w:sz w:val="20"/>
                <w:szCs w:val="20"/>
              </w:rPr>
            </w:pPr>
          </w:p>
        </w:tc>
        <w:tc>
          <w:tcPr>
            <w:tcW w:w="4378" w:type="dxa"/>
            <w:tcMar/>
          </w:tcPr>
          <w:p w:rsidR="00EA292A" w:rsidP="00520578" w:rsidRDefault="00757C10" w14:paraId="7E64C3BA" w14:textId="75EE8703">
            <w:pPr>
              <w:spacing w:before="100" w:beforeAutospacing="1" w:after="100" w:afterAutospacing="1"/>
              <w:jc w:val="both"/>
              <w:rPr>
                <w:rFonts w:eastAsia="Times New Roman"/>
                <w:sz w:val="20"/>
                <w:szCs w:val="20"/>
              </w:rPr>
            </w:pPr>
            <w:r>
              <w:rPr>
                <w:rFonts w:eastAsia="Times New Roman"/>
                <w:sz w:val="20"/>
                <w:szCs w:val="20"/>
              </w:rPr>
              <w:t>E</w:t>
            </w:r>
            <w:r w:rsidRPr="0011227F">
              <w:rPr>
                <w:rFonts w:eastAsia="Times New Roman"/>
                <w:sz w:val="20"/>
                <w:szCs w:val="20"/>
              </w:rPr>
              <w:t>s la hoja de cálculo del paquete libre LibreOffice, que ofrece funciones similares a Excel, pero de código abierto y gratuito, ideal para análisis y gestión de datos</w:t>
            </w:r>
            <w:r>
              <w:rPr>
                <w:rFonts w:eastAsia="Times New Roman"/>
                <w:b/>
                <w:bCs/>
                <w:sz w:val="20"/>
                <w:szCs w:val="20"/>
              </w:rPr>
              <w:t>.</w:t>
            </w:r>
          </w:p>
        </w:tc>
        <w:tc>
          <w:tcPr>
            <w:tcW w:w="3321" w:type="dxa"/>
            <w:tcMar/>
          </w:tcPr>
          <w:p w:rsidR="00EA292A" w:rsidP="00757C10" w:rsidRDefault="00757C10" w14:paraId="7AB59FD7" w14:textId="284EB3AD">
            <w:pPr>
              <w:spacing w:before="100" w:beforeAutospacing="1" w:after="100" w:afterAutospacing="1"/>
              <w:jc w:val="center"/>
              <w:rPr>
                <w:rFonts w:eastAsia="Times New Roman"/>
                <w:sz w:val="20"/>
                <w:szCs w:val="20"/>
              </w:rPr>
            </w:pPr>
            <w:commentRangeStart w:id="60"/>
            <w:r w:rsidRPr="00757C10">
              <w:rPr>
                <w:rFonts w:eastAsia="Times New Roman"/>
                <w:noProof/>
                <w:sz w:val="20"/>
                <w:szCs w:val="20"/>
              </w:rPr>
              <w:drawing>
                <wp:inline distT="0" distB="0" distL="0" distR="0" wp14:anchorId="6E4FB628" wp14:editId="200244C7">
                  <wp:extent cx="864000" cy="720000"/>
                  <wp:effectExtent l="0" t="0" r="0" b="4445"/>
                  <wp:docPr id="48611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243" name=""/>
                          <pic:cNvPicPr/>
                        </pic:nvPicPr>
                        <pic:blipFill>
                          <a:blip r:embed="rId70"/>
                          <a:stretch>
                            <a:fillRect/>
                          </a:stretch>
                        </pic:blipFill>
                        <pic:spPr>
                          <a:xfrm>
                            <a:off x="0" y="0"/>
                            <a:ext cx="864000" cy="720000"/>
                          </a:xfrm>
                          <a:prstGeom prst="rect">
                            <a:avLst/>
                          </a:prstGeom>
                        </pic:spPr>
                      </pic:pic>
                    </a:graphicData>
                  </a:graphic>
                </wp:inline>
              </w:drawing>
            </w:r>
            <w:commentRangeEnd w:id="60"/>
            <w:r>
              <w:rPr>
                <w:rStyle w:val="Refdecomentario"/>
              </w:rPr>
              <w:commentReference w:id="60"/>
            </w:r>
          </w:p>
        </w:tc>
      </w:tr>
    </w:tbl>
    <w:p w:rsidR="185A9939" w:rsidP="185A9939" w:rsidRDefault="185A9939" w14:paraId="0017E758" w14:textId="5F1F80F3">
      <w:pPr>
        <w:spacing w:beforeAutospacing="on" w:afterAutospacing="on"/>
        <w:jc w:val="both"/>
        <w:rPr>
          <w:rFonts w:eastAsia="Times New Roman"/>
          <w:b w:val="1"/>
          <w:bCs w:val="1"/>
          <w:sz w:val="20"/>
          <w:szCs w:val="20"/>
        </w:rPr>
      </w:pPr>
    </w:p>
    <w:p w:rsidRPr="00C226EA" w:rsidR="000B21C3" w:rsidP="00520578" w:rsidRDefault="00757C10" w14:paraId="4D80A817" w14:textId="7CDB6222">
      <w:pPr>
        <w:spacing w:before="100" w:beforeAutospacing="1" w:after="100" w:afterAutospacing="1"/>
        <w:jc w:val="both"/>
        <w:rPr>
          <w:rFonts w:eastAsia="Times New Roman"/>
          <w:b/>
          <w:bCs/>
          <w:sz w:val="20"/>
          <w:szCs w:val="20"/>
        </w:rPr>
      </w:pPr>
      <w:commentRangeEnd w:id="57"/>
      <w:r>
        <w:rPr>
          <w:rStyle w:val="Refdecomentario"/>
        </w:rPr>
        <w:commentReference w:id="57"/>
      </w:r>
      <w:r w:rsidRPr="00C226EA" w:rsidR="003F6134">
        <w:rPr>
          <w:rFonts w:eastAsia="Times New Roman"/>
          <w:b/>
          <w:bCs/>
          <w:sz w:val="20"/>
          <w:szCs w:val="20"/>
        </w:rPr>
        <w:t>4.2</w:t>
      </w:r>
      <w:r w:rsidRPr="00C226EA" w:rsidR="000B21C3">
        <w:rPr>
          <w:rFonts w:eastAsia="Times New Roman"/>
          <w:b/>
          <w:bCs/>
          <w:sz w:val="20"/>
          <w:szCs w:val="20"/>
        </w:rPr>
        <w:t xml:space="preserve"> Funciones estadísticas y gráficos</w:t>
      </w:r>
    </w:p>
    <w:p w:rsidR="000B21C3" w:rsidP="00520578" w:rsidRDefault="000B21C3" w14:paraId="18466252" w14:textId="5726D12C">
      <w:pPr>
        <w:spacing w:before="100" w:beforeAutospacing="1" w:after="100" w:afterAutospacing="1"/>
        <w:jc w:val="both"/>
        <w:rPr>
          <w:rFonts w:eastAsia="Times New Roman"/>
          <w:sz w:val="20"/>
          <w:szCs w:val="20"/>
        </w:rPr>
      </w:pPr>
      <w:r w:rsidRPr="1D99792F" w:rsidR="000B21C3">
        <w:rPr>
          <w:rFonts w:eastAsia="Times New Roman"/>
          <w:sz w:val="20"/>
          <w:szCs w:val="20"/>
        </w:rPr>
        <w:t>S</w:t>
      </w:r>
      <w:r w:rsidRPr="1D99792F" w:rsidR="000B21C3">
        <w:rPr>
          <w:rFonts w:eastAsia="Times New Roman"/>
          <w:sz w:val="20"/>
          <w:szCs w:val="20"/>
        </w:rPr>
        <w:t>on herramientas esenciales para el análisis y la presentación de la información financiera dentro del proceso de elaboración de presupuestos empresariales. Mientras que las funciones estadísticas permiten resumir, organizar e interpretar los datos mediante cálculos como promedios, medianas, variaciones o tendencias, los gráficos transforman esos resultados en representaciones visuales que facilitan la comprensión y la comparación de los indicadores presupuestales. Juntas, estas herramientas hacen más eficiente la toma de decisiones al convertir grandes volúmenes de datos en información clara, precisa y fácil de interpretar</w:t>
      </w:r>
      <w:r w:rsidRPr="1D99792F" w:rsidR="000B21C3">
        <w:rPr>
          <w:rFonts w:eastAsia="Times New Roman"/>
          <w:sz w:val="20"/>
          <w:szCs w:val="20"/>
        </w:rPr>
        <w:t>.</w:t>
      </w:r>
    </w:p>
    <w:p w:rsidR="1D99792F" w:rsidP="1D99792F" w:rsidRDefault="1D99792F" w14:paraId="49C73861" w14:textId="6D43F0D5">
      <w:pPr>
        <w:spacing w:beforeAutospacing="on" w:afterAutospacing="on"/>
        <w:jc w:val="both"/>
        <w:rPr>
          <w:rFonts w:eastAsia="Times New Roman"/>
          <w:sz w:val="20"/>
          <w:szCs w:val="20"/>
        </w:rPr>
      </w:pPr>
    </w:p>
    <w:p w:rsidRPr="00C226EA" w:rsidR="000B21C3" w:rsidP="0089122C" w:rsidRDefault="000B21C3" w14:paraId="4348C8A6" w14:textId="296C4132">
      <w:pPr>
        <w:jc w:val="both"/>
        <w:rPr>
          <w:rFonts w:eastAsia="Times New Roman"/>
          <w:b/>
          <w:bCs/>
          <w:sz w:val="20"/>
          <w:szCs w:val="20"/>
        </w:rPr>
      </w:pPr>
      <w:r w:rsidRPr="00C226EA">
        <w:rPr>
          <w:rFonts w:eastAsia="Times New Roman"/>
          <w:b/>
          <w:bCs/>
          <w:sz w:val="20"/>
          <w:szCs w:val="20"/>
        </w:rPr>
        <w:t xml:space="preserve">Tabla </w:t>
      </w:r>
      <w:r w:rsidRPr="00C226EA" w:rsidR="00C226EA">
        <w:rPr>
          <w:rFonts w:eastAsia="Times New Roman"/>
          <w:b/>
          <w:bCs/>
          <w:sz w:val="20"/>
          <w:szCs w:val="20"/>
        </w:rPr>
        <w:t>3</w:t>
      </w:r>
      <w:r w:rsidRPr="00C226EA">
        <w:rPr>
          <w:rFonts w:eastAsia="Times New Roman"/>
          <w:b/>
          <w:bCs/>
          <w:sz w:val="20"/>
          <w:szCs w:val="20"/>
        </w:rPr>
        <w:t>. Funciones estadísticas</w:t>
      </w:r>
    </w:p>
    <w:tbl>
      <w:tblPr>
        <w:tblStyle w:val="Tablaconcuadrcula"/>
        <w:tblW w:w="0" w:type="auto"/>
        <w:tblLook w:val="04A0" w:firstRow="1" w:lastRow="0" w:firstColumn="1" w:lastColumn="0" w:noHBand="0" w:noVBand="1"/>
      </w:tblPr>
      <w:tblGrid>
        <w:gridCol w:w="2689"/>
        <w:gridCol w:w="7273"/>
      </w:tblGrid>
      <w:tr w:rsidRPr="000B21C3" w:rsidR="000B21C3" w:rsidTr="0089122C" w14:paraId="228CBDDD" w14:textId="77777777">
        <w:tc>
          <w:tcPr>
            <w:tcW w:w="2689" w:type="dxa"/>
            <w:shd w:val="clear" w:color="auto" w:fill="D9D9D9" w:themeFill="background1" w:themeFillShade="D9"/>
          </w:tcPr>
          <w:p w:rsidRPr="000B21C3" w:rsidR="000B21C3" w:rsidP="0089122C" w:rsidRDefault="000B21C3" w14:paraId="2D1EDBA5" w14:textId="46ABF4BF">
            <w:pPr>
              <w:spacing w:line="276" w:lineRule="auto"/>
              <w:jc w:val="center"/>
              <w:rPr>
                <w:rFonts w:eastAsia="Times New Roman"/>
                <w:b/>
                <w:bCs/>
                <w:sz w:val="20"/>
                <w:szCs w:val="20"/>
              </w:rPr>
            </w:pPr>
            <w:r w:rsidRPr="000B21C3">
              <w:rPr>
                <w:rFonts w:eastAsia="Times New Roman"/>
                <w:b/>
                <w:bCs/>
                <w:sz w:val="20"/>
                <w:szCs w:val="20"/>
              </w:rPr>
              <w:t>Nombre</w:t>
            </w:r>
            <w:r w:rsidR="00C378E5">
              <w:rPr>
                <w:rFonts w:eastAsia="Times New Roman"/>
                <w:b/>
                <w:bCs/>
                <w:sz w:val="20"/>
                <w:szCs w:val="20"/>
              </w:rPr>
              <w:t xml:space="preserve"> </w:t>
            </w:r>
          </w:p>
        </w:tc>
        <w:tc>
          <w:tcPr>
            <w:tcW w:w="7273" w:type="dxa"/>
            <w:shd w:val="clear" w:color="auto" w:fill="D9D9D9" w:themeFill="background1" w:themeFillShade="D9"/>
          </w:tcPr>
          <w:p w:rsidRPr="000B21C3" w:rsidR="000B21C3" w:rsidP="0089122C" w:rsidRDefault="000B21C3" w14:paraId="13DD0EC8" w14:textId="742BE1F3">
            <w:pPr>
              <w:spacing w:line="276" w:lineRule="auto"/>
              <w:jc w:val="center"/>
              <w:rPr>
                <w:rFonts w:eastAsia="Times New Roman"/>
                <w:b/>
                <w:bCs/>
                <w:sz w:val="20"/>
                <w:szCs w:val="20"/>
              </w:rPr>
            </w:pPr>
            <w:r w:rsidRPr="000B21C3">
              <w:rPr>
                <w:rFonts w:eastAsia="Times New Roman"/>
                <w:b/>
                <w:bCs/>
                <w:sz w:val="20"/>
                <w:szCs w:val="20"/>
              </w:rPr>
              <w:t>Descripci</w:t>
            </w:r>
            <w:r>
              <w:rPr>
                <w:rFonts w:eastAsia="Times New Roman"/>
                <w:b/>
                <w:bCs/>
                <w:sz w:val="20"/>
                <w:szCs w:val="20"/>
              </w:rPr>
              <w:t>ó</w:t>
            </w:r>
            <w:r w:rsidRPr="000B21C3">
              <w:rPr>
                <w:rFonts w:eastAsia="Times New Roman"/>
                <w:b/>
                <w:bCs/>
                <w:sz w:val="20"/>
                <w:szCs w:val="20"/>
              </w:rPr>
              <w:t>n</w:t>
            </w:r>
          </w:p>
        </w:tc>
      </w:tr>
      <w:tr w:rsidRPr="000B21C3" w:rsidR="000B21C3" w:rsidTr="0089122C" w14:paraId="589FBAB5" w14:textId="77777777">
        <w:tc>
          <w:tcPr>
            <w:tcW w:w="2689" w:type="dxa"/>
          </w:tcPr>
          <w:p w:rsidRPr="00C226EA" w:rsidR="000B21C3" w:rsidP="0089122C" w:rsidRDefault="000B21C3" w14:paraId="0C5C8B66" w14:textId="7C0934A6">
            <w:pPr>
              <w:spacing w:line="276" w:lineRule="auto"/>
              <w:jc w:val="both"/>
              <w:rPr>
                <w:rFonts w:eastAsia="Times New Roman"/>
                <w:b/>
                <w:bCs/>
                <w:sz w:val="20"/>
                <w:szCs w:val="20"/>
              </w:rPr>
            </w:pPr>
            <w:r w:rsidRPr="00C226EA">
              <w:rPr>
                <w:rStyle w:val="Textoennegrita"/>
                <w:b w:val="0"/>
                <w:bCs w:val="0"/>
                <w:sz w:val="20"/>
                <w:szCs w:val="20"/>
              </w:rPr>
              <w:t>PROMEDIO ()</w:t>
            </w:r>
            <w:r w:rsidRPr="00C226EA">
              <w:rPr>
                <w:b/>
                <w:bCs/>
                <w:sz w:val="20"/>
                <w:szCs w:val="20"/>
              </w:rPr>
              <w:t xml:space="preserve"> </w:t>
            </w:r>
          </w:p>
        </w:tc>
        <w:tc>
          <w:tcPr>
            <w:tcW w:w="7273" w:type="dxa"/>
          </w:tcPr>
          <w:p w:rsidRPr="000B21C3" w:rsidR="000B21C3" w:rsidP="0089122C" w:rsidRDefault="000B21C3" w14:paraId="555C7FCD" w14:textId="48AAD61C">
            <w:pPr>
              <w:spacing w:line="276" w:lineRule="auto"/>
              <w:jc w:val="both"/>
              <w:rPr>
                <w:rFonts w:eastAsia="Times New Roman"/>
                <w:sz w:val="20"/>
                <w:szCs w:val="20"/>
              </w:rPr>
            </w:pPr>
            <w:r>
              <w:rPr>
                <w:sz w:val="20"/>
                <w:szCs w:val="20"/>
              </w:rPr>
              <w:t>O</w:t>
            </w:r>
            <w:r w:rsidRPr="000B21C3">
              <w:rPr>
                <w:sz w:val="20"/>
                <w:szCs w:val="20"/>
              </w:rPr>
              <w:t>btiene el valor medio de ingresos, costos o gastos.</w:t>
            </w:r>
          </w:p>
        </w:tc>
      </w:tr>
      <w:tr w:rsidRPr="000B21C3" w:rsidR="000B21C3" w:rsidTr="0089122C" w14:paraId="7558D4C3" w14:textId="77777777">
        <w:tc>
          <w:tcPr>
            <w:tcW w:w="2689" w:type="dxa"/>
          </w:tcPr>
          <w:p w:rsidRPr="00C226EA" w:rsidR="000B21C3" w:rsidP="00520578" w:rsidRDefault="000B21C3" w14:paraId="02CA866D" w14:textId="0835CD21">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MEDIANA ()</w:t>
            </w:r>
            <w:r w:rsidRPr="00C226EA">
              <w:rPr>
                <w:b/>
                <w:bCs/>
                <w:sz w:val="20"/>
                <w:szCs w:val="20"/>
              </w:rPr>
              <w:t xml:space="preserve"> </w:t>
            </w:r>
          </w:p>
        </w:tc>
        <w:tc>
          <w:tcPr>
            <w:tcW w:w="7273" w:type="dxa"/>
          </w:tcPr>
          <w:p w:rsidRPr="000B21C3" w:rsidR="000B21C3" w:rsidP="00520578" w:rsidRDefault="000B21C3" w14:paraId="2E93C0D1" w14:textId="2AA02758">
            <w:pPr>
              <w:spacing w:before="100" w:beforeAutospacing="1" w:after="100" w:afterAutospacing="1" w:line="276" w:lineRule="auto"/>
              <w:jc w:val="both"/>
              <w:rPr>
                <w:rFonts w:eastAsia="Times New Roman"/>
                <w:sz w:val="20"/>
                <w:szCs w:val="20"/>
              </w:rPr>
            </w:pPr>
            <w:r>
              <w:rPr>
                <w:sz w:val="20"/>
                <w:szCs w:val="20"/>
              </w:rPr>
              <w:t>I</w:t>
            </w:r>
            <w:r w:rsidRPr="000B21C3">
              <w:rPr>
                <w:sz w:val="20"/>
                <w:szCs w:val="20"/>
              </w:rPr>
              <w:t>dentifica el valor central de un rango de datos.</w:t>
            </w:r>
          </w:p>
        </w:tc>
      </w:tr>
      <w:tr w:rsidRPr="000B21C3" w:rsidR="000B21C3" w:rsidTr="0089122C" w14:paraId="6599846D" w14:textId="77777777">
        <w:tc>
          <w:tcPr>
            <w:tcW w:w="2689" w:type="dxa"/>
          </w:tcPr>
          <w:p w:rsidRPr="00C226EA" w:rsidR="000B21C3" w:rsidP="00520578" w:rsidRDefault="000B21C3" w14:paraId="6BE72E94" w14:textId="2AC5221D">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MAX () y MIN ()</w:t>
            </w:r>
            <w:r w:rsidRPr="00C226EA">
              <w:rPr>
                <w:b/>
                <w:bCs/>
                <w:sz w:val="20"/>
                <w:szCs w:val="20"/>
              </w:rPr>
              <w:t xml:space="preserve"> </w:t>
            </w:r>
          </w:p>
        </w:tc>
        <w:tc>
          <w:tcPr>
            <w:tcW w:w="7273" w:type="dxa"/>
          </w:tcPr>
          <w:p w:rsidRPr="000B21C3" w:rsidR="000B21C3" w:rsidP="00520578" w:rsidRDefault="000B21C3" w14:paraId="1EF2D9C8" w14:textId="197EB48E">
            <w:pPr>
              <w:spacing w:before="100" w:beforeAutospacing="1" w:after="100" w:afterAutospacing="1" w:line="276" w:lineRule="auto"/>
              <w:jc w:val="both"/>
              <w:rPr>
                <w:rFonts w:eastAsia="Times New Roman"/>
                <w:sz w:val="20"/>
                <w:szCs w:val="20"/>
              </w:rPr>
            </w:pPr>
            <w:r>
              <w:rPr>
                <w:sz w:val="20"/>
                <w:szCs w:val="20"/>
              </w:rPr>
              <w:t>M</w:t>
            </w:r>
            <w:r w:rsidRPr="000B21C3">
              <w:rPr>
                <w:sz w:val="20"/>
                <w:szCs w:val="20"/>
              </w:rPr>
              <w:t>uestran el valor más alto y el más bajo (ej. ventas máximas y mínimas).</w:t>
            </w:r>
          </w:p>
        </w:tc>
      </w:tr>
      <w:tr w:rsidRPr="000B21C3" w:rsidR="000B21C3" w:rsidTr="0089122C" w14:paraId="57331A2F" w14:textId="77777777">
        <w:tc>
          <w:tcPr>
            <w:tcW w:w="2689" w:type="dxa"/>
          </w:tcPr>
          <w:p w:rsidRPr="00C226EA" w:rsidR="000B21C3" w:rsidP="00520578" w:rsidRDefault="000B21C3" w14:paraId="4D7A4155" w14:textId="67BA7D3D">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DESVEST ()</w:t>
            </w:r>
            <w:r w:rsidRPr="00C226EA">
              <w:rPr>
                <w:b/>
                <w:bCs/>
                <w:sz w:val="20"/>
                <w:szCs w:val="20"/>
              </w:rPr>
              <w:t xml:space="preserve"> </w:t>
            </w:r>
          </w:p>
        </w:tc>
        <w:tc>
          <w:tcPr>
            <w:tcW w:w="7273" w:type="dxa"/>
          </w:tcPr>
          <w:p w:rsidRPr="000B21C3" w:rsidR="000B21C3" w:rsidP="00520578" w:rsidRDefault="000B21C3" w14:paraId="66293DC2" w14:textId="63EB1FAE">
            <w:pPr>
              <w:spacing w:before="100" w:beforeAutospacing="1" w:after="100" w:afterAutospacing="1" w:line="276" w:lineRule="auto"/>
              <w:jc w:val="both"/>
              <w:rPr>
                <w:rFonts w:eastAsia="Times New Roman"/>
                <w:sz w:val="20"/>
                <w:szCs w:val="20"/>
              </w:rPr>
            </w:pPr>
            <w:r w:rsidRPr="000B21C3">
              <w:rPr>
                <w:sz w:val="20"/>
                <w:szCs w:val="20"/>
              </w:rPr>
              <w:t>Mide la dispersión o variabilidad de los datos (útil en análisis de gastos).</w:t>
            </w:r>
          </w:p>
        </w:tc>
      </w:tr>
      <w:tr w:rsidRPr="000B21C3" w:rsidR="000B21C3" w:rsidTr="0089122C" w14:paraId="7D6846EC" w14:textId="77777777">
        <w:tc>
          <w:tcPr>
            <w:tcW w:w="2689" w:type="dxa"/>
          </w:tcPr>
          <w:p w:rsidRPr="00C226EA" w:rsidR="000B21C3" w:rsidP="00520578" w:rsidRDefault="000B21C3" w14:paraId="141B317A" w14:textId="086E2C72">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CONTAR () y CONTARA</w:t>
            </w:r>
            <w:r w:rsidRPr="00C226EA" w:rsidR="003263E4">
              <w:rPr>
                <w:rStyle w:val="Textoennegrita"/>
                <w:b w:val="0"/>
                <w:bCs w:val="0"/>
                <w:sz w:val="20"/>
                <w:szCs w:val="20"/>
              </w:rPr>
              <w:t xml:space="preserve"> </w:t>
            </w:r>
            <w:r w:rsidRPr="00C226EA">
              <w:rPr>
                <w:rStyle w:val="Textoennegrita"/>
                <w:b w:val="0"/>
                <w:bCs w:val="0"/>
                <w:sz w:val="20"/>
                <w:szCs w:val="20"/>
              </w:rPr>
              <w:t>()</w:t>
            </w:r>
            <w:r w:rsidRPr="00C226EA">
              <w:rPr>
                <w:b/>
                <w:bCs/>
                <w:sz w:val="20"/>
                <w:szCs w:val="20"/>
              </w:rPr>
              <w:t xml:space="preserve"> </w:t>
            </w:r>
          </w:p>
        </w:tc>
        <w:tc>
          <w:tcPr>
            <w:tcW w:w="7273" w:type="dxa"/>
          </w:tcPr>
          <w:p w:rsidRPr="000B21C3" w:rsidR="000B21C3" w:rsidP="00520578" w:rsidRDefault="000B21C3" w14:paraId="7245DE26" w14:textId="0BB8563B">
            <w:pPr>
              <w:spacing w:before="100" w:beforeAutospacing="1" w:after="100" w:afterAutospacing="1" w:line="276" w:lineRule="auto"/>
              <w:jc w:val="both"/>
              <w:rPr>
                <w:rFonts w:eastAsia="Times New Roman"/>
                <w:sz w:val="20"/>
                <w:szCs w:val="20"/>
              </w:rPr>
            </w:pPr>
            <w:r>
              <w:rPr>
                <w:sz w:val="20"/>
                <w:szCs w:val="20"/>
              </w:rPr>
              <w:t>C</w:t>
            </w:r>
            <w:r w:rsidRPr="000B21C3">
              <w:rPr>
                <w:sz w:val="20"/>
                <w:szCs w:val="20"/>
              </w:rPr>
              <w:t>uentan valores o celdas con datos.</w:t>
            </w:r>
          </w:p>
        </w:tc>
      </w:tr>
      <w:tr w:rsidRPr="000B21C3" w:rsidR="000B21C3" w:rsidTr="0089122C" w14:paraId="79CC77D5" w14:textId="77777777">
        <w:tc>
          <w:tcPr>
            <w:tcW w:w="2689" w:type="dxa"/>
          </w:tcPr>
          <w:p w:rsidRPr="00C226EA" w:rsidR="000B21C3" w:rsidP="0089122C" w:rsidRDefault="000B21C3" w14:paraId="6DF05F2B" w14:textId="07FB7BB2">
            <w:pPr>
              <w:spacing w:after="100" w:afterAutospacing="1" w:line="276" w:lineRule="auto"/>
              <w:jc w:val="both"/>
              <w:rPr>
                <w:rFonts w:eastAsia="Times New Roman"/>
                <w:b/>
                <w:bCs/>
                <w:sz w:val="20"/>
                <w:szCs w:val="20"/>
              </w:rPr>
            </w:pPr>
            <w:r w:rsidRPr="00C226EA">
              <w:rPr>
                <w:rStyle w:val="Textoennegrita"/>
                <w:b w:val="0"/>
                <w:bCs w:val="0"/>
                <w:sz w:val="20"/>
                <w:szCs w:val="20"/>
              </w:rPr>
              <w:t>SUMAR.SI ()</w:t>
            </w:r>
            <w:r w:rsidRPr="00C226EA">
              <w:rPr>
                <w:b/>
                <w:bCs/>
                <w:sz w:val="20"/>
                <w:szCs w:val="20"/>
              </w:rPr>
              <w:t xml:space="preserve"> </w:t>
            </w:r>
          </w:p>
        </w:tc>
        <w:tc>
          <w:tcPr>
            <w:tcW w:w="7273" w:type="dxa"/>
          </w:tcPr>
          <w:p w:rsidRPr="000B21C3" w:rsidR="000B21C3" w:rsidP="0089122C" w:rsidRDefault="000B21C3" w14:paraId="397FE04B" w14:textId="05A8D552">
            <w:pPr>
              <w:spacing w:after="100" w:afterAutospacing="1" w:line="276" w:lineRule="auto"/>
              <w:jc w:val="both"/>
              <w:rPr>
                <w:rFonts w:eastAsia="Times New Roman"/>
                <w:sz w:val="20"/>
                <w:szCs w:val="20"/>
              </w:rPr>
            </w:pPr>
            <w:r>
              <w:rPr>
                <w:sz w:val="20"/>
                <w:szCs w:val="20"/>
              </w:rPr>
              <w:t>S</w:t>
            </w:r>
            <w:r w:rsidRPr="000B21C3">
              <w:rPr>
                <w:sz w:val="20"/>
                <w:szCs w:val="20"/>
              </w:rPr>
              <w:t>uma valores que cumplen una condición (ej. ventas de un producto específico).</w:t>
            </w:r>
          </w:p>
        </w:tc>
      </w:tr>
    </w:tbl>
    <w:p w:rsidR="0089122C" w:rsidP="0089122C" w:rsidRDefault="000B21C3" w14:paraId="5B8E1E32" w14:textId="76295959">
      <w:pPr>
        <w:spacing w:after="100" w:afterAutospacing="1"/>
        <w:jc w:val="both"/>
        <w:rPr>
          <w:rFonts w:eastAsia="Times New Roman"/>
          <w:sz w:val="20"/>
          <w:szCs w:val="20"/>
        </w:rPr>
      </w:pPr>
      <w:r w:rsidRPr="00C226EA">
        <w:rPr>
          <w:rFonts w:eastAsia="Times New Roman"/>
          <w:b/>
          <w:bCs/>
          <w:sz w:val="20"/>
          <w:szCs w:val="20"/>
        </w:rPr>
        <w:t>Fuente:</w:t>
      </w:r>
      <w:r w:rsidRPr="00C226EA">
        <w:rPr>
          <w:rFonts w:eastAsia="Times New Roman"/>
          <w:sz w:val="20"/>
          <w:szCs w:val="20"/>
        </w:rPr>
        <w:t xml:space="preserve"> Microsoft Excel</w:t>
      </w:r>
      <w:r w:rsidRPr="00C226EA" w:rsidR="00C226EA">
        <w:rPr>
          <w:rFonts w:eastAsia="Times New Roman"/>
          <w:sz w:val="20"/>
          <w:szCs w:val="20"/>
        </w:rPr>
        <w:t xml:space="preserve">, </w:t>
      </w:r>
      <w:r w:rsidRPr="00C226EA">
        <w:rPr>
          <w:rFonts w:eastAsia="Times New Roman"/>
          <w:sz w:val="20"/>
          <w:szCs w:val="20"/>
        </w:rPr>
        <w:t>2025</w:t>
      </w:r>
      <w:r w:rsidR="00C226EA">
        <w:rPr>
          <w:rFonts w:eastAsia="Times New Roman"/>
          <w:sz w:val="20"/>
          <w:szCs w:val="20"/>
        </w:rPr>
        <w:t>.</w:t>
      </w:r>
    </w:p>
    <w:p w:rsidRPr="00C226EA" w:rsidR="000B21C3" w:rsidP="0089122C" w:rsidRDefault="000B21C3" w14:paraId="63F22C26" w14:textId="10138A44">
      <w:pPr>
        <w:jc w:val="both"/>
        <w:rPr>
          <w:rFonts w:eastAsia="Times New Roman"/>
          <w:b/>
          <w:bCs/>
          <w:sz w:val="20"/>
          <w:szCs w:val="20"/>
        </w:rPr>
      </w:pPr>
      <w:r w:rsidRPr="00C226EA">
        <w:rPr>
          <w:rFonts w:eastAsia="Times New Roman"/>
          <w:b/>
          <w:bCs/>
          <w:sz w:val="20"/>
          <w:szCs w:val="20"/>
        </w:rPr>
        <w:t xml:space="preserve">Tabla </w:t>
      </w:r>
      <w:r w:rsidRPr="00C226EA" w:rsidR="00C226EA">
        <w:rPr>
          <w:rFonts w:eastAsia="Times New Roman"/>
          <w:b/>
          <w:bCs/>
          <w:sz w:val="20"/>
          <w:szCs w:val="20"/>
        </w:rPr>
        <w:t>4</w:t>
      </w:r>
      <w:r w:rsidRPr="00C226EA">
        <w:rPr>
          <w:rFonts w:eastAsia="Times New Roman"/>
          <w:b/>
          <w:bCs/>
          <w:sz w:val="20"/>
          <w:szCs w:val="20"/>
        </w:rPr>
        <w:t xml:space="preserve">. </w:t>
      </w:r>
      <w:r w:rsidRPr="00C226EA" w:rsidR="00C378E5">
        <w:rPr>
          <w:rFonts w:eastAsia="Times New Roman"/>
          <w:b/>
          <w:bCs/>
          <w:sz w:val="20"/>
          <w:szCs w:val="20"/>
        </w:rPr>
        <w:t>Gráficos</w:t>
      </w:r>
      <w:r w:rsidRPr="00C226EA">
        <w:rPr>
          <w:rFonts w:eastAsia="Times New Roman"/>
          <w:b/>
          <w:bCs/>
          <w:sz w:val="20"/>
          <w:szCs w:val="20"/>
        </w:rPr>
        <w:t xml:space="preserve"> </w:t>
      </w:r>
      <w:r w:rsidRPr="00C226EA" w:rsidR="00C378E5">
        <w:rPr>
          <w:rFonts w:eastAsia="Times New Roman"/>
          <w:b/>
          <w:bCs/>
          <w:sz w:val="20"/>
          <w:szCs w:val="20"/>
        </w:rPr>
        <w:t>más</w:t>
      </w:r>
      <w:r w:rsidRPr="00C226EA">
        <w:rPr>
          <w:rFonts w:eastAsia="Times New Roman"/>
          <w:b/>
          <w:bCs/>
          <w:sz w:val="20"/>
          <w:szCs w:val="20"/>
        </w:rPr>
        <w:t xml:space="preserve"> utilizados en presupuestos</w:t>
      </w:r>
    </w:p>
    <w:tbl>
      <w:tblPr>
        <w:tblStyle w:val="Tablaconcuadrcula"/>
        <w:tblW w:w="0" w:type="auto"/>
        <w:tblLook w:val="04A0" w:firstRow="1" w:lastRow="0" w:firstColumn="1" w:lastColumn="0" w:noHBand="0" w:noVBand="1"/>
      </w:tblPr>
      <w:tblGrid>
        <w:gridCol w:w="2972"/>
        <w:gridCol w:w="6990"/>
      </w:tblGrid>
      <w:tr w:rsidRPr="00C378E5" w:rsidR="00520578" w:rsidTr="00E96F78" w14:paraId="4C2A80B6" w14:textId="77777777">
        <w:tc>
          <w:tcPr>
            <w:tcW w:w="2972" w:type="dxa"/>
            <w:shd w:val="clear" w:color="auto" w:fill="D9D9D9" w:themeFill="background1" w:themeFillShade="D9"/>
          </w:tcPr>
          <w:p w:rsidRPr="00C378E5" w:rsidR="00520578" w:rsidP="0089122C" w:rsidRDefault="00520578" w14:paraId="4FB394EF" w14:textId="77777777">
            <w:pPr>
              <w:spacing w:line="276" w:lineRule="auto"/>
              <w:jc w:val="center"/>
              <w:rPr>
                <w:rFonts w:eastAsia="Times New Roman"/>
                <w:b/>
                <w:bCs/>
                <w:sz w:val="20"/>
                <w:szCs w:val="20"/>
              </w:rPr>
            </w:pPr>
            <w:r w:rsidRPr="00C378E5">
              <w:rPr>
                <w:rFonts w:eastAsia="Times New Roman"/>
                <w:b/>
                <w:bCs/>
                <w:sz w:val="20"/>
                <w:szCs w:val="20"/>
              </w:rPr>
              <w:t xml:space="preserve">Tipo de grafico </w:t>
            </w:r>
          </w:p>
        </w:tc>
        <w:tc>
          <w:tcPr>
            <w:tcW w:w="6990" w:type="dxa"/>
            <w:shd w:val="clear" w:color="auto" w:fill="D9D9D9" w:themeFill="background1" w:themeFillShade="D9"/>
          </w:tcPr>
          <w:p w:rsidRPr="00C378E5" w:rsidR="00520578" w:rsidP="0089122C" w:rsidRDefault="00520578" w14:paraId="3765819F" w14:textId="77777777">
            <w:pPr>
              <w:spacing w:line="276" w:lineRule="auto"/>
              <w:jc w:val="center"/>
              <w:rPr>
                <w:rFonts w:eastAsia="Times New Roman"/>
                <w:b/>
                <w:bCs/>
                <w:sz w:val="20"/>
                <w:szCs w:val="20"/>
              </w:rPr>
            </w:pPr>
            <w:r w:rsidRPr="00C378E5">
              <w:rPr>
                <w:rFonts w:eastAsia="Times New Roman"/>
                <w:b/>
                <w:bCs/>
                <w:sz w:val="20"/>
                <w:szCs w:val="20"/>
              </w:rPr>
              <w:t>Descripción</w:t>
            </w:r>
          </w:p>
        </w:tc>
      </w:tr>
      <w:tr w:rsidRPr="00C378E5" w:rsidR="00520578" w:rsidTr="00E96F78" w14:paraId="50DEE5D8" w14:textId="77777777">
        <w:tc>
          <w:tcPr>
            <w:tcW w:w="2972" w:type="dxa"/>
          </w:tcPr>
          <w:p w:rsidRPr="00C378E5" w:rsidR="00520578" w:rsidP="0089122C" w:rsidRDefault="00520578" w14:paraId="159898B1" w14:textId="77777777">
            <w:pPr>
              <w:spacing w:line="276" w:lineRule="auto"/>
              <w:jc w:val="both"/>
              <w:rPr>
                <w:rFonts w:eastAsia="Times New Roman"/>
                <w:sz w:val="20"/>
                <w:szCs w:val="20"/>
              </w:rPr>
            </w:pPr>
            <w:r w:rsidRPr="00C378E5">
              <w:rPr>
                <w:rStyle w:val="Textoennegrita"/>
                <w:sz w:val="20"/>
                <w:szCs w:val="20"/>
              </w:rPr>
              <w:t>Gráfico de columnas/barras</w:t>
            </w:r>
            <w:r w:rsidRPr="00C378E5">
              <w:rPr>
                <w:sz w:val="20"/>
                <w:szCs w:val="20"/>
              </w:rPr>
              <w:t xml:space="preserve"> </w:t>
            </w:r>
          </w:p>
        </w:tc>
        <w:tc>
          <w:tcPr>
            <w:tcW w:w="6990" w:type="dxa"/>
          </w:tcPr>
          <w:p w:rsidRPr="00C378E5" w:rsidR="00520578" w:rsidP="0089122C" w:rsidRDefault="00520578" w14:paraId="1A267839" w14:textId="77777777">
            <w:pPr>
              <w:spacing w:line="276" w:lineRule="auto"/>
              <w:jc w:val="both"/>
              <w:rPr>
                <w:rFonts w:eastAsia="Times New Roman"/>
                <w:sz w:val="20"/>
                <w:szCs w:val="20"/>
              </w:rPr>
            </w:pPr>
            <w:r>
              <w:rPr>
                <w:sz w:val="20"/>
                <w:szCs w:val="20"/>
              </w:rPr>
              <w:t>C</w:t>
            </w:r>
            <w:r w:rsidRPr="00C378E5">
              <w:rPr>
                <w:sz w:val="20"/>
                <w:szCs w:val="20"/>
              </w:rPr>
              <w:t>ompara ingresos, costos y gastos por periodos.</w:t>
            </w:r>
          </w:p>
        </w:tc>
      </w:tr>
      <w:tr w:rsidRPr="00C378E5" w:rsidR="00520578" w:rsidTr="00E96F78" w14:paraId="6FE69CE5" w14:textId="77777777">
        <w:tc>
          <w:tcPr>
            <w:tcW w:w="2972" w:type="dxa"/>
          </w:tcPr>
          <w:p w:rsidRPr="00C378E5" w:rsidR="00520578" w:rsidP="00E96F78" w:rsidRDefault="00520578" w14:paraId="12245FB8"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de líneas</w:t>
            </w:r>
            <w:r w:rsidRPr="00C378E5">
              <w:rPr>
                <w:sz w:val="20"/>
                <w:szCs w:val="20"/>
              </w:rPr>
              <w:t xml:space="preserve"> </w:t>
            </w:r>
          </w:p>
        </w:tc>
        <w:tc>
          <w:tcPr>
            <w:tcW w:w="6990" w:type="dxa"/>
          </w:tcPr>
          <w:p w:rsidRPr="00C378E5" w:rsidR="00520578" w:rsidP="00E96F78" w:rsidRDefault="00520578" w14:paraId="1878DDED" w14:textId="77777777">
            <w:pPr>
              <w:spacing w:before="100" w:beforeAutospacing="1" w:after="100" w:afterAutospacing="1" w:line="276" w:lineRule="auto"/>
              <w:jc w:val="both"/>
              <w:rPr>
                <w:rFonts w:eastAsia="Times New Roman"/>
                <w:sz w:val="20"/>
                <w:szCs w:val="20"/>
              </w:rPr>
            </w:pPr>
            <w:r>
              <w:rPr>
                <w:sz w:val="20"/>
                <w:szCs w:val="20"/>
              </w:rPr>
              <w:t>A</w:t>
            </w:r>
            <w:r w:rsidRPr="00C378E5">
              <w:rPr>
                <w:sz w:val="20"/>
                <w:szCs w:val="20"/>
              </w:rPr>
              <w:t>naliza tendencias en ventas o gastos a lo largo del tiempo.</w:t>
            </w:r>
          </w:p>
        </w:tc>
      </w:tr>
      <w:tr w:rsidRPr="00C378E5" w:rsidR="00520578" w:rsidTr="00E96F78" w14:paraId="55F80331" w14:textId="77777777">
        <w:tc>
          <w:tcPr>
            <w:tcW w:w="2972" w:type="dxa"/>
          </w:tcPr>
          <w:p w:rsidRPr="00C378E5" w:rsidR="00520578" w:rsidP="00E96F78" w:rsidRDefault="00520578" w14:paraId="7D1DE830"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circular (pastel)</w:t>
            </w:r>
            <w:r w:rsidRPr="00C378E5">
              <w:rPr>
                <w:sz w:val="20"/>
                <w:szCs w:val="20"/>
              </w:rPr>
              <w:t xml:space="preserve"> </w:t>
            </w:r>
          </w:p>
        </w:tc>
        <w:tc>
          <w:tcPr>
            <w:tcW w:w="6990" w:type="dxa"/>
          </w:tcPr>
          <w:p w:rsidRPr="00C378E5" w:rsidR="00520578" w:rsidP="00E96F78" w:rsidRDefault="00520578" w14:paraId="7F6161F5" w14:textId="77777777">
            <w:pPr>
              <w:spacing w:before="100" w:beforeAutospacing="1" w:after="100" w:afterAutospacing="1" w:line="276" w:lineRule="auto"/>
              <w:jc w:val="both"/>
              <w:rPr>
                <w:rFonts w:eastAsia="Times New Roman"/>
                <w:sz w:val="20"/>
                <w:szCs w:val="20"/>
              </w:rPr>
            </w:pPr>
            <w:r>
              <w:rPr>
                <w:sz w:val="20"/>
                <w:szCs w:val="20"/>
              </w:rPr>
              <w:t>Muestra</w:t>
            </w:r>
            <w:r w:rsidRPr="00C378E5">
              <w:rPr>
                <w:sz w:val="20"/>
                <w:szCs w:val="20"/>
              </w:rPr>
              <w:t xml:space="preserve"> la distribución porcentual de los gastos o ingresos</w:t>
            </w:r>
          </w:p>
        </w:tc>
      </w:tr>
      <w:tr w:rsidRPr="00C378E5" w:rsidR="00520578" w:rsidTr="00E96F78" w14:paraId="00627B15" w14:textId="77777777">
        <w:tc>
          <w:tcPr>
            <w:tcW w:w="2972" w:type="dxa"/>
          </w:tcPr>
          <w:p w:rsidRPr="00C378E5" w:rsidR="00520578" w:rsidP="00E96F78" w:rsidRDefault="00520578" w14:paraId="269F4D23"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combinado</w:t>
            </w:r>
          </w:p>
        </w:tc>
        <w:tc>
          <w:tcPr>
            <w:tcW w:w="6990" w:type="dxa"/>
          </w:tcPr>
          <w:p w:rsidRPr="00C378E5" w:rsidR="00520578" w:rsidP="00E96F78" w:rsidRDefault="00520578" w14:paraId="485F057D" w14:textId="77777777">
            <w:pPr>
              <w:spacing w:before="100" w:beforeAutospacing="1" w:after="100" w:afterAutospacing="1" w:line="276" w:lineRule="auto"/>
              <w:jc w:val="both"/>
              <w:rPr>
                <w:rFonts w:eastAsia="Times New Roman"/>
                <w:sz w:val="20"/>
                <w:szCs w:val="20"/>
              </w:rPr>
            </w:pPr>
            <w:r>
              <w:rPr>
                <w:sz w:val="20"/>
                <w:szCs w:val="20"/>
              </w:rPr>
              <w:t>C</w:t>
            </w:r>
            <w:r w:rsidRPr="00C378E5">
              <w:rPr>
                <w:sz w:val="20"/>
                <w:szCs w:val="20"/>
              </w:rPr>
              <w:t>ompara ingresos y egresos en una misma visualización.</w:t>
            </w:r>
          </w:p>
        </w:tc>
      </w:tr>
      <w:tr w:rsidRPr="00C378E5" w:rsidR="00520578" w:rsidTr="00E96F78" w14:paraId="139A619C" w14:textId="77777777">
        <w:tc>
          <w:tcPr>
            <w:tcW w:w="2972" w:type="dxa"/>
          </w:tcPr>
          <w:p w:rsidRPr="00C378E5" w:rsidR="00520578" w:rsidP="0089122C" w:rsidRDefault="00520578" w14:paraId="5D1892F8" w14:textId="77777777">
            <w:pPr>
              <w:spacing w:line="276" w:lineRule="auto"/>
              <w:jc w:val="both"/>
              <w:rPr>
                <w:rFonts w:eastAsia="Times New Roman"/>
                <w:sz w:val="20"/>
                <w:szCs w:val="20"/>
              </w:rPr>
            </w:pPr>
            <w:r w:rsidRPr="00C378E5">
              <w:rPr>
                <w:rStyle w:val="Textoennegrita"/>
                <w:sz w:val="20"/>
                <w:szCs w:val="20"/>
              </w:rPr>
              <w:t>Tablas y gráficos dinámicos</w:t>
            </w:r>
            <w:r w:rsidRPr="00C378E5">
              <w:rPr>
                <w:sz w:val="20"/>
                <w:szCs w:val="20"/>
              </w:rPr>
              <w:t xml:space="preserve"> </w:t>
            </w:r>
          </w:p>
        </w:tc>
        <w:tc>
          <w:tcPr>
            <w:tcW w:w="6990" w:type="dxa"/>
          </w:tcPr>
          <w:p w:rsidRPr="00C378E5" w:rsidR="00520578" w:rsidP="0089122C" w:rsidRDefault="00520578" w14:paraId="12CB12BC" w14:textId="77777777">
            <w:pPr>
              <w:spacing w:line="276" w:lineRule="auto"/>
              <w:jc w:val="both"/>
              <w:rPr>
                <w:rFonts w:eastAsia="Times New Roman"/>
                <w:sz w:val="20"/>
                <w:szCs w:val="20"/>
              </w:rPr>
            </w:pPr>
            <w:r>
              <w:rPr>
                <w:sz w:val="20"/>
                <w:szCs w:val="20"/>
              </w:rPr>
              <w:t>R</w:t>
            </w:r>
            <w:r w:rsidRPr="00C378E5">
              <w:rPr>
                <w:sz w:val="20"/>
                <w:szCs w:val="20"/>
              </w:rPr>
              <w:t>esum</w:t>
            </w:r>
            <w:r>
              <w:rPr>
                <w:sz w:val="20"/>
                <w:szCs w:val="20"/>
              </w:rPr>
              <w:t>e</w:t>
            </w:r>
            <w:r w:rsidRPr="00C378E5">
              <w:rPr>
                <w:sz w:val="20"/>
                <w:szCs w:val="20"/>
              </w:rPr>
              <w:t xml:space="preserve"> y analiza grandes volúmenes de datos de manera interactiva.</w:t>
            </w:r>
          </w:p>
        </w:tc>
      </w:tr>
    </w:tbl>
    <w:p w:rsidR="00520578" w:rsidP="0089122C" w:rsidRDefault="00520578" w14:paraId="5D305D5E" w14:textId="2A4B7687">
      <w:pPr>
        <w:jc w:val="both"/>
        <w:rPr>
          <w:rFonts w:eastAsia="Times New Roman"/>
          <w:sz w:val="20"/>
          <w:szCs w:val="20"/>
        </w:rPr>
      </w:pPr>
      <w:r w:rsidRPr="00B049D0">
        <w:rPr>
          <w:rFonts w:eastAsia="Times New Roman"/>
          <w:b/>
          <w:bCs/>
          <w:sz w:val="20"/>
          <w:szCs w:val="20"/>
        </w:rPr>
        <w:t xml:space="preserve">Fuente: </w:t>
      </w:r>
      <w:r w:rsidRPr="0089122C" w:rsidR="00B049D0">
        <w:rPr>
          <w:rFonts w:eastAsia="Times New Roman"/>
          <w:sz w:val="20"/>
          <w:szCs w:val="20"/>
        </w:rPr>
        <w:t>SENA, 2025.</w:t>
      </w:r>
    </w:p>
    <w:p w:rsidRPr="00B049D0" w:rsidR="0089122C" w:rsidP="0089122C" w:rsidRDefault="0089122C" w14:paraId="51389FEC" w14:textId="77777777">
      <w:pPr>
        <w:jc w:val="both"/>
        <w:rPr>
          <w:rFonts w:eastAsia="Times New Roman"/>
          <w:b/>
          <w:bCs/>
          <w:sz w:val="20"/>
          <w:szCs w:val="20"/>
        </w:rPr>
      </w:pPr>
    </w:p>
    <w:p w:rsidRPr="00972BD0" w:rsidR="00972BD0" w:rsidP="00520578" w:rsidRDefault="001B31CB" w14:paraId="0AC7AD7F" w14:textId="4006CC82">
      <w:pPr>
        <w:spacing w:before="100" w:beforeAutospacing="1" w:after="100" w:afterAutospacing="1"/>
        <w:jc w:val="both"/>
        <w:outlineLvl w:val="3"/>
        <w:rPr>
          <w:rFonts w:eastAsia="Times New Roman"/>
          <w:b/>
          <w:bCs/>
          <w:sz w:val="20"/>
          <w:szCs w:val="20"/>
        </w:rPr>
      </w:pPr>
      <w:r w:rsidRPr="00972BD0">
        <w:rPr>
          <w:rFonts w:eastAsia="Times New Roman"/>
          <w:b/>
          <w:bCs/>
          <w:sz w:val="20"/>
          <w:szCs w:val="20"/>
        </w:rPr>
        <w:lastRenderedPageBreak/>
        <w:t xml:space="preserve">5. Presentación de </w:t>
      </w:r>
      <w:r w:rsidR="00520578">
        <w:rPr>
          <w:rFonts w:eastAsia="Times New Roman"/>
          <w:b/>
          <w:bCs/>
          <w:sz w:val="20"/>
          <w:szCs w:val="20"/>
        </w:rPr>
        <w:t>i</w:t>
      </w:r>
      <w:r w:rsidRPr="00972BD0">
        <w:rPr>
          <w:rFonts w:eastAsia="Times New Roman"/>
          <w:b/>
          <w:bCs/>
          <w:sz w:val="20"/>
          <w:szCs w:val="20"/>
        </w:rPr>
        <w:t>nformes</w:t>
      </w:r>
    </w:p>
    <w:p w:rsidR="00520578" w:rsidP="00520578" w:rsidRDefault="002963AB" w14:paraId="4FEEE29D" w14:textId="77777777">
      <w:pPr>
        <w:spacing w:before="100" w:beforeAutospacing="1" w:after="100" w:afterAutospacing="1"/>
        <w:jc w:val="both"/>
        <w:rPr>
          <w:rFonts w:eastAsia="Times New Roman"/>
          <w:sz w:val="20"/>
          <w:szCs w:val="20"/>
        </w:rPr>
      </w:pPr>
      <w:r>
        <w:rPr>
          <w:rFonts w:eastAsia="Times New Roman"/>
          <w:sz w:val="20"/>
          <w:szCs w:val="20"/>
        </w:rPr>
        <w:t>Es el p</w:t>
      </w:r>
      <w:r w:rsidRPr="002963AB">
        <w:rPr>
          <w:rFonts w:eastAsia="Times New Roman"/>
          <w:sz w:val="20"/>
          <w:szCs w:val="20"/>
        </w:rPr>
        <w:t>roceso de estructurar, organizar y comunicar de manera clara, precisa y comprensible la información resultante del presupuesto elaborado. Est</w:t>
      </w:r>
      <w:r w:rsidR="00520578">
        <w:rPr>
          <w:rFonts w:eastAsia="Times New Roman"/>
          <w:sz w:val="20"/>
          <w:szCs w:val="20"/>
        </w:rPr>
        <w:t xml:space="preserve">o </w:t>
      </w:r>
      <w:r w:rsidRPr="002963AB">
        <w:rPr>
          <w:rFonts w:eastAsia="Times New Roman"/>
          <w:sz w:val="20"/>
          <w:szCs w:val="20"/>
        </w:rPr>
        <w:t>no solo se limita a mostrar cifras de ingresos, costos y gastos, sino que también integra análisis comparativos, proyecciones, desviaciones y recomendaciones estratégicas, con el fin de facilitar la toma de decisiones por parte de los directivos y demás actores de la empresa.</w:t>
      </w:r>
      <w:r w:rsidR="00520578">
        <w:rPr>
          <w:rFonts w:eastAsia="Times New Roman"/>
          <w:sz w:val="20"/>
          <w:szCs w:val="20"/>
        </w:rPr>
        <w:t xml:space="preserve"> </w:t>
      </w:r>
    </w:p>
    <w:p w:rsidR="002963AB" w:rsidP="185A9939" w:rsidRDefault="002963AB" w14:paraId="3163D800" w14:textId="1EC6E93F">
      <w:pPr>
        <w:spacing w:before="100" w:beforeAutospacing="on" w:after="100" w:afterAutospacing="on"/>
        <w:jc w:val="both"/>
        <w:rPr>
          <w:rFonts w:eastAsia="Times New Roman"/>
          <w:sz w:val="20"/>
          <w:szCs w:val="20"/>
        </w:rPr>
      </w:pPr>
      <w:r w:rsidRPr="185A9939" w:rsidR="002963AB">
        <w:rPr>
          <w:rFonts w:eastAsia="Times New Roman"/>
          <w:sz w:val="20"/>
          <w:szCs w:val="20"/>
        </w:rPr>
        <w:t xml:space="preserve">Un informe presupuestal bien diseñado debe contener información verificada, representada tanto en formatos numéricos (tablas, balances, indicadores) como en recursos visuales (gráficos, diagramas, </w:t>
      </w:r>
      <w:r w:rsidRPr="185A9939" w:rsidR="002963AB">
        <w:rPr>
          <w:rFonts w:eastAsia="Times New Roman"/>
          <w:i w:val="1"/>
          <w:iCs w:val="1"/>
          <w:sz w:val="20"/>
          <w:szCs w:val="20"/>
        </w:rPr>
        <w:t>dashboards</w:t>
      </w:r>
      <w:r w:rsidRPr="185A9939" w:rsidR="002963AB">
        <w:rPr>
          <w:rFonts w:eastAsia="Times New Roman"/>
          <w:sz w:val="20"/>
          <w:szCs w:val="20"/>
        </w:rPr>
        <w:t>), lo que permite interpretar tendencias y escenarios financieros de forma ágil. Además, la presentación debe adaptarse al público objetivo, garantizando que el lenguaje, los indicadores y las conclusiones respondan a las necesidades de cada nivel organizacional.</w:t>
      </w:r>
    </w:p>
    <w:p w:rsidR="185A9939" w:rsidP="185A9939" w:rsidRDefault="185A9939" w14:paraId="54B8A628" w14:textId="18F92105">
      <w:pPr>
        <w:spacing w:beforeAutospacing="on" w:afterAutospacing="on"/>
        <w:jc w:val="both"/>
        <w:rPr>
          <w:rFonts w:eastAsia="Times New Roman"/>
          <w:sz w:val="20"/>
          <w:szCs w:val="20"/>
        </w:rPr>
      </w:pPr>
    </w:p>
    <w:p w:rsidRPr="00B049D0" w:rsidR="00645512" w:rsidP="00520578" w:rsidRDefault="00E64CC3" w14:paraId="4807AD68" w14:textId="7BF37276">
      <w:pPr>
        <w:spacing w:before="100" w:beforeAutospacing="1" w:after="100" w:afterAutospacing="1"/>
        <w:jc w:val="both"/>
        <w:rPr>
          <w:rFonts w:eastAsia="Times New Roman"/>
          <w:b/>
          <w:bCs/>
          <w:sz w:val="20"/>
          <w:szCs w:val="20"/>
        </w:rPr>
      </w:pPr>
      <w:r w:rsidRPr="00B049D0">
        <w:rPr>
          <w:rFonts w:eastAsia="Times New Roman"/>
          <w:b/>
          <w:bCs/>
          <w:sz w:val="20"/>
          <w:szCs w:val="20"/>
        </w:rPr>
        <w:t>5.1 Estructura</w:t>
      </w:r>
    </w:p>
    <w:p w:rsidRPr="00E64CC3" w:rsidR="00645512" w:rsidP="00520578" w:rsidRDefault="00E64CC3" w14:paraId="7A481B32" w14:textId="7513F586">
      <w:pPr>
        <w:spacing w:before="100" w:beforeAutospacing="1" w:after="100" w:afterAutospacing="1"/>
        <w:jc w:val="both"/>
        <w:rPr>
          <w:rFonts w:eastAsia="Times New Roman"/>
          <w:sz w:val="20"/>
          <w:szCs w:val="20"/>
        </w:rPr>
      </w:pPr>
      <w:r w:rsidRPr="00E64CC3">
        <w:rPr>
          <w:rFonts w:eastAsia="Times New Roman"/>
          <w:sz w:val="20"/>
          <w:szCs w:val="20"/>
        </w:rPr>
        <w:t>Son los apartados, criterios y elementos formales que determinan la manera en que se expone la información presupuestal para su análisis y toma de decisiones. La estructura cumple la función de dar orden, claridad y coherencia a los resultados del proceso de presupuestación, garantizando que los datos sobre ingresos, costos, gastos y proyecciones sean comprensibles y útiles para los diferentes niveles de la organización.</w:t>
      </w:r>
    </w:p>
    <w:p w:rsidRPr="00E64CC3" w:rsidR="00E64CC3" w:rsidP="00E64CC3" w:rsidRDefault="00E64CC3" w14:paraId="6B3FBB0E" w14:textId="77777777">
      <w:pPr>
        <w:spacing w:before="100" w:beforeAutospacing="1" w:after="100" w:afterAutospacing="1"/>
        <w:jc w:val="both"/>
        <w:rPr>
          <w:rFonts w:eastAsia="Times New Roman"/>
          <w:sz w:val="20"/>
          <w:szCs w:val="20"/>
        </w:rPr>
      </w:pPr>
      <w:r w:rsidRPr="00E64CC3">
        <w:rPr>
          <w:rFonts w:eastAsia="Times New Roman"/>
          <w:sz w:val="20"/>
          <w:szCs w:val="20"/>
        </w:rPr>
        <w:t>Una estructura adecuada debe incluir elementos fundamentales como:</w:t>
      </w:r>
    </w:p>
    <w:p w:rsidRPr="00E64CC3" w:rsidR="00E64CC3" w:rsidRDefault="00E64CC3" w14:paraId="06F806F1"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Portada y datos de identificación: título, fecha, área responsable y destinatarios.</w:t>
      </w:r>
    </w:p>
    <w:p w:rsidRPr="00E64CC3" w:rsidR="00E64CC3" w:rsidRDefault="00E64CC3" w14:paraId="742F12F4"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Introducción o resumen ejecutivo: visión general del propósito y hallazgos principales.</w:t>
      </w:r>
    </w:p>
    <w:p w:rsidRPr="00E64CC3" w:rsidR="00E64CC3" w:rsidRDefault="00E64CC3" w14:paraId="4CF71ED0"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Metodología o criterios aplicados: supuestos, parámetros técnicos y fuentes de información.</w:t>
      </w:r>
    </w:p>
    <w:p w:rsidRPr="00E64CC3" w:rsidR="00E64CC3" w:rsidRDefault="00E64CC3" w14:paraId="3F65FB49"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Cuerpo del informe: detalle de ingresos, costos y gastos proyectados, con análisis comparativos frente a periodos anteriores.</w:t>
      </w:r>
    </w:p>
    <w:p w:rsidRPr="00E64CC3" w:rsidR="00E64CC3" w:rsidRDefault="00E64CC3" w14:paraId="466604AC"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Representación visual: tablas, gráficos y cuadros que permitan interpretar tendencias y variaciones.</w:t>
      </w:r>
    </w:p>
    <w:p w:rsidRPr="00E64CC3" w:rsidR="00E64CC3" w:rsidRDefault="00E64CC3" w14:paraId="52CE1C91"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Conclusiones y recomendaciones: interpretación de los resultados y propuestas de acción.</w:t>
      </w:r>
    </w:p>
    <w:p w:rsidR="00E64CC3" w:rsidRDefault="00E64CC3" w14:paraId="482AB799"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Anexos: información complementaria o de soporte técnico.</w:t>
      </w:r>
    </w:p>
    <w:p w:rsidRPr="00B049D0" w:rsidR="00D5127E" w:rsidP="00E64CC3" w:rsidRDefault="00E64CC3" w14:paraId="169201A1" w14:textId="71B79D0D">
      <w:pPr>
        <w:spacing w:before="100" w:beforeAutospacing="1" w:after="100" w:afterAutospacing="1"/>
        <w:jc w:val="both"/>
        <w:rPr>
          <w:rFonts w:eastAsia="Times New Roman"/>
          <w:b/>
          <w:bCs/>
          <w:sz w:val="20"/>
          <w:szCs w:val="20"/>
        </w:rPr>
      </w:pPr>
      <w:r w:rsidRPr="00B049D0">
        <w:rPr>
          <w:rFonts w:eastAsia="Times New Roman"/>
          <w:b/>
          <w:bCs/>
          <w:sz w:val="20"/>
          <w:szCs w:val="20"/>
        </w:rPr>
        <w:t xml:space="preserve">5.2 </w:t>
      </w:r>
      <w:r w:rsidRPr="00B049D0" w:rsidR="00D5127E">
        <w:rPr>
          <w:rFonts w:eastAsia="Times New Roman"/>
          <w:b/>
          <w:bCs/>
          <w:sz w:val="20"/>
          <w:szCs w:val="20"/>
        </w:rPr>
        <w:t>Técnicas de redacción y visualización de datos</w:t>
      </w:r>
    </w:p>
    <w:p w:rsidRPr="00FD34F1" w:rsidR="00072209" w:rsidP="00520578" w:rsidRDefault="00D5127E" w14:paraId="4BDC477E" w14:textId="1D16AB89">
      <w:pPr>
        <w:spacing w:before="100" w:beforeAutospacing="1" w:after="100" w:afterAutospacing="1"/>
        <w:jc w:val="both"/>
        <w:rPr>
          <w:rFonts w:eastAsia="Times New Roman"/>
          <w:sz w:val="20"/>
          <w:szCs w:val="20"/>
        </w:rPr>
      </w:pPr>
      <w:r>
        <w:rPr>
          <w:rFonts w:eastAsia="Times New Roman"/>
          <w:sz w:val="20"/>
          <w:szCs w:val="20"/>
        </w:rPr>
        <w:t>C</w:t>
      </w:r>
      <w:r w:rsidRPr="00D5127E">
        <w:rPr>
          <w:rFonts w:eastAsia="Times New Roman"/>
          <w:sz w:val="20"/>
          <w:szCs w:val="20"/>
        </w:rPr>
        <w:t>onsisten en la aplicación de herramientas gráficas y recursos visuales que permiten representar la información presupuestal de manera intuitiva y accesible. Estas técnicas convierten los datos en elementos visuales</w:t>
      </w:r>
      <w:r>
        <w:rPr>
          <w:rFonts w:eastAsia="Times New Roman"/>
          <w:sz w:val="20"/>
          <w:szCs w:val="20"/>
        </w:rPr>
        <w:t xml:space="preserve"> </w:t>
      </w:r>
      <w:r w:rsidRPr="00D5127E">
        <w:rPr>
          <w:rFonts w:eastAsia="Times New Roman"/>
          <w:sz w:val="20"/>
          <w:szCs w:val="20"/>
        </w:rPr>
        <w:t>como tablas, gráficos de barras, líneas, circulares, diagramas de flujo,</w:t>
      </w:r>
      <w:r w:rsidRPr="00D5127E">
        <w:rPr>
          <w:rFonts w:eastAsia="Times New Roman"/>
          <w:i/>
          <w:iCs/>
          <w:sz w:val="20"/>
          <w:szCs w:val="20"/>
        </w:rPr>
        <w:t xml:space="preserve"> </w:t>
      </w:r>
      <w:proofErr w:type="spellStart"/>
      <w:r w:rsidRPr="00D5127E">
        <w:rPr>
          <w:rFonts w:eastAsia="Times New Roman"/>
          <w:i/>
          <w:iCs/>
          <w:sz w:val="20"/>
          <w:szCs w:val="20"/>
        </w:rPr>
        <w:t>dashboards</w:t>
      </w:r>
      <w:proofErr w:type="spellEnd"/>
      <w:r w:rsidRPr="00D5127E">
        <w:rPr>
          <w:rFonts w:eastAsia="Times New Roman"/>
          <w:sz w:val="20"/>
          <w:szCs w:val="20"/>
        </w:rPr>
        <w:t xml:space="preserve"> o infografías, que facilitan la identificación de tendencias, comparaciones y desviaciones en los ingresos, costos y gasto</w:t>
      </w:r>
      <w:r>
        <w:rPr>
          <w:rFonts w:eastAsia="Times New Roman"/>
          <w:sz w:val="20"/>
          <w:szCs w:val="20"/>
        </w:rPr>
        <w:t xml:space="preserve">s. </w:t>
      </w:r>
      <w:r w:rsidRPr="00D5127E">
        <w:rPr>
          <w:rFonts w:eastAsia="Times New Roman"/>
          <w:sz w:val="20"/>
          <w:szCs w:val="20"/>
        </w:rPr>
        <w:t>La visualización no solo mejora la comprensión de la información, sino que también optimiza la comunicación entre las diferentes áreas de la empresa, ya que transforma datos complejos en representaciones rápidas de interpretar. En consecuencia, se convierte en un elemento clave para la efectividad de los informes presupuestales</w:t>
      </w:r>
      <w:r>
        <w:rPr>
          <w:rFonts w:eastAsia="Times New Roman"/>
          <w:sz w:val="20"/>
          <w:szCs w:val="20"/>
        </w:rPr>
        <w:t>.</w:t>
      </w:r>
    </w:p>
    <w:p w:rsidRPr="00FD34F1" w:rsidR="00814BFE" w:rsidP="00520578" w:rsidRDefault="00814BFE" w14:paraId="0EE63711" w14:textId="77777777">
      <w:pPr>
        <w:jc w:val="both"/>
        <w:rPr>
          <w:b/>
          <w:sz w:val="20"/>
          <w:szCs w:val="20"/>
        </w:rPr>
      </w:pPr>
    </w:p>
    <w:p w:rsidRPr="00FD34F1" w:rsidR="0059034F" w:rsidP="00520578" w:rsidRDefault="00D55C84" w14:paraId="50E3FBA2" w14:textId="46A56905">
      <w:pPr>
        <w:pStyle w:val="Prrafodelista"/>
        <w:numPr>
          <w:ilvl w:val="0"/>
          <w:numId w:val="1"/>
        </w:numPr>
        <w:jc w:val="both"/>
        <w:rPr>
          <w:b/>
          <w:sz w:val="20"/>
          <w:szCs w:val="20"/>
        </w:rPr>
      </w:pPr>
      <w:r w:rsidRPr="00FD34F1">
        <w:rPr>
          <w:b/>
          <w:sz w:val="20"/>
          <w:szCs w:val="20"/>
        </w:rPr>
        <w:t xml:space="preserve">SÍNTESIS </w:t>
      </w:r>
    </w:p>
    <w:p w:rsidRPr="00FD34F1" w:rsidR="00E23AC6" w:rsidP="00520578" w:rsidRDefault="00E23AC6" w14:paraId="0957BCD1" w14:textId="008D4A00">
      <w:pPr>
        <w:spacing w:before="100" w:beforeAutospacing="1" w:after="100" w:afterAutospacing="1"/>
        <w:jc w:val="both"/>
        <w:rPr>
          <w:rFonts w:eastAsia="Times New Roman"/>
          <w:sz w:val="20"/>
          <w:szCs w:val="20"/>
        </w:rPr>
      </w:pPr>
      <w:r w:rsidRPr="00FD34F1">
        <w:rPr>
          <w:rFonts w:eastAsia="Times New Roman"/>
          <w:sz w:val="20"/>
          <w:szCs w:val="20"/>
        </w:rPr>
        <w:t xml:space="preserve">El componente formativo </w:t>
      </w:r>
      <w:r w:rsidR="00FB54CF">
        <w:rPr>
          <w:rFonts w:eastAsia="Times New Roman"/>
          <w:sz w:val="20"/>
          <w:szCs w:val="20"/>
        </w:rPr>
        <w:t>“</w:t>
      </w:r>
      <w:r w:rsidRPr="00FB54CF">
        <w:rPr>
          <w:rFonts w:eastAsia="Times New Roman"/>
          <w:sz w:val="20"/>
          <w:szCs w:val="20"/>
        </w:rPr>
        <w:t>Elaboración y presentación del presupuesto empresarial</w:t>
      </w:r>
      <w:r w:rsidR="00FB54CF">
        <w:rPr>
          <w:rFonts w:eastAsia="Times New Roman"/>
          <w:sz w:val="20"/>
          <w:szCs w:val="20"/>
        </w:rPr>
        <w:t>”</w:t>
      </w:r>
      <w:r w:rsidRPr="00FD34F1">
        <w:rPr>
          <w:rFonts w:eastAsia="Times New Roman"/>
          <w:sz w:val="20"/>
          <w:szCs w:val="20"/>
        </w:rPr>
        <w:t xml:space="preserve"> permite al aprendiz aplicar técnicas de estimación, proyección y estructuración de presupuestos organizacionales con base en información histórica y criterios técnicos. A través del análisis de ingresos, egresos y resultados esperados, se construyen presupuestos operativos, financieros y de inversión que responden a los objetivos de diferentes tipos de empresa.</w:t>
      </w:r>
    </w:p>
    <w:p w:rsidRPr="00FD34F1" w:rsidR="00E23AC6" w:rsidP="00520578" w:rsidRDefault="00E23AC6" w14:paraId="05F34950" w14:textId="77777777">
      <w:pPr>
        <w:spacing w:before="100" w:beforeAutospacing="1" w:after="100" w:afterAutospacing="1"/>
        <w:jc w:val="both"/>
        <w:rPr>
          <w:rFonts w:eastAsia="Times New Roman"/>
          <w:sz w:val="20"/>
          <w:szCs w:val="20"/>
        </w:rPr>
      </w:pPr>
      <w:r w:rsidRPr="00FD34F1">
        <w:rPr>
          <w:rFonts w:eastAsia="Times New Roman"/>
          <w:sz w:val="20"/>
          <w:szCs w:val="20"/>
        </w:rPr>
        <w:lastRenderedPageBreak/>
        <w:t>Se fortalece el uso de herramientas tecnológicas como Excel para organizar la información y estructurar formatos presupuestales, así como la capacidad de redactar e interpretar informes financieros de manera clara, coherente y profesional.</w:t>
      </w:r>
    </w:p>
    <w:p w:rsidRPr="00FB54CF" w:rsidR="00E23AC6" w:rsidP="00FB54CF" w:rsidRDefault="00FB54CF" w14:paraId="1EEBA6B3" w14:textId="6A2BD016">
      <w:pPr>
        <w:spacing w:before="100" w:beforeAutospacing="1" w:after="100" w:afterAutospacing="1"/>
        <w:jc w:val="both"/>
        <w:rPr>
          <w:rFonts w:eastAsia="Times New Roman"/>
          <w:sz w:val="20"/>
          <w:szCs w:val="20"/>
        </w:rPr>
      </w:pPr>
      <w:r>
        <w:rPr>
          <w:rFonts w:eastAsia="Times New Roman"/>
          <w:sz w:val="20"/>
          <w:szCs w:val="20"/>
        </w:rPr>
        <w:t xml:space="preserve">Así </w:t>
      </w:r>
      <w:r w:rsidR="0089122C">
        <w:rPr>
          <w:rFonts w:eastAsia="Times New Roman"/>
          <w:sz w:val="20"/>
          <w:szCs w:val="20"/>
        </w:rPr>
        <w:t xml:space="preserve">mismo </w:t>
      </w:r>
      <w:r w:rsidRPr="00FD34F1" w:rsidR="0089122C">
        <w:rPr>
          <w:rFonts w:eastAsia="Times New Roman"/>
          <w:sz w:val="20"/>
          <w:szCs w:val="20"/>
        </w:rPr>
        <w:t>relaciona</w:t>
      </w:r>
      <w:r w:rsidR="006638BB">
        <w:rPr>
          <w:rFonts w:eastAsia="Times New Roman"/>
          <w:sz w:val="20"/>
          <w:szCs w:val="20"/>
        </w:rPr>
        <w:t xml:space="preserve"> además la manera de presentar los informes, lo cual es de gran relevancia para el proceso formativo; teniendo en cuenta que es la forma de como presentar, analizar y tomar decisiones con respecto a la información presentada</w:t>
      </w:r>
      <w:r w:rsidR="00CE305D">
        <w:rPr>
          <w:rFonts w:eastAsia="Times New Roman"/>
          <w:sz w:val="20"/>
          <w:szCs w:val="20"/>
        </w:rPr>
        <w:t>.</w:t>
      </w:r>
    </w:p>
    <w:p w:rsidRPr="00FB54CF" w:rsidR="00A5767F" w:rsidP="185A9939" w:rsidRDefault="00B01F1D" w14:paraId="2D5BC56B" w14:textId="026F259B" w14:noSpellErr="1">
      <w:pPr>
        <w:spacing w:before="100" w:beforeAutospacing="on" w:after="100" w:afterAutospacing="on"/>
        <w:rPr>
          <w:rFonts w:eastAsia="Times New Roman"/>
          <w:sz w:val="20"/>
          <w:szCs w:val="20"/>
        </w:rPr>
      </w:pPr>
      <w:commentRangeStart w:id="2130172053"/>
      <w:r w:rsidRPr="00FD34F1">
        <w:rPr>
          <w:noProof/>
          <w:sz w:val="20"/>
          <w:szCs w:val="20"/>
          <w:lang w:val="en-US" w:eastAsia="en-US"/>
        </w:rPr>
        <mc:AlternateContent>
          <mc:Choice Requires="wps">
            <w:drawing>
              <wp:anchor distT="0" distB="0" distL="114300" distR="114300" simplePos="0" relativeHeight="251673600" behindDoc="0" locked="0" layoutInCell="1" allowOverlap="1" wp14:anchorId="4B533AF4" wp14:editId="74F187D9">
                <wp:simplePos x="0" y="0"/>
                <wp:positionH relativeFrom="column">
                  <wp:posOffset>5111750</wp:posOffset>
                </wp:positionH>
                <wp:positionV relativeFrom="paragraph">
                  <wp:posOffset>1879600</wp:posOffset>
                </wp:positionV>
                <wp:extent cx="819150" cy="257175"/>
                <wp:effectExtent l="0" t="0" r="0" b="0"/>
                <wp:wrapNone/>
                <wp:docPr id="1606365098" name="Cuadro de texto 1606365098"/>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63D35480"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B533AF4">
                <v:stroke joinstyle="miter"/>
                <v:path gradientshapeok="t" o:connecttype="rect"/>
              </v:shapetype>
              <v:shape id="Cuadro de texto 1606365098" style="position:absolute;margin-left:402.5pt;margin-top:148pt;width:64.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70XFw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">
                <v:textbox>
                  <w:txbxContent>
                    <w:p w:rsidRPr="00921F51" w:rsidR="00B01F1D" w:rsidP="00B01F1D" w:rsidRDefault="00B01F1D" w14:paraId="63D35480"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79744" behindDoc="0" locked="0" layoutInCell="1" allowOverlap="1" wp14:anchorId="7555E3D7" wp14:editId="1E3B599F">
                <wp:simplePos x="0" y="0"/>
                <wp:positionH relativeFrom="column">
                  <wp:posOffset>3911600</wp:posOffset>
                </wp:positionH>
                <wp:positionV relativeFrom="paragraph">
                  <wp:posOffset>1885950</wp:posOffset>
                </wp:positionV>
                <wp:extent cx="819150" cy="257175"/>
                <wp:effectExtent l="0" t="0" r="0" b="0"/>
                <wp:wrapNone/>
                <wp:docPr id="293385906" name="Cuadro de texto 293385906"/>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698C6F0B"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3385906" style="position:absolute;margin-left:308pt;margin-top:148.5pt;width:64.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yz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" w14:anchorId="7555E3D7">
                <v:textbox>
                  <w:txbxContent>
                    <w:p w:rsidRPr="00921F51" w:rsidR="00B01F1D" w:rsidP="00B01F1D" w:rsidRDefault="00B01F1D" w14:paraId="698C6F0B"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81792" behindDoc="0" locked="0" layoutInCell="1" allowOverlap="1" wp14:anchorId="40D3C3FD" wp14:editId="30FEE2DB">
                <wp:simplePos x="0" y="0"/>
                <wp:positionH relativeFrom="margin">
                  <wp:align>center</wp:align>
                </wp:positionH>
                <wp:positionV relativeFrom="paragraph">
                  <wp:posOffset>1898015</wp:posOffset>
                </wp:positionV>
                <wp:extent cx="819150" cy="257175"/>
                <wp:effectExtent l="0" t="0" r="0" b="0"/>
                <wp:wrapNone/>
                <wp:docPr id="610948178" name="Cuadro de texto 610948178"/>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34372052"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0948178" style="position:absolute;margin-left:0;margin-top:149.45pt;width:64.5pt;height:20.2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" w14:anchorId="40D3C3FD">
                <v:textbox>
                  <w:txbxContent>
                    <w:p w:rsidRPr="00921F51" w:rsidR="00B01F1D" w:rsidP="00B01F1D" w:rsidRDefault="00B01F1D" w14:paraId="34372052"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w10:wrap anchorx="margin"/>
              </v:shape>
            </w:pict>
          </mc:Fallback>
        </mc:AlternateContent>
      </w:r>
      <w:r w:rsidRPr="00FD34F1">
        <w:rPr>
          <w:noProof/>
          <w:sz w:val="20"/>
          <w:szCs w:val="20"/>
          <w:lang w:val="en-US" w:eastAsia="en-US"/>
        </w:rPr>
        <mc:AlternateContent>
          <mc:Choice Requires="wps">
            <w:drawing>
              <wp:anchor distT="0" distB="0" distL="114300" distR="114300" simplePos="0" relativeHeight="251675648" behindDoc="0" locked="0" layoutInCell="1" allowOverlap="1" wp14:anchorId="4F339B21" wp14:editId="64A196C2">
                <wp:simplePos x="0" y="0"/>
                <wp:positionH relativeFrom="column">
                  <wp:posOffset>1502410</wp:posOffset>
                </wp:positionH>
                <wp:positionV relativeFrom="paragraph">
                  <wp:posOffset>1904365</wp:posOffset>
                </wp:positionV>
                <wp:extent cx="819150" cy="257175"/>
                <wp:effectExtent l="0" t="0" r="0" b="0"/>
                <wp:wrapNone/>
                <wp:docPr id="566100352" name="Cuadro de texto 566100352"/>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2FFE9F1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66100352" style="position:absolute;margin-left:118.3pt;margin-top:149.95pt;width:64.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4h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" w14:anchorId="4F339B21">
                <v:textbox>
                  <w:txbxContent>
                    <w:p w:rsidRPr="00921F51" w:rsidR="00B01F1D" w:rsidP="00B01F1D" w:rsidRDefault="00B01F1D" w14:paraId="2FFE9F1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77696" behindDoc="0" locked="0" layoutInCell="1" allowOverlap="1" wp14:anchorId="4CFE19D3" wp14:editId="502D09DF">
                <wp:simplePos x="0" y="0"/>
                <wp:positionH relativeFrom="column">
                  <wp:posOffset>86360</wp:posOffset>
                </wp:positionH>
                <wp:positionV relativeFrom="paragraph">
                  <wp:posOffset>1866265</wp:posOffset>
                </wp:positionV>
                <wp:extent cx="819150" cy="257175"/>
                <wp:effectExtent l="0" t="0" r="0" b="0"/>
                <wp:wrapNone/>
                <wp:docPr id="224177809" name="Cuadro de texto 224177809"/>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50A4B08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4177809" style="position:absolute;margin-left:6.8pt;margin-top:146.95pt;width:64.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" w14:anchorId="4CFE19D3">
                <v:textbox>
                  <w:txbxContent>
                    <w:p w:rsidRPr="00921F51" w:rsidR="00B01F1D" w:rsidP="00B01F1D" w:rsidRDefault="00B01F1D" w14:paraId="50A4B08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62336" behindDoc="0" locked="0" layoutInCell="1" allowOverlap="1" wp14:anchorId="37C74B7B" wp14:editId="4528A5BD">
                <wp:simplePos x="0" y="0"/>
                <wp:positionH relativeFrom="column">
                  <wp:posOffset>2969260</wp:posOffset>
                </wp:positionH>
                <wp:positionV relativeFrom="paragraph">
                  <wp:posOffset>955040</wp:posOffset>
                </wp:positionV>
                <wp:extent cx="819150" cy="25717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AC73C6" w:rsidP="00921F51" w:rsidRDefault="00921F51" w14:paraId="16209086" w14:textId="3B6B6C59">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style="position:absolute;margin-left:233.8pt;margin-top:75.2pt;width:64.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Q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" w14:anchorId="37C74B7B">
                <v:textbox>
                  <w:txbxContent>
                    <w:p w:rsidRPr="00921F51" w:rsidR="00AC73C6" w:rsidP="00921F51" w:rsidRDefault="00921F51" w14:paraId="16209086" w14:textId="3B6B6C59">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sidR="004F64AE">
        <w:rPr>
          <w:noProof/>
          <w:sz w:val="20"/>
          <w:szCs w:val="20"/>
          <w:lang w:val="en-US" w:eastAsia="en-US"/>
        </w:rPr>
        <w:drawing>
          <wp:inline distT="0" distB="0" distL="0" distR="0" wp14:anchorId="79372E44" wp14:editId="40FF7D35">
            <wp:extent cx="6248400" cy="4572000"/>
            <wp:effectExtent l="0" t="0" r="1905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commentRangeEnd w:id="2130172053"/>
      <w:r>
        <w:rPr>
          <w:rStyle w:val="CommentReference"/>
        </w:rPr>
        <w:commentReference w:id="2130172053"/>
      </w:r>
    </w:p>
    <w:p w:rsidRPr="00FD34F1" w:rsidR="00881BC1" w:rsidP="00520578" w:rsidRDefault="00881BC1" w14:paraId="669A4485" w14:textId="77777777" w14:noSpellErr="1">
      <w:pPr>
        <w:rPr>
          <w:sz w:val="20"/>
          <w:szCs w:val="20"/>
        </w:rPr>
      </w:pPr>
    </w:p>
    <w:p w:rsidR="185A9939" w:rsidP="185A9939" w:rsidRDefault="185A9939" w14:paraId="18C7F272" w14:textId="4AE6258E">
      <w:pPr>
        <w:rPr>
          <w:sz w:val="20"/>
          <w:szCs w:val="20"/>
        </w:rPr>
      </w:pPr>
    </w:p>
    <w:p w:rsidR="185A9939" w:rsidP="185A9939" w:rsidRDefault="185A9939" w14:paraId="6235405A" w14:textId="1C44B236">
      <w:pPr>
        <w:rPr>
          <w:sz w:val="20"/>
          <w:szCs w:val="20"/>
        </w:rPr>
      </w:pPr>
    </w:p>
    <w:p w:rsidR="185A9939" w:rsidP="185A9939" w:rsidRDefault="185A9939" w14:paraId="5281832F" w14:textId="195AB93C">
      <w:pPr>
        <w:rPr>
          <w:sz w:val="20"/>
          <w:szCs w:val="20"/>
        </w:rPr>
      </w:pPr>
    </w:p>
    <w:p w:rsidRPr="00FD34F1" w:rsidR="0059034F" w:rsidP="00520578" w:rsidRDefault="00D55C84" w14:paraId="4CB5F7A7" w14:textId="57CE60B5">
      <w:pPr>
        <w:pStyle w:val="Prrafodelista"/>
        <w:numPr>
          <w:ilvl w:val="0"/>
          <w:numId w:val="1"/>
        </w:numPr>
        <w:rPr>
          <w:b/>
          <w:bCs/>
          <w:color w:val="000000"/>
          <w:sz w:val="20"/>
          <w:szCs w:val="20"/>
        </w:rPr>
      </w:pPr>
      <w:r w:rsidRPr="00FD34F1">
        <w:rPr>
          <w:b/>
          <w:bCs/>
          <w:color w:val="000000" w:themeColor="text1"/>
          <w:sz w:val="20"/>
          <w:szCs w:val="20"/>
        </w:rPr>
        <w:t xml:space="preserve">ACTIVIDADES DIDÁCTICAS </w:t>
      </w:r>
    </w:p>
    <w:p w:rsidRPr="00FD34F1" w:rsidR="0059034F" w:rsidP="00520578" w:rsidRDefault="0059034F" w14:paraId="7BEAA8B1" w14:textId="77777777">
      <w:pPr>
        <w:ind w:left="720"/>
        <w:jc w:val="both"/>
        <w:rPr>
          <w:color w:val="7F7F7F"/>
          <w:sz w:val="20"/>
          <w:szCs w:val="20"/>
        </w:rPr>
      </w:pPr>
    </w:p>
    <w:p w:rsidRPr="00FD34F1" w:rsidR="0059034F" w:rsidP="00520578"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FD34F1" w:rsidR="00280F84" w:rsidTr="00C52668" w14:paraId="2E94BC06" w14:textId="77777777">
        <w:trPr>
          <w:trHeight w:val="491"/>
        </w:trPr>
        <w:tc>
          <w:tcPr>
            <w:tcW w:w="0" w:type="auto"/>
            <w:gridSpan w:val="2"/>
            <w:shd w:val="clear" w:color="auto" w:fill="000000" w:themeFill="text1"/>
            <w:vAlign w:val="center"/>
          </w:tcPr>
          <w:p w:rsidRPr="00FD34F1" w:rsidR="00280F84" w:rsidP="00520578" w:rsidRDefault="00280F84" w14:paraId="68CA2906" w14:textId="77777777">
            <w:pPr>
              <w:jc w:val="center"/>
              <w:rPr>
                <w:b/>
                <w:bCs/>
                <w:sz w:val="20"/>
                <w:szCs w:val="20"/>
              </w:rPr>
            </w:pPr>
            <w:r w:rsidRPr="00FD34F1">
              <w:rPr>
                <w:rFonts w:eastAsia="Calibri"/>
                <w:b/>
                <w:bCs/>
                <w:sz w:val="20"/>
                <w:szCs w:val="20"/>
              </w:rPr>
              <w:t>DESCRIPCIÓN DE ACTIVIDAD DIDÁCTICA</w:t>
            </w:r>
          </w:p>
        </w:tc>
      </w:tr>
      <w:tr w:rsidRPr="00FD34F1" w:rsidR="00B134CC" w:rsidTr="0067594E" w14:paraId="13A38AF3" w14:textId="77777777">
        <w:trPr>
          <w:trHeight w:val="806"/>
        </w:trPr>
        <w:tc>
          <w:tcPr>
            <w:tcW w:w="2693" w:type="dxa"/>
            <w:vAlign w:val="center"/>
          </w:tcPr>
          <w:p w:rsidRPr="00FD34F1" w:rsidR="00B134CC" w:rsidP="00520578" w:rsidRDefault="00B134CC" w14:paraId="1AFDFACA" w14:textId="77777777">
            <w:pPr>
              <w:rPr>
                <w:rFonts w:eastAsia="Calibri"/>
                <w:b/>
                <w:bCs/>
                <w:sz w:val="20"/>
                <w:szCs w:val="20"/>
              </w:rPr>
            </w:pPr>
            <w:r w:rsidRPr="00FD34F1">
              <w:rPr>
                <w:rFonts w:eastAsia="Calibri"/>
                <w:b/>
                <w:bCs/>
                <w:sz w:val="20"/>
                <w:szCs w:val="20"/>
              </w:rPr>
              <w:t>Nombre de la Actividad</w:t>
            </w:r>
          </w:p>
        </w:tc>
        <w:tc>
          <w:tcPr>
            <w:tcW w:w="6848" w:type="dxa"/>
          </w:tcPr>
          <w:p w:rsidR="0089122C" w:rsidP="00520578" w:rsidRDefault="0089122C" w14:paraId="3DF6B617" w14:textId="77777777">
            <w:pPr>
              <w:rPr>
                <w:sz w:val="20"/>
                <w:szCs w:val="20"/>
              </w:rPr>
            </w:pPr>
          </w:p>
          <w:p w:rsidRPr="00FD34F1" w:rsidR="00B134CC" w:rsidP="00520578" w:rsidRDefault="00125A9E" w14:paraId="1C8ACB3C" w14:textId="2DDACCFC">
            <w:pPr>
              <w:rPr>
                <w:sz w:val="20"/>
                <w:szCs w:val="20"/>
              </w:rPr>
            </w:pPr>
            <w:r w:rsidRPr="00FD34F1">
              <w:rPr>
                <w:sz w:val="20"/>
                <w:szCs w:val="20"/>
              </w:rPr>
              <w:t>Simulación presupuestal: proyección y análisis para la toma de decisiones</w:t>
            </w:r>
          </w:p>
        </w:tc>
      </w:tr>
      <w:tr w:rsidRPr="00FD34F1" w:rsidR="00B134CC" w:rsidTr="00280F84" w14:paraId="4FE6A527" w14:textId="77777777">
        <w:trPr>
          <w:trHeight w:val="806"/>
        </w:trPr>
        <w:tc>
          <w:tcPr>
            <w:tcW w:w="2693" w:type="dxa"/>
            <w:vAlign w:val="center"/>
          </w:tcPr>
          <w:p w:rsidRPr="00FD34F1" w:rsidR="00B134CC" w:rsidP="00520578" w:rsidRDefault="00B134CC" w14:paraId="04165111" w14:textId="77777777">
            <w:pPr>
              <w:rPr>
                <w:rFonts w:eastAsia="Calibri"/>
                <w:b/>
                <w:bCs/>
                <w:sz w:val="20"/>
                <w:szCs w:val="20"/>
              </w:rPr>
            </w:pPr>
            <w:r w:rsidRPr="00FD34F1">
              <w:rPr>
                <w:rFonts w:eastAsia="Calibri"/>
                <w:b/>
                <w:bCs/>
                <w:sz w:val="20"/>
                <w:szCs w:val="20"/>
              </w:rPr>
              <w:t>Objetivo de la actividad</w:t>
            </w:r>
          </w:p>
        </w:tc>
        <w:tc>
          <w:tcPr>
            <w:tcW w:w="6848" w:type="dxa"/>
            <w:vAlign w:val="center"/>
          </w:tcPr>
          <w:p w:rsidRPr="00FD34F1" w:rsidR="00B134CC" w:rsidP="00520578" w:rsidRDefault="00125A9E" w14:paraId="6730A2E9" w14:textId="6FC8CB49">
            <w:pPr>
              <w:rPr>
                <w:sz w:val="20"/>
                <w:szCs w:val="20"/>
              </w:rPr>
            </w:pPr>
            <w:r w:rsidRPr="00FD34F1">
              <w:rPr>
                <w:sz w:val="20"/>
                <w:szCs w:val="20"/>
              </w:rPr>
              <w:t xml:space="preserve">Aplicar los conocimientos adquiridos sobre elaboración y presentación de presupuestos empresariales mediante el análisis, proyección y estructuración de un presupuesto integral basado en datos históricos de </w:t>
            </w:r>
            <w:r w:rsidRPr="00FD34F1">
              <w:rPr>
                <w:sz w:val="20"/>
                <w:szCs w:val="20"/>
              </w:rPr>
              <w:lastRenderedPageBreak/>
              <w:t>una empresa simulada, utilizando herramientas tecnológicas para su presentación clara y efectiva.</w:t>
            </w:r>
          </w:p>
        </w:tc>
      </w:tr>
      <w:tr w:rsidRPr="00FD34F1" w:rsidR="00B134CC" w:rsidTr="003F7B72" w14:paraId="273B1612" w14:textId="77777777">
        <w:trPr>
          <w:trHeight w:val="1258"/>
        </w:trPr>
        <w:tc>
          <w:tcPr>
            <w:tcW w:w="2693" w:type="dxa"/>
            <w:vAlign w:val="center"/>
          </w:tcPr>
          <w:p w:rsidRPr="00FD34F1" w:rsidR="00B134CC" w:rsidP="00520578" w:rsidRDefault="00B134CC" w14:paraId="5E5AA135" w14:textId="77777777">
            <w:pPr>
              <w:rPr>
                <w:rFonts w:eastAsia="Calibri"/>
                <w:b/>
                <w:bCs/>
                <w:sz w:val="20"/>
                <w:szCs w:val="20"/>
              </w:rPr>
            </w:pPr>
            <w:r w:rsidRPr="00FD34F1">
              <w:rPr>
                <w:rFonts w:eastAsia="Calibri"/>
                <w:b/>
                <w:bCs/>
                <w:sz w:val="20"/>
                <w:szCs w:val="20"/>
              </w:rPr>
              <w:lastRenderedPageBreak/>
              <w:t>Tipo de actividad sugerida</w:t>
            </w:r>
          </w:p>
        </w:tc>
        <w:tc>
          <w:tcPr>
            <w:tcW w:w="6848" w:type="dxa"/>
            <w:vAlign w:val="center"/>
          </w:tcPr>
          <w:p w:rsidRPr="00FD34F1" w:rsidR="00B134CC" w:rsidP="00520578" w:rsidRDefault="00173B1F" w14:paraId="55E75880" w14:textId="784ED9E7">
            <w:pPr>
              <w:rPr>
                <w:bCs/>
                <w:color w:val="595959" w:themeColor="text1" w:themeTint="A6"/>
                <w:sz w:val="20"/>
                <w:szCs w:val="20"/>
              </w:rPr>
            </w:pPr>
            <w:r w:rsidRPr="00FD34F1">
              <w:rPr>
                <w:noProof/>
                <w:sz w:val="20"/>
                <w:szCs w:val="20"/>
                <w:lang w:val="en-US" w:eastAsia="en-US"/>
              </w:rPr>
              <w:drawing>
                <wp:inline distT="0" distB="0" distL="0" distR="0" wp14:anchorId="040A62A4" wp14:editId="1D76DA76">
                  <wp:extent cx="1200647" cy="1033669"/>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6"/>
                          <a:srcRect r="78526" b="67202"/>
                          <a:stretch/>
                        </pic:blipFill>
                        <pic:spPr bwMode="auto">
                          <a:xfrm>
                            <a:off x="0" y="0"/>
                            <a:ext cx="1257456" cy="1082578"/>
                          </a:xfrm>
                          <a:prstGeom prst="rect">
                            <a:avLst/>
                          </a:prstGeom>
                          <a:ln>
                            <a:noFill/>
                          </a:ln>
                          <a:extLst>
                            <a:ext uri="{53640926-AAD7-44D8-BBD7-CCE9431645EC}">
                              <a14:shadowObscured xmlns:a14="http://schemas.microsoft.com/office/drawing/2010/main"/>
                            </a:ext>
                          </a:extLst>
                        </pic:spPr>
                      </pic:pic>
                    </a:graphicData>
                  </a:graphic>
                </wp:inline>
              </w:drawing>
            </w:r>
          </w:p>
        </w:tc>
      </w:tr>
      <w:tr w:rsidRPr="00FD34F1" w:rsidR="00B134CC" w:rsidTr="00280F84" w14:paraId="45368FBC" w14:textId="77777777">
        <w:trPr>
          <w:trHeight w:val="1849"/>
        </w:trPr>
        <w:tc>
          <w:tcPr>
            <w:tcW w:w="2693" w:type="dxa"/>
            <w:vAlign w:val="center"/>
          </w:tcPr>
          <w:p w:rsidRPr="00FD34F1" w:rsidR="00B134CC" w:rsidP="00520578" w:rsidRDefault="00B134CC" w14:paraId="20CA75C6" w14:textId="77777777">
            <w:pPr>
              <w:rPr>
                <w:rFonts w:eastAsia="Calibri"/>
                <w:b/>
                <w:bCs/>
                <w:sz w:val="20"/>
                <w:szCs w:val="20"/>
              </w:rPr>
            </w:pPr>
            <w:r w:rsidRPr="00FD34F1">
              <w:rPr>
                <w:rFonts w:eastAsia="Calibri"/>
                <w:b/>
                <w:bCs/>
                <w:sz w:val="20"/>
                <w:szCs w:val="20"/>
              </w:rPr>
              <w:t xml:space="preserve">Archivo de la actividad </w:t>
            </w:r>
          </w:p>
          <w:p w:rsidRPr="00FD34F1" w:rsidR="00B134CC" w:rsidP="00520578" w:rsidRDefault="00B134CC" w14:paraId="1215007A" w14:textId="77777777">
            <w:pPr>
              <w:rPr>
                <w:rFonts w:eastAsia="Calibri"/>
                <w:b/>
                <w:bCs/>
                <w:sz w:val="20"/>
                <w:szCs w:val="20"/>
              </w:rPr>
            </w:pPr>
            <w:r w:rsidRPr="00FD34F1">
              <w:rPr>
                <w:rFonts w:eastAsia="Calibri"/>
                <w:b/>
                <w:bCs/>
                <w:sz w:val="20"/>
                <w:szCs w:val="20"/>
              </w:rPr>
              <w:t>(Anexo donde se describe la actividad propuesta)</w:t>
            </w:r>
          </w:p>
        </w:tc>
        <w:tc>
          <w:tcPr>
            <w:tcW w:w="6848" w:type="dxa"/>
            <w:vAlign w:val="center"/>
          </w:tcPr>
          <w:p w:rsidRPr="00FD34F1" w:rsidR="00B134CC" w:rsidP="00520578" w:rsidRDefault="00173B1F" w14:paraId="4AC0101A" w14:textId="6FBFB9AA">
            <w:pPr>
              <w:rPr>
                <w:bCs/>
                <w:iCs/>
                <w:color w:val="000000" w:themeColor="text1"/>
                <w:sz w:val="20"/>
                <w:szCs w:val="20"/>
              </w:rPr>
            </w:pPr>
            <w:r w:rsidRPr="00FD34F1">
              <w:rPr>
                <w:bCs/>
                <w:iCs/>
                <w:color w:val="000000" w:themeColor="text1"/>
                <w:sz w:val="20"/>
                <w:szCs w:val="20"/>
              </w:rPr>
              <w:t>Actividad_didactica_CF0</w:t>
            </w:r>
            <w:r w:rsidRPr="00FD34F1" w:rsidR="00125A9E">
              <w:rPr>
                <w:bCs/>
                <w:iCs/>
                <w:color w:val="000000" w:themeColor="text1"/>
                <w:sz w:val="20"/>
                <w:szCs w:val="20"/>
              </w:rPr>
              <w:t>2</w:t>
            </w:r>
          </w:p>
        </w:tc>
      </w:tr>
    </w:tbl>
    <w:p w:rsidRPr="00FD34F1" w:rsidR="0059034F" w:rsidP="00520578" w:rsidRDefault="0059034F" w14:paraId="53482502" w14:textId="77777777">
      <w:pPr>
        <w:rPr>
          <w:b/>
          <w:sz w:val="20"/>
          <w:szCs w:val="20"/>
          <w:u w:val="single"/>
        </w:rPr>
      </w:pPr>
    </w:p>
    <w:p w:rsidRPr="00FD34F1" w:rsidR="002A52EE" w:rsidP="00520578" w:rsidRDefault="002A52EE" w14:paraId="1DE6E8C6" w14:textId="1E06E060">
      <w:pPr>
        <w:rPr>
          <w:b/>
          <w:bCs/>
          <w:sz w:val="20"/>
          <w:szCs w:val="20"/>
          <w:u w:val="single"/>
        </w:rPr>
      </w:pPr>
    </w:p>
    <w:p w:rsidRPr="00FD34F1" w:rsidR="0059034F" w:rsidP="00520578" w:rsidRDefault="00D55C84" w14:paraId="236C93E5" w14:textId="401E1DAF">
      <w:pPr>
        <w:pStyle w:val="Prrafodelista"/>
        <w:numPr>
          <w:ilvl w:val="0"/>
          <w:numId w:val="1"/>
        </w:numPr>
        <w:rPr>
          <w:b/>
          <w:color w:val="000000"/>
          <w:sz w:val="20"/>
          <w:szCs w:val="20"/>
        </w:rPr>
      </w:pPr>
      <w:r w:rsidRPr="00FD34F1">
        <w:rPr>
          <w:b/>
          <w:sz w:val="20"/>
          <w:szCs w:val="20"/>
        </w:rPr>
        <w:t xml:space="preserve">MATERIAL COMPLEMENTARIO: </w:t>
      </w:r>
    </w:p>
    <w:p w:rsidRPr="00FD34F1" w:rsidR="0070224C" w:rsidP="00520578"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FD34F1" w:rsidR="0059034F" w:rsidP="00520578" w:rsidRDefault="0059034F" w14:paraId="1DF215C4" w14:textId="5867948C">
      <w:pPr>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FD34F1" w:rsidR="0059034F" w:rsidTr="185A9939"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6B39C848" w14:textId="77777777">
            <w:pPr>
              <w:spacing w:line="276" w:lineRule="auto"/>
              <w:jc w:val="center"/>
              <w:rPr>
                <w:color w:val="FFFFFF" w:themeColor="background1"/>
                <w:sz w:val="20"/>
                <w:szCs w:val="20"/>
              </w:rPr>
            </w:pPr>
            <w:r w:rsidRPr="00FD34F1">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22C56852" w14:textId="77777777">
            <w:pPr>
              <w:spacing w:line="276" w:lineRule="auto"/>
              <w:jc w:val="center"/>
              <w:rPr>
                <w:color w:val="FFFFFF" w:themeColor="background1"/>
                <w:sz w:val="20"/>
                <w:szCs w:val="20"/>
              </w:rPr>
            </w:pPr>
            <w:r w:rsidRPr="00FD34F1">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0A3FD680" w14:textId="77777777">
            <w:pPr>
              <w:spacing w:line="276" w:lineRule="auto"/>
              <w:jc w:val="center"/>
              <w:rPr>
                <w:color w:val="FFFFFF" w:themeColor="background1"/>
                <w:sz w:val="20"/>
                <w:szCs w:val="20"/>
              </w:rPr>
            </w:pPr>
            <w:r w:rsidRPr="00FD34F1">
              <w:rPr>
                <w:color w:val="FFFFFF" w:themeColor="background1"/>
                <w:sz w:val="20"/>
                <w:szCs w:val="20"/>
              </w:rPr>
              <w:t>Tipo de material</w:t>
            </w:r>
          </w:p>
          <w:p w:rsidRPr="00FD34F1" w:rsidR="0059034F" w:rsidP="00520578" w:rsidRDefault="00D55C84" w14:paraId="4E14B5A1" w14:textId="77777777">
            <w:pPr>
              <w:spacing w:line="276" w:lineRule="auto"/>
              <w:jc w:val="center"/>
              <w:rPr>
                <w:color w:val="FFFFFF" w:themeColor="background1"/>
                <w:sz w:val="20"/>
                <w:szCs w:val="20"/>
              </w:rPr>
            </w:pPr>
            <w:r w:rsidRPr="00FD34F1">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FD34F1" w:rsidR="0059034F" w:rsidP="00520578" w:rsidRDefault="00D55C84" w14:paraId="0B88C61F" w14:textId="77777777">
            <w:pPr>
              <w:spacing w:line="276" w:lineRule="auto"/>
              <w:jc w:val="center"/>
              <w:rPr>
                <w:color w:val="FFFFFF" w:themeColor="background1"/>
                <w:sz w:val="20"/>
                <w:szCs w:val="20"/>
              </w:rPr>
            </w:pPr>
            <w:r w:rsidRPr="00FD34F1">
              <w:rPr>
                <w:color w:val="FFFFFF" w:themeColor="background1"/>
                <w:sz w:val="20"/>
                <w:szCs w:val="20"/>
              </w:rPr>
              <w:t>Enlace del Recurso o</w:t>
            </w:r>
          </w:p>
          <w:p w:rsidRPr="00FD34F1" w:rsidR="0059034F" w:rsidP="00520578" w:rsidRDefault="00D55C84" w14:paraId="19254491" w14:textId="77777777">
            <w:pPr>
              <w:spacing w:line="276" w:lineRule="auto"/>
              <w:jc w:val="center"/>
              <w:rPr>
                <w:color w:val="FFFFFF" w:themeColor="background1"/>
                <w:sz w:val="20"/>
                <w:szCs w:val="20"/>
              </w:rPr>
            </w:pPr>
            <w:r w:rsidRPr="00FD34F1">
              <w:rPr>
                <w:color w:val="FFFFFF" w:themeColor="background1"/>
                <w:sz w:val="20"/>
                <w:szCs w:val="20"/>
              </w:rPr>
              <w:t>Archivo del documento o material</w:t>
            </w:r>
          </w:p>
        </w:tc>
      </w:tr>
      <w:tr w:rsidRPr="00FD34F1" w:rsidR="00BB1A5D" w:rsidTr="185A9939"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135BA171" w14:textId="76C5FD9D">
            <w:pPr>
              <w:spacing w:line="276" w:lineRule="auto"/>
              <w:rPr>
                <w:b w:val="0"/>
                <w:sz w:val="20"/>
                <w:szCs w:val="20"/>
              </w:rPr>
            </w:pPr>
            <w:r w:rsidRPr="00FD34F1">
              <w:rPr>
                <w:b w:val="0"/>
                <w:sz w:val="20"/>
                <w:szCs w:val="20"/>
              </w:rPr>
              <w:t>Caso práctico: presupuesto empresarial simulado</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5520B44C" w14:textId="70746612">
            <w:pPr>
              <w:spacing w:line="276" w:lineRule="auto"/>
              <w:rPr>
                <w:b w:val="0"/>
                <w:sz w:val="20"/>
                <w:szCs w:val="20"/>
              </w:rPr>
            </w:pPr>
            <w:r w:rsidRPr="00FD34F1">
              <w:rPr>
                <w:b w:val="0"/>
                <w:sz w:val="20"/>
                <w:szCs w:val="20"/>
              </w:rPr>
              <w:t xml:space="preserve">M&amp;C Consultores. (2024). </w:t>
            </w:r>
            <w:r w:rsidRPr="00FD34F1">
              <w:rPr>
                <w:rStyle w:val="nfasis"/>
                <w:b w:val="0"/>
                <w:sz w:val="20"/>
                <w:szCs w:val="20"/>
              </w:rPr>
              <w:t>Anexo 1. CINE FUTURO 2023–2024 [Archivo de Excel]</w:t>
            </w:r>
            <w:r w:rsidRPr="00FD34F1">
              <w:rPr>
                <w:b w:val="0"/>
                <w:sz w:val="20"/>
                <w:szCs w:val="20"/>
              </w:rPr>
              <w:t>. Elaboración de presupuestos empresariales.</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62B1A9B0" w14:textId="57814EEF">
            <w:pPr>
              <w:spacing w:line="276" w:lineRule="auto"/>
              <w:rPr>
                <w:b w:val="0"/>
                <w:sz w:val="20"/>
                <w:szCs w:val="20"/>
              </w:rPr>
            </w:pPr>
            <w:r w:rsidRPr="00FD34F1">
              <w:rPr>
                <w:b w:val="0"/>
                <w:sz w:val="20"/>
                <w:szCs w:val="20"/>
              </w:rPr>
              <w:t>Archivo Excel</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54C7BC39" w14:textId="51D9041F">
            <w:pPr>
              <w:spacing w:line="276" w:lineRule="auto"/>
              <w:rPr>
                <w:b w:val="0"/>
                <w:bCs/>
                <w:sz w:val="20"/>
                <w:szCs w:val="20"/>
              </w:rPr>
            </w:pPr>
            <w:r w:rsidRPr="00FD34F1">
              <w:rPr>
                <w:b w:val="0"/>
                <w:sz w:val="20"/>
                <w:szCs w:val="20"/>
              </w:rPr>
              <w:t>Anexo 1 CINE FUTURO</w:t>
            </w:r>
          </w:p>
        </w:tc>
      </w:tr>
      <w:tr w:rsidRPr="00FD34F1" w:rsidR="00BB1A5D" w:rsidTr="185A9939" w14:paraId="28913662" w14:textId="77777777">
        <w:trPr>
          <w:trHeight w:val="915"/>
        </w:trPr>
        <w:tc>
          <w:tcPr>
            <w:tcW w:w="2517" w:type="dxa"/>
            <w:shd w:val="clear" w:color="auto" w:fill="auto"/>
            <w:tcMar>
              <w:top w:w="100" w:type="dxa"/>
              <w:left w:w="100" w:type="dxa"/>
              <w:bottom w:w="100" w:type="dxa"/>
              <w:right w:w="100" w:type="dxa"/>
            </w:tcMar>
          </w:tcPr>
          <w:p w:rsidRPr="00FD34F1" w:rsidR="00BB1A5D" w:rsidP="00520578" w:rsidRDefault="009339D4" w14:paraId="6A5AB126" w14:textId="7DDFAE76">
            <w:pPr>
              <w:spacing w:line="276" w:lineRule="auto"/>
              <w:rPr>
                <w:b w:val="0"/>
                <w:sz w:val="20"/>
                <w:szCs w:val="20"/>
              </w:rPr>
            </w:pPr>
            <w:r w:rsidRPr="00FD34F1">
              <w:rPr>
                <w:b w:val="0"/>
                <w:sz w:val="20"/>
                <w:szCs w:val="20"/>
              </w:rPr>
              <w:t>¿Cómo calcular un presupuesto empresarial?</w:t>
            </w:r>
          </w:p>
        </w:tc>
        <w:tc>
          <w:tcPr>
            <w:tcW w:w="2517" w:type="dxa"/>
            <w:shd w:val="clear" w:color="auto" w:fill="auto"/>
            <w:tcMar>
              <w:top w:w="100" w:type="dxa"/>
              <w:left w:w="100" w:type="dxa"/>
              <w:bottom w:w="100" w:type="dxa"/>
              <w:right w:w="100" w:type="dxa"/>
            </w:tcMar>
          </w:tcPr>
          <w:p w:rsidRPr="00FD34F1" w:rsidR="00BB1A5D" w:rsidP="00520578" w:rsidRDefault="009339D4" w14:paraId="344AED2D" w14:textId="5D4A199E">
            <w:pPr>
              <w:spacing w:line="276" w:lineRule="auto"/>
              <w:rPr>
                <w:b w:val="0"/>
                <w:sz w:val="20"/>
                <w:szCs w:val="20"/>
              </w:rPr>
            </w:pPr>
            <w:r w:rsidRPr="00FD34F1">
              <w:rPr>
                <w:b w:val="0"/>
                <w:sz w:val="20"/>
                <w:szCs w:val="20"/>
              </w:rPr>
              <w:t>¿Cómo Calcular un Presupuesto Empresarial? (2024). [Video]. YouTube.</w:t>
            </w:r>
            <w:r w:rsidRPr="00FD34F1" w:rsidR="006A14B7">
              <w:rPr>
                <w:b w:val="0"/>
                <w:sz w:val="20"/>
                <w:szCs w:val="20"/>
              </w:rPr>
              <w:t xml:space="preserve"> </w:t>
            </w:r>
            <w:r w:rsidRPr="00FD34F1" w:rsidR="006A14B7">
              <w:rPr>
                <w:b w:val="0"/>
                <w:color w:val="1F497D" w:themeColor="text2"/>
                <w:sz w:val="20"/>
                <w:szCs w:val="20"/>
                <w:u w:val="single"/>
              </w:rPr>
              <w:t>https://youtu.be/UqzDPBqDW6E</w:t>
            </w:r>
          </w:p>
        </w:tc>
        <w:tc>
          <w:tcPr>
            <w:tcW w:w="2519" w:type="dxa"/>
            <w:shd w:val="clear" w:color="auto" w:fill="auto"/>
            <w:tcMar>
              <w:top w:w="100" w:type="dxa"/>
              <w:left w:w="100" w:type="dxa"/>
              <w:bottom w:w="100" w:type="dxa"/>
              <w:right w:w="100" w:type="dxa"/>
            </w:tcMar>
          </w:tcPr>
          <w:p w:rsidRPr="00FD34F1" w:rsidR="00BB1A5D" w:rsidP="00520578" w:rsidRDefault="009339D4" w14:paraId="3979A02E" w14:textId="212D2902">
            <w:pPr>
              <w:spacing w:line="276" w:lineRule="auto"/>
              <w:rPr>
                <w:b w:val="0"/>
                <w:sz w:val="20"/>
                <w:szCs w:val="20"/>
              </w:rPr>
            </w:pPr>
            <w:r w:rsidRPr="00FD34F1">
              <w:rPr>
                <w:b w:val="0"/>
                <w:sz w:val="20"/>
                <w:szCs w:val="20"/>
              </w:rPr>
              <w:t>Video</w:t>
            </w:r>
          </w:p>
        </w:tc>
        <w:tc>
          <w:tcPr>
            <w:tcW w:w="2519" w:type="dxa"/>
            <w:shd w:val="clear" w:color="auto" w:fill="auto"/>
            <w:tcMar>
              <w:top w:w="100" w:type="dxa"/>
              <w:left w:w="100" w:type="dxa"/>
              <w:bottom w:w="100" w:type="dxa"/>
              <w:right w:w="100" w:type="dxa"/>
            </w:tcMar>
          </w:tcPr>
          <w:p w:rsidRPr="00FD34F1" w:rsidR="00BB1A5D" w:rsidP="00520578" w:rsidRDefault="006A14B7" w14:paraId="0A02CD78" w14:textId="2CF44E19">
            <w:pPr>
              <w:spacing w:line="276" w:lineRule="auto"/>
              <w:rPr>
                <w:b w:val="0"/>
                <w:bCs/>
                <w:sz w:val="20"/>
                <w:szCs w:val="20"/>
                <w:u w:val="single"/>
              </w:rPr>
            </w:pPr>
            <w:r w:rsidRPr="00FD34F1">
              <w:rPr>
                <w:b w:val="0"/>
                <w:bCs/>
                <w:sz w:val="20"/>
                <w:szCs w:val="20"/>
                <w:u w:val="single"/>
              </w:rPr>
              <w:t>https://youtu.be/UqzDPBqDW6E</w:t>
            </w:r>
          </w:p>
        </w:tc>
      </w:tr>
      <w:tr w:rsidRPr="00FD34F1" w:rsidR="00AD3D1D" w:rsidTr="185A9939" w14:paraId="11B9F7C5" w14:textId="77777777">
        <w:trPr>
          <w:trHeight w:val="385"/>
        </w:trPr>
        <w:tc>
          <w:tcPr>
            <w:tcW w:w="2517" w:type="dxa"/>
            <w:shd w:val="clear" w:color="auto" w:fill="auto"/>
            <w:tcMar>
              <w:top w:w="100" w:type="dxa"/>
              <w:left w:w="100" w:type="dxa"/>
              <w:bottom w:w="100" w:type="dxa"/>
              <w:right w:w="100" w:type="dxa"/>
            </w:tcMar>
          </w:tcPr>
          <w:p w:rsidRPr="00FD34F1" w:rsidR="00AD3D1D" w:rsidP="00520578" w:rsidRDefault="00AD3D1D" w14:paraId="343228FC" w14:textId="5BB316FA">
            <w:pPr>
              <w:spacing w:line="276" w:lineRule="auto"/>
              <w:rPr>
                <w:b w:val="0"/>
                <w:sz w:val="20"/>
                <w:szCs w:val="20"/>
              </w:rPr>
            </w:pPr>
            <w:r w:rsidRPr="00FD34F1">
              <w:rPr>
                <w:b w:val="0"/>
                <w:sz w:val="20"/>
                <w:szCs w:val="20"/>
              </w:rPr>
              <w:t>Presupuestos económicos y financieros (tesorería)</w:t>
            </w:r>
          </w:p>
        </w:tc>
        <w:tc>
          <w:tcPr>
            <w:tcW w:w="2517" w:type="dxa"/>
            <w:shd w:val="clear" w:color="auto" w:fill="auto"/>
            <w:tcMar>
              <w:top w:w="100" w:type="dxa"/>
              <w:left w:w="100" w:type="dxa"/>
              <w:bottom w:w="100" w:type="dxa"/>
              <w:right w:w="100" w:type="dxa"/>
            </w:tcMar>
          </w:tcPr>
          <w:p w:rsidRPr="00FD34F1" w:rsidR="00AD3D1D" w:rsidP="00520578" w:rsidRDefault="00AD3D1D" w14:paraId="035B0B3D" w14:textId="17825FD6">
            <w:pPr>
              <w:spacing w:line="276" w:lineRule="auto"/>
              <w:rPr>
                <w:b w:val="0"/>
                <w:sz w:val="20"/>
                <w:szCs w:val="20"/>
              </w:rPr>
            </w:pPr>
            <w:r w:rsidRPr="00FD34F1">
              <w:rPr>
                <w:b w:val="0"/>
                <w:sz w:val="20"/>
                <w:szCs w:val="20"/>
              </w:rPr>
              <w:t xml:space="preserve">Qué es un presupuesto de tesorería? (2024). [Video]. YouTube. </w:t>
            </w:r>
            <w:hyperlink w:tgtFrame="_new" w:history="1" r:id="rId77">
              <w:r w:rsidRPr="00FD34F1">
                <w:rPr>
                  <w:rStyle w:val="Hipervnculo"/>
                  <w:b w:val="0"/>
                  <w:sz w:val="20"/>
                  <w:szCs w:val="20"/>
                </w:rPr>
                <w:t>https://youtu.be/kUtTJ11iaMY</w:t>
              </w:r>
            </w:hyperlink>
          </w:p>
        </w:tc>
        <w:tc>
          <w:tcPr>
            <w:tcW w:w="2519" w:type="dxa"/>
            <w:shd w:val="clear" w:color="auto" w:fill="auto"/>
            <w:tcMar>
              <w:top w:w="100" w:type="dxa"/>
              <w:left w:w="100" w:type="dxa"/>
              <w:bottom w:w="100" w:type="dxa"/>
              <w:right w:w="100" w:type="dxa"/>
            </w:tcMar>
          </w:tcPr>
          <w:p w:rsidRPr="00FD34F1" w:rsidR="00AD3D1D" w:rsidP="00520578" w:rsidRDefault="00AD3D1D" w14:paraId="56CAE5C5" w14:textId="0CB01F72">
            <w:pPr>
              <w:spacing w:line="276" w:lineRule="auto"/>
              <w:rPr>
                <w:b w:val="0"/>
                <w:sz w:val="20"/>
                <w:szCs w:val="20"/>
              </w:rPr>
            </w:pPr>
            <w:r w:rsidRPr="00FD34F1">
              <w:rPr>
                <w:b w:val="0"/>
                <w:sz w:val="20"/>
                <w:szCs w:val="20"/>
              </w:rPr>
              <w:t>Video</w:t>
            </w:r>
          </w:p>
        </w:tc>
        <w:tc>
          <w:tcPr>
            <w:tcW w:w="2519" w:type="dxa"/>
            <w:shd w:val="clear" w:color="auto" w:fill="auto"/>
            <w:tcMar>
              <w:top w:w="100" w:type="dxa"/>
              <w:left w:w="100" w:type="dxa"/>
              <w:bottom w:w="100" w:type="dxa"/>
              <w:right w:w="100" w:type="dxa"/>
            </w:tcMar>
          </w:tcPr>
          <w:p w:rsidRPr="00FD34F1" w:rsidR="00AD3D1D" w:rsidP="00520578" w:rsidRDefault="00AD3D1D" w14:paraId="40DDA2C3" w14:textId="79150D5C">
            <w:pPr>
              <w:spacing w:line="276" w:lineRule="auto"/>
              <w:rPr>
                <w:b w:val="0"/>
                <w:bCs/>
                <w:sz w:val="20"/>
                <w:szCs w:val="20"/>
                <w:u w:val="single"/>
              </w:rPr>
            </w:pPr>
            <w:r w:rsidRPr="00FD34F1">
              <w:rPr>
                <w:b w:val="0"/>
                <w:bCs/>
                <w:sz w:val="20"/>
                <w:szCs w:val="20"/>
                <w:u w:val="single"/>
              </w:rPr>
              <w:t>https://youtu.be/kUtTJ11iaMY</w:t>
            </w:r>
          </w:p>
        </w:tc>
      </w:tr>
    </w:tbl>
    <w:p w:rsidR="00604466" w:rsidP="00520578" w:rsidRDefault="00604466" w14:paraId="70D5B96E" w14:textId="57497B00">
      <w:pPr>
        <w:rPr>
          <w:b/>
          <w:sz w:val="20"/>
          <w:szCs w:val="20"/>
        </w:rPr>
      </w:pPr>
    </w:p>
    <w:p w:rsidR="001529F5" w:rsidP="00520578" w:rsidRDefault="001529F5" w14:paraId="3A74B00D" w14:textId="77777777">
      <w:pPr>
        <w:rPr>
          <w:b/>
          <w:sz w:val="20"/>
          <w:szCs w:val="20"/>
        </w:rPr>
      </w:pPr>
    </w:p>
    <w:p w:rsidRPr="00FD34F1" w:rsidR="001529F5" w:rsidP="00520578" w:rsidRDefault="001529F5" w14:paraId="7BFCE1A1" w14:textId="77777777">
      <w:pPr>
        <w:rPr>
          <w:b/>
          <w:sz w:val="20"/>
          <w:szCs w:val="20"/>
        </w:rPr>
      </w:pPr>
    </w:p>
    <w:p w:rsidRPr="00FD34F1" w:rsidR="00604466" w:rsidP="00520578" w:rsidRDefault="00604466" w14:paraId="02B65BB8" w14:textId="77777777">
      <w:pPr>
        <w:rPr>
          <w:b/>
          <w:sz w:val="20"/>
          <w:szCs w:val="20"/>
        </w:rPr>
      </w:pPr>
    </w:p>
    <w:p w:rsidRPr="00FD34F1" w:rsidR="0059034F" w:rsidP="00520578" w:rsidRDefault="00D55C84" w14:paraId="57B330CC" w14:textId="2DD17385">
      <w:pPr>
        <w:pStyle w:val="Prrafodelista"/>
        <w:numPr>
          <w:ilvl w:val="0"/>
          <w:numId w:val="1"/>
        </w:numPr>
        <w:rPr>
          <w:b/>
          <w:sz w:val="20"/>
          <w:szCs w:val="20"/>
        </w:rPr>
      </w:pPr>
      <w:r w:rsidRPr="00FD34F1">
        <w:rPr>
          <w:b/>
          <w:sz w:val="20"/>
          <w:szCs w:val="20"/>
        </w:rPr>
        <w:lastRenderedPageBreak/>
        <w:t xml:space="preserve">GLOSARIO: </w:t>
      </w: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FD34F1" w:rsidR="003F2B64" w:rsidTr="185A9939" w14:paraId="34B59B22" w14:textId="77777777">
        <w:trPr>
          <w:trHeight w:val="214"/>
        </w:trPr>
        <w:tc>
          <w:tcPr>
            <w:tcW w:w="2122" w:type="dxa"/>
            <w:shd w:val="clear" w:color="auto" w:fill="000000" w:themeFill="text1"/>
            <w:tcMar>
              <w:top w:w="100" w:type="dxa"/>
              <w:left w:w="100" w:type="dxa"/>
              <w:bottom w:w="100" w:type="dxa"/>
              <w:right w:w="100" w:type="dxa"/>
            </w:tcMar>
          </w:tcPr>
          <w:p w:rsidRPr="00FD34F1" w:rsidR="0059034F" w:rsidP="00520578" w:rsidRDefault="00D55C84" w14:paraId="1063EF82" w14:textId="77777777">
            <w:pPr>
              <w:spacing w:line="276" w:lineRule="auto"/>
              <w:jc w:val="center"/>
              <w:rPr>
                <w:color w:val="FFFFFF" w:themeColor="background1"/>
                <w:sz w:val="20"/>
                <w:szCs w:val="20"/>
              </w:rPr>
            </w:pPr>
            <w:r w:rsidRPr="00FD34F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FD34F1" w:rsidR="0059034F" w:rsidP="00520578" w:rsidRDefault="00D55C84" w14:paraId="64E80931" w14:textId="77777777">
            <w:pPr>
              <w:spacing w:line="276" w:lineRule="auto"/>
              <w:jc w:val="center"/>
              <w:rPr>
                <w:color w:val="FFFFFF" w:themeColor="background1"/>
                <w:sz w:val="20"/>
                <w:szCs w:val="20"/>
              </w:rPr>
            </w:pPr>
            <w:r w:rsidRPr="00FD34F1">
              <w:rPr>
                <w:color w:val="FFFFFF" w:themeColor="background1"/>
                <w:sz w:val="20"/>
                <w:szCs w:val="20"/>
              </w:rPr>
              <w:t>SIGNIFICADO</w:t>
            </w:r>
          </w:p>
        </w:tc>
      </w:tr>
      <w:tr w:rsidRPr="00FD34F1" w:rsidR="006A14B7" w:rsidTr="185A9939" w14:paraId="399E697C"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4DAFDB4A" w14:textId="548B4F62">
            <w:pPr>
              <w:spacing w:line="276" w:lineRule="auto"/>
              <w:rPr>
                <w:sz w:val="20"/>
                <w:szCs w:val="20"/>
              </w:rPr>
            </w:pPr>
            <w:r w:rsidRPr="00FD34F1">
              <w:rPr>
                <w:sz w:val="20"/>
                <w:szCs w:val="20"/>
              </w:rPr>
              <w:t>Presupuesto</w:t>
            </w:r>
          </w:p>
        </w:tc>
        <w:tc>
          <w:tcPr>
            <w:tcW w:w="7840" w:type="dxa"/>
            <w:shd w:val="clear" w:color="auto" w:fill="auto"/>
            <w:tcMar>
              <w:top w:w="100" w:type="dxa"/>
              <w:left w:w="100" w:type="dxa"/>
              <w:bottom w:w="100" w:type="dxa"/>
              <w:right w:w="100" w:type="dxa"/>
            </w:tcMar>
          </w:tcPr>
          <w:p w:rsidRPr="00FD34F1" w:rsidR="006A14B7" w:rsidP="00520578" w:rsidRDefault="006A14B7" w14:paraId="6E7C8244" w14:textId="77858B20">
            <w:pPr>
              <w:spacing w:line="276" w:lineRule="auto"/>
              <w:rPr>
                <w:b w:val="0"/>
                <w:sz w:val="20"/>
                <w:szCs w:val="20"/>
              </w:rPr>
            </w:pPr>
            <w:r w:rsidRPr="00FD34F1">
              <w:rPr>
                <w:b w:val="0"/>
                <w:sz w:val="20"/>
                <w:szCs w:val="20"/>
              </w:rPr>
              <w:t>proyección financiera que estima los ingresos y egresos de una organización durante un periodo determinado.</w:t>
            </w:r>
          </w:p>
        </w:tc>
      </w:tr>
      <w:tr w:rsidRPr="00FD34F1" w:rsidR="006A14B7" w:rsidTr="185A9939" w14:paraId="5BF2F8A2"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F86C0DB" w14:textId="396FE6F6">
            <w:pPr>
              <w:spacing w:line="276" w:lineRule="auto"/>
              <w:rPr>
                <w:sz w:val="20"/>
                <w:szCs w:val="20"/>
              </w:rPr>
            </w:pPr>
            <w:r w:rsidRPr="00FD34F1">
              <w:rPr>
                <w:sz w:val="20"/>
                <w:szCs w:val="20"/>
              </w:rPr>
              <w:t>Proyección</w:t>
            </w:r>
          </w:p>
        </w:tc>
        <w:tc>
          <w:tcPr>
            <w:tcW w:w="7840" w:type="dxa"/>
            <w:shd w:val="clear" w:color="auto" w:fill="auto"/>
            <w:tcMar>
              <w:top w:w="100" w:type="dxa"/>
              <w:left w:w="100" w:type="dxa"/>
              <w:bottom w:w="100" w:type="dxa"/>
              <w:right w:w="100" w:type="dxa"/>
            </w:tcMar>
          </w:tcPr>
          <w:p w:rsidRPr="00FD34F1" w:rsidR="006A14B7" w:rsidP="00520578" w:rsidRDefault="006A14B7" w14:paraId="2FA1597E" w14:textId="3A9A490A">
            <w:pPr>
              <w:spacing w:line="276" w:lineRule="auto"/>
              <w:rPr>
                <w:b w:val="0"/>
                <w:sz w:val="20"/>
                <w:szCs w:val="20"/>
              </w:rPr>
            </w:pPr>
            <w:r w:rsidRPr="00FD34F1">
              <w:rPr>
                <w:b w:val="0"/>
                <w:sz w:val="20"/>
                <w:szCs w:val="20"/>
              </w:rPr>
              <w:t>estimación anticipada de cifras futuras basada en datos históricos y supuestos técnicos.</w:t>
            </w:r>
          </w:p>
        </w:tc>
      </w:tr>
      <w:tr w:rsidRPr="00FD34F1" w:rsidR="006A14B7" w:rsidTr="185A9939" w14:paraId="69625E7C"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2F708F45" w14:textId="2ACFECC2">
            <w:pPr>
              <w:spacing w:line="276" w:lineRule="auto"/>
              <w:rPr>
                <w:sz w:val="20"/>
                <w:szCs w:val="20"/>
              </w:rPr>
            </w:pPr>
            <w:r w:rsidRPr="00FD34F1">
              <w:rPr>
                <w:sz w:val="20"/>
                <w:szCs w:val="20"/>
              </w:rPr>
              <w:t>Ingresos</w:t>
            </w:r>
          </w:p>
        </w:tc>
        <w:tc>
          <w:tcPr>
            <w:tcW w:w="7840" w:type="dxa"/>
            <w:shd w:val="clear" w:color="auto" w:fill="auto"/>
            <w:tcMar>
              <w:top w:w="100" w:type="dxa"/>
              <w:left w:w="100" w:type="dxa"/>
              <w:bottom w:w="100" w:type="dxa"/>
              <w:right w:w="100" w:type="dxa"/>
            </w:tcMar>
          </w:tcPr>
          <w:p w:rsidRPr="00FD34F1" w:rsidR="006A14B7" w:rsidP="00520578" w:rsidRDefault="006A14B7" w14:paraId="0C350736" w14:textId="72853A46">
            <w:pPr>
              <w:spacing w:line="276" w:lineRule="auto"/>
              <w:rPr>
                <w:b w:val="0"/>
                <w:sz w:val="20"/>
                <w:szCs w:val="20"/>
              </w:rPr>
            </w:pPr>
            <w:r w:rsidRPr="00FD34F1">
              <w:rPr>
                <w:b w:val="0"/>
                <w:sz w:val="20"/>
                <w:szCs w:val="20"/>
              </w:rPr>
              <w:t>entradas de dinero generadas por las operaciones de una empresa, como ventas o servicios.</w:t>
            </w:r>
          </w:p>
        </w:tc>
      </w:tr>
      <w:tr w:rsidRPr="00FD34F1" w:rsidR="006A14B7" w:rsidTr="185A9939" w14:paraId="54B88A6F"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1940C45F" w14:textId="629ED6B4">
            <w:pPr>
              <w:spacing w:line="276" w:lineRule="auto"/>
              <w:rPr>
                <w:sz w:val="20"/>
                <w:szCs w:val="20"/>
              </w:rPr>
            </w:pPr>
            <w:r w:rsidRPr="00FD34F1">
              <w:rPr>
                <w:sz w:val="20"/>
                <w:szCs w:val="20"/>
              </w:rPr>
              <w:t>Egresos</w:t>
            </w:r>
          </w:p>
        </w:tc>
        <w:tc>
          <w:tcPr>
            <w:tcW w:w="7840" w:type="dxa"/>
            <w:shd w:val="clear" w:color="auto" w:fill="auto"/>
            <w:tcMar>
              <w:top w:w="100" w:type="dxa"/>
              <w:left w:w="100" w:type="dxa"/>
              <w:bottom w:w="100" w:type="dxa"/>
              <w:right w:w="100" w:type="dxa"/>
            </w:tcMar>
          </w:tcPr>
          <w:p w:rsidRPr="00FD34F1" w:rsidR="006A14B7" w:rsidP="00520578" w:rsidRDefault="006A14B7" w14:paraId="64BA28B5" w14:textId="78ED8AF2">
            <w:pPr>
              <w:spacing w:line="276" w:lineRule="auto"/>
              <w:rPr>
                <w:b w:val="0"/>
                <w:sz w:val="20"/>
                <w:szCs w:val="20"/>
              </w:rPr>
            </w:pPr>
            <w:r w:rsidRPr="00FD34F1">
              <w:rPr>
                <w:b w:val="0"/>
                <w:sz w:val="20"/>
                <w:szCs w:val="20"/>
              </w:rPr>
              <w:t>salidas de dinero correspondientes a los costos y gastos necesarios para operar.</w:t>
            </w:r>
          </w:p>
        </w:tc>
      </w:tr>
      <w:tr w:rsidRPr="00FD34F1" w:rsidR="006A14B7" w:rsidTr="185A9939" w14:paraId="4D98D2EE"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8D358A3" w14:textId="400EC509">
            <w:pPr>
              <w:spacing w:line="276" w:lineRule="auto"/>
              <w:rPr>
                <w:sz w:val="20"/>
                <w:szCs w:val="20"/>
              </w:rPr>
            </w:pPr>
            <w:r w:rsidRPr="00FD34F1">
              <w:rPr>
                <w:sz w:val="20"/>
                <w:szCs w:val="20"/>
              </w:rPr>
              <w:t>Herramientas TIC</w:t>
            </w:r>
          </w:p>
        </w:tc>
        <w:tc>
          <w:tcPr>
            <w:tcW w:w="7840" w:type="dxa"/>
            <w:shd w:val="clear" w:color="auto" w:fill="auto"/>
            <w:tcMar>
              <w:top w:w="100" w:type="dxa"/>
              <w:left w:w="100" w:type="dxa"/>
              <w:bottom w:w="100" w:type="dxa"/>
              <w:right w:w="100" w:type="dxa"/>
            </w:tcMar>
          </w:tcPr>
          <w:p w:rsidRPr="00FD34F1" w:rsidR="006A14B7" w:rsidP="00520578" w:rsidRDefault="006A14B7" w14:paraId="1EFC3C0F" w14:textId="13FC5871">
            <w:pPr>
              <w:spacing w:line="276" w:lineRule="auto"/>
              <w:rPr>
                <w:b w:val="0"/>
                <w:sz w:val="20"/>
                <w:szCs w:val="20"/>
              </w:rPr>
            </w:pPr>
            <w:r w:rsidRPr="00FD34F1">
              <w:rPr>
                <w:b w:val="0"/>
                <w:sz w:val="20"/>
                <w:szCs w:val="20"/>
              </w:rPr>
              <w:t>tecnologías de la información y comunicación utilizadas para la gestión y análisis financiero.</w:t>
            </w:r>
          </w:p>
        </w:tc>
      </w:tr>
      <w:tr w:rsidRPr="00FD34F1" w:rsidR="006A14B7" w:rsidTr="185A9939" w14:paraId="350705D6"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2068AC25" w14:textId="37BB9B85">
            <w:pPr>
              <w:spacing w:line="276" w:lineRule="auto"/>
              <w:rPr>
                <w:sz w:val="20"/>
                <w:szCs w:val="20"/>
              </w:rPr>
            </w:pPr>
            <w:r w:rsidRPr="00FD34F1">
              <w:rPr>
                <w:sz w:val="20"/>
                <w:szCs w:val="20"/>
              </w:rPr>
              <w:t>Excel</w:t>
            </w:r>
          </w:p>
        </w:tc>
        <w:tc>
          <w:tcPr>
            <w:tcW w:w="7840" w:type="dxa"/>
            <w:shd w:val="clear" w:color="auto" w:fill="auto"/>
            <w:tcMar>
              <w:top w:w="100" w:type="dxa"/>
              <w:left w:w="100" w:type="dxa"/>
              <w:bottom w:w="100" w:type="dxa"/>
              <w:right w:w="100" w:type="dxa"/>
            </w:tcMar>
          </w:tcPr>
          <w:p w:rsidRPr="00FD34F1" w:rsidR="006A14B7" w:rsidP="00520578" w:rsidRDefault="006A14B7" w14:paraId="6AA0C734" w14:textId="011E1DD0" w14:noSpellErr="1">
            <w:pPr>
              <w:spacing w:line="276" w:lineRule="auto"/>
              <w:rPr>
                <w:b w:val="0"/>
                <w:bCs w:val="0"/>
                <w:sz w:val="20"/>
                <w:szCs w:val="20"/>
              </w:rPr>
            </w:pPr>
            <w:r w:rsidRPr="185A9939" w:rsidR="6D53E74C">
              <w:rPr>
                <w:b w:val="0"/>
                <w:bCs w:val="0"/>
                <w:i w:val="1"/>
                <w:iCs w:val="1"/>
                <w:sz w:val="20"/>
                <w:szCs w:val="20"/>
              </w:rPr>
              <w:t xml:space="preserve">software </w:t>
            </w:r>
            <w:r w:rsidRPr="185A9939" w:rsidR="6D53E74C">
              <w:rPr>
                <w:b w:val="0"/>
                <w:bCs w:val="0"/>
                <w:sz w:val="20"/>
                <w:szCs w:val="20"/>
              </w:rPr>
              <w:t>de hoja de cálculo ampliamente usado para presupuestación, análisis y presentación de datos.</w:t>
            </w:r>
          </w:p>
        </w:tc>
      </w:tr>
      <w:tr w:rsidRPr="00FD34F1" w:rsidR="006A14B7" w:rsidTr="185A9939" w14:paraId="4639FDCF"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74728F8F" w14:textId="3E0238B6">
            <w:pPr>
              <w:spacing w:line="276" w:lineRule="auto"/>
              <w:rPr>
                <w:sz w:val="20"/>
                <w:szCs w:val="20"/>
              </w:rPr>
            </w:pPr>
            <w:r w:rsidRPr="00FD34F1">
              <w:rPr>
                <w:sz w:val="20"/>
                <w:szCs w:val="20"/>
              </w:rPr>
              <w:t>Informe presupuestal</w:t>
            </w:r>
          </w:p>
        </w:tc>
        <w:tc>
          <w:tcPr>
            <w:tcW w:w="7840" w:type="dxa"/>
            <w:shd w:val="clear" w:color="auto" w:fill="auto"/>
            <w:tcMar>
              <w:top w:w="100" w:type="dxa"/>
              <w:left w:w="100" w:type="dxa"/>
              <w:bottom w:w="100" w:type="dxa"/>
              <w:right w:w="100" w:type="dxa"/>
            </w:tcMar>
          </w:tcPr>
          <w:p w:rsidRPr="00FD34F1" w:rsidR="006A14B7" w:rsidP="00520578" w:rsidRDefault="006A14B7" w14:paraId="69FA6678" w14:textId="3D81E9A8">
            <w:pPr>
              <w:spacing w:line="276" w:lineRule="auto"/>
              <w:rPr>
                <w:b w:val="0"/>
                <w:sz w:val="20"/>
                <w:szCs w:val="20"/>
              </w:rPr>
            </w:pPr>
            <w:r w:rsidRPr="00FD34F1">
              <w:rPr>
                <w:b w:val="0"/>
                <w:sz w:val="20"/>
                <w:szCs w:val="20"/>
              </w:rPr>
              <w:t>documento que presenta la estructura y resultados de un presupuesto, incluyendo análisis y justificación.</w:t>
            </w:r>
          </w:p>
        </w:tc>
      </w:tr>
      <w:tr w:rsidRPr="00FD34F1" w:rsidR="006A14B7" w:rsidTr="185A9939" w14:paraId="53FBB696"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1DA3F63" w14:textId="064FBC61">
            <w:pPr>
              <w:spacing w:line="276" w:lineRule="auto"/>
              <w:rPr>
                <w:sz w:val="20"/>
                <w:szCs w:val="20"/>
              </w:rPr>
            </w:pPr>
            <w:r w:rsidRPr="00FD34F1">
              <w:rPr>
                <w:sz w:val="20"/>
                <w:szCs w:val="20"/>
              </w:rPr>
              <w:t>Supuestos técnicos</w:t>
            </w:r>
          </w:p>
        </w:tc>
        <w:tc>
          <w:tcPr>
            <w:tcW w:w="7840" w:type="dxa"/>
            <w:shd w:val="clear" w:color="auto" w:fill="auto"/>
            <w:tcMar>
              <w:top w:w="100" w:type="dxa"/>
              <w:left w:w="100" w:type="dxa"/>
              <w:bottom w:w="100" w:type="dxa"/>
              <w:right w:w="100" w:type="dxa"/>
            </w:tcMar>
          </w:tcPr>
          <w:p w:rsidRPr="00FD34F1" w:rsidR="006A14B7" w:rsidP="00520578" w:rsidRDefault="006A14B7" w14:paraId="1CBE84DC" w14:textId="29968849">
            <w:pPr>
              <w:spacing w:line="276" w:lineRule="auto"/>
              <w:rPr>
                <w:b w:val="0"/>
                <w:sz w:val="20"/>
                <w:szCs w:val="20"/>
              </w:rPr>
            </w:pPr>
            <w:r w:rsidRPr="00FD34F1">
              <w:rPr>
                <w:b w:val="0"/>
                <w:sz w:val="20"/>
                <w:szCs w:val="20"/>
              </w:rPr>
              <w:t>criterios o variables consideradas al proyectar cifras en un presupuesto, como inflación o crecimiento esperado.</w:t>
            </w:r>
          </w:p>
        </w:tc>
      </w:tr>
    </w:tbl>
    <w:p w:rsidRPr="00FD34F1" w:rsidR="0059034F" w:rsidP="00520578" w:rsidRDefault="0059034F" w14:paraId="2401E91C" w14:textId="77777777">
      <w:pPr>
        <w:rPr>
          <w:sz w:val="20"/>
          <w:szCs w:val="20"/>
        </w:rPr>
      </w:pPr>
    </w:p>
    <w:p w:rsidRPr="001529F5" w:rsidR="001529F5" w:rsidP="001529F5" w:rsidRDefault="00D55C84" w14:paraId="7DA53A9D" w14:textId="77777777">
      <w:pPr>
        <w:pStyle w:val="Prrafodelista"/>
        <w:numPr>
          <w:ilvl w:val="0"/>
          <w:numId w:val="1"/>
        </w:numPr>
        <w:pBdr>
          <w:top w:val="nil"/>
          <w:left w:val="nil"/>
          <w:bottom w:val="nil"/>
          <w:right w:val="nil"/>
          <w:between w:val="nil"/>
        </w:pBdr>
        <w:jc w:val="both"/>
        <w:rPr>
          <w:b/>
          <w:bCs/>
          <w:color w:val="000000"/>
          <w:sz w:val="20"/>
          <w:szCs w:val="20"/>
        </w:rPr>
      </w:pPr>
      <w:r w:rsidRPr="00FD34F1">
        <w:rPr>
          <w:b/>
          <w:bCs/>
          <w:color w:val="000000" w:themeColor="text1"/>
          <w:sz w:val="20"/>
          <w:szCs w:val="20"/>
        </w:rPr>
        <w:t>REFERENCIAS BIBLIOGRÁFICAS</w:t>
      </w:r>
    </w:p>
    <w:p w:rsidR="001529F5" w:rsidP="001529F5" w:rsidRDefault="001529F5" w14:paraId="2F82E938" w14:textId="77777777">
      <w:pPr>
        <w:pBdr>
          <w:top w:val="nil"/>
          <w:left w:val="nil"/>
          <w:bottom w:val="nil"/>
          <w:right w:val="nil"/>
          <w:between w:val="nil"/>
        </w:pBdr>
        <w:ind w:left="360"/>
        <w:jc w:val="both"/>
        <w:rPr>
          <w:sz w:val="20"/>
          <w:szCs w:val="20"/>
        </w:rPr>
      </w:pPr>
    </w:p>
    <w:p w:rsidR="001529F5" w:rsidP="001529F5" w:rsidRDefault="00866D2E" w14:paraId="5F1EFE6C" w14:textId="77777777">
      <w:pPr>
        <w:pBdr>
          <w:top w:val="nil"/>
          <w:left w:val="nil"/>
          <w:bottom w:val="nil"/>
          <w:right w:val="nil"/>
          <w:between w:val="nil"/>
        </w:pBdr>
        <w:jc w:val="both"/>
        <w:rPr>
          <w:b/>
          <w:bCs/>
          <w:color w:val="000000"/>
          <w:sz w:val="20"/>
          <w:szCs w:val="20"/>
        </w:rPr>
      </w:pPr>
      <w:r w:rsidRPr="00B272A8">
        <w:rPr>
          <w:b/>
          <w:bCs/>
          <w:sz w:val="20"/>
          <w:szCs w:val="20"/>
        </w:rPr>
        <w:t>Burbano Ruiz, J. E. (2011).</w:t>
      </w:r>
      <w:r w:rsidRPr="001529F5">
        <w:rPr>
          <w:sz w:val="20"/>
          <w:szCs w:val="20"/>
        </w:rPr>
        <w:t xml:space="preserve"> </w:t>
      </w:r>
      <w:r w:rsidRPr="001529F5">
        <w:rPr>
          <w:i/>
          <w:sz w:val="20"/>
          <w:szCs w:val="20"/>
        </w:rPr>
        <w:t>Presupuestos: un enfoque estratégico, gestión y control de recursos.</w:t>
      </w:r>
      <w:r w:rsidRPr="001529F5">
        <w:rPr>
          <w:sz w:val="20"/>
          <w:szCs w:val="20"/>
        </w:rPr>
        <w:t xml:space="preserve"> (4.</w:t>
      </w:r>
      <w:r w:rsidRPr="001529F5">
        <w:rPr>
          <w:sz w:val="20"/>
          <w:szCs w:val="20"/>
          <w:vertAlign w:val="superscript"/>
        </w:rPr>
        <w:t>a</w:t>
      </w:r>
      <w:r w:rsidRPr="001529F5">
        <w:rPr>
          <w:sz w:val="20"/>
          <w:szCs w:val="20"/>
        </w:rPr>
        <w:t xml:space="preserve"> ed.). McGraw-Hill Latinoamericana.</w:t>
      </w:r>
    </w:p>
    <w:p w:rsidR="001529F5" w:rsidP="001529F5" w:rsidRDefault="001529F5" w14:paraId="59F2395D" w14:textId="77777777">
      <w:pPr>
        <w:pBdr>
          <w:top w:val="nil"/>
          <w:left w:val="nil"/>
          <w:bottom w:val="nil"/>
          <w:right w:val="nil"/>
          <w:between w:val="nil"/>
        </w:pBdr>
        <w:jc w:val="both"/>
        <w:rPr>
          <w:b/>
          <w:bCs/>
          <w:color w:val="000000"/>
          <w:sz w:val="20"/>
          <w:szCs w:val="20"/>
        </w:rPr>
      </w:pPr>
    </w:p>
    <w:p w:rsidR="001529F5" w:rsidP="001529F5" w:rsidRDefault="0034197D" w14:paraId="1BB41188" w14:textId="77777777">
      <w:pPr>
        <w:pBdr>
          <w:top w:val="nil"/>
          <w:left w:val="nil"/>
          <w:bottom w:val="nil"/>
          <w:right w:val="nil"/>
          <w:between w:val="nil"/>
        </w:pBdr>
        <w:jc w:val="both"/>
        <w:rPr>
          <w:b/>
          <w:bCs/>
          <w:color w:val="000000"/>
          <w:sz w:val="20"/>
          <w:szCs w:val="20"/>
        </w:rPr>
      </w:pPr>
      <w:r w:rsidRPr="0034197D">
        <w:rPr>
          <w:b/>
          <w:bCs/>
          <w:sz w:val="20"/>
          <w:szCs w:val="20"/>
        </w:rPr>
        <w:t xml:space="preserve">Hanke, J. E., &amp; Wichern, D. W. (2010). </w:t>
      </w:r>
      <w:r w:rsidRPr="0034197D">
        <w:rPr>
          <w:i/>
          <w:iCs/>
          <w:sz w:val="20"/>
          <w:szCs w:val="20"/>
          <w:lang w:val="es-ES"/>
        </w:rPr>
        <w:t>Pronósticos en los negocios</w:t>
      </w:r>
      <w:r w:rsidRPr="0034197D">
        <w:rPr>
          <w:sz w:val="20"/>
          <w:szCs w:val="20"/>
        </w:rPr>
        <w:t xml:space="preserve"> (9.ª ed.). Pearson Educación.</w:t>
      </w:r>
    </w:p>
    <w:p w:rsidR="001529F5" w:rsidP="001529F5" w:rsidRDefault="001529F5" w14:paraId="40865C59" w14:textId="77777777">
      <w:pPr>
        <w:pBdr>
          <w:top w:val="nil"/>
          <w:left w:val="nil"/>
          <w:bottom w:val="nil"/>
          <w:right w:val="nil"/>
          <w:between w:val="nil"/>
        </w:pBdr>
        <w:jc w:val="both"/>
        <w:rPr>
          <w:b/>
          <w:bCs/>
          <w:color w:val="000000"/>
          <w:sz w:val="20"/>
          <w:szCs w:val="20"/>
        </w:rPr>
      </w:pPr>
    </w:p>
    <w:p w:rsidR="001529F5" w:rsidP="001529F5" w:rsidRDefault="001529F5" w14:paraId="0CF7DE25" w14:textId="77777777">
      <w:pPr>
        <w:pBdr>
          <w:top w:val="nil"/>
          <w:left w:val="nil"/>
          <w:bottom w:val="nil"/>
          <w:right w:val="nil"/>
          <w:between w:val="nil"/>
        </w:pBdr>
        <w:jc w:val="both"/>
        <w:rPr>
          <w:b/>
          <w:bCs/>
          <w:color w:val="000000"/>
          <w:sz w:val="20"/>
          <w:szCs w:val="20"/>
        </w:rPr>
      </w:pPr>
      <w:proofErr w:type="spellStart"/>
      <w:r w:rsidRPr="001529F5">
        <w:rPr>
          <w:b/>
          <w:bCs/>
          <w:sz w:val="20"/>
          <w:szCs w:val="20"/>
        </w:rPr>
        <w:t>Licata</w:t>
      </w:r>
      <w:proofErr w:type="spellEnd"/>
      <w:r w:rsidRPr="001529F5">
        <w:rPr>
          <w:b/>
          <w:bCs/>
          <w:sz w:val="20"/>
          <w:szCs w:val="20"/>
        </w:rPr>
        <w:t xml:space="preserve">, M. (Ed.). (2024). </w:t>
      </w:r>
      <w:proofErr w:type="spellStart"/>
      <w:r w:rsidRPr="001529F5">
        <w:rPr>
          <w:i/>
          <w:iCs/>
          <w:sz w:val="20"/>
          <w:szCs w:val="20"/>
          <w:lang w:val="es-ES"/>
        </w:rPr>
        <w:t>Budgeting</w:t>
      </w:r>
      <w:proofErr w:type="spellEnd"/>
      <w:r w:rsidRPr="001529F5">
        <w:rPr>
          <w:i/>
          <w:iCs/>
          <w:sz w:val="20"/>
          <w:szCs w:val="20"/>
          <w:lang w:val="es-ES"/>
        </w:rPr>
        <w:t xml:space="preserve"> and </w:t>
      </w:r>
      <w:proofErr w:type="spellStart"/>
      <w:r w:rsidRPr="001529F5">
        <w:rPr>
          <w:i/>
          <w:iCs/>
          <w:sz w:val="20"/>
          <w:szCs w:val="20"/>
          <w:lang w:val="es-ES"/>
        </w:rPr>
        <w:t>Forecasting</w:t>
      </w:r>
      <w:proofErr w:type="spellEnd"/>
      <w:r w:rsidRPr="001529F5">
        <w:rPr>
          <w:sz w:val="20"/>
          <w:szCs w:val="20"/>
        </w:rPr>
        <w:t xml:space="preserve">. SAGE </w:t>
      </w:r>
      <w:proofErr w:type="spellStart"/>
      <w:r w:rsidRPr="001529F5">
        <w:rPr>
          <w:sz w:val="20"/>
          <w:szCs w:val="20"/>
        </w:rPr>
        <w:t>Publications</w:t>
      </w:r>
      <w:proofErr w:type="spellEnd"/>
      <w:r w:rsidRPr="001529F5">
        <w:rPr>
          <w:sz w:val="20"/>
          <w:szCs w:val="20"/>
        </w:rPr>
        <w:t>.</w:t>
      </w:r>
    </w:p>
    <w:p w:rsidR="001529F5" w:rsidP="001529F5" w:rsidRDefault="001529F5" w14:paraId="7905D4D2" w14:textId="77777777">
      <w:pPr>
        <w:pBdr>
          <w:top w:val="nil"/>
          <w:left w:val="nil"/>
          <w:bottom w:val="nil"/>
          <w:right w:val="nil"/>
          <w:between w:val="nil"/>
        </w:pBdr>
        <w:jc w:val="both"/>
        <w:rPr>
          <w:b/>
          <w:bCs/>
          <w:color w:val="000000"/>
          <w:sz w:val="20"/>
          <w:szCs w:val="20"/>
        </w:rPr>
      </w:pPr>
    </w:p>
    <w:p w:rsidR="008B3F3B" w:rsidP="008B3F3B" w:rsidRDefault="001529F5" w14:paraId="294725C3" w14:textId="77777777">
      <w:pPr>
        <w:pBdr>
          <w:top w:val="nil"/>
          <w:left w:val="nil"/>
          <w:bottom w:val="nil"/>
          <w:right w:val="nil"/>
          <w:between w:val="nil"/>
        </w:pBdr>
        <w:jc w:val="both"/>
        <w:rPr>
          <w:b/>
          <w:bCs/>
          <w:color w:val="000000"/>
          <w:sz w:val="20"/>
          <w:szCs w:val="20"/>
        </w:rPr>
      </w:pPr>
      <w:proofErr w:type="spellStart"/>
      <w:r w:rsidRPr="00B272A8">
        <w:rPr>
          <w:b/>
          <w:bCs/>
          <w:sz w:val="20"/>
          <w:szCs w:val="20"/>
        </w:rPr>
        <w:t>Investopedia</w:t>
      </w:r>
      <w:proofErr w:type="spellEnd"/>
      <w:r w:rsidRPr="00B272A8">
        <w:rPr>
          <w:b/>
          <w:bCs/>
          <w:sz w:val="20"/>
          <w:szCs w:val="20"/>
        </w:rPr>
        <w:t>. (s.f.).</w:t>
      </w:r>
      <w:r w:rsidRPr="001529F5">
        <w:rPr>
          <w:sz w:val="20"/>
          <w:szCs w:val="20"/>
        </w:rPr>
        <w:t xml:space="preserve"> </w:t>
      </w:r>
      <w:proofErr w:type="spellStart"/>
      <w:r w:rsidRPr="001529F5">
        <w:rPr>
          <w:i/>
          <w:iCs/>
          <w:sz w:val="20"/>
          <w:szCs w:val="20"/>
          <w:lang w:val="es-ES"/>
        </w:rPr>
        <w:t>Revenue</w:t>
      </w:r>
      <w:proofErr w:type="spellEnd"/>
      <w:r w:rsidRPr="001529F5">
        <w:rPr>
          <w:i/>
          <w:iCs/>
          <w:sz w:val="20"/>
          <w:szCs w:val="20"/>
          <w:lang w:val="es-ES"/>
        </w:rPr>
        <w:t xml:space="preserve">: </w:t>
      </w:r>
      <w:proofErr w:type="spellStart"/>
      <w:r w:rsidRPr="001529F5">
        <w:rPr>
          <w:i/>
          <w:iCs/>
          <w:sz w:val="20"/>
          <w:szCs w:val="20"/>
          <w:lang w:val="es-ES"/>
        </w:rPr>
        <w:t>Definition</w:t>
      </w:r>
      <w:proofErr w:type="spellEnd"/>
      <w:r w:rsidRPr="001529F5">
        <w:rPr>
          <w:i/>
          <w:iCs/>
          <w:sz w:val="20"/>
          <w:szCs w:val="20"/>
          <w:lang w:val="es-ES"/>
        </w:rPr>
        <w:t xml:space="preserve">, Formula, </w:t>
      </w:r>
      <w:proofErr w:type="spellStart"/>
      <w:r w:rsidRPr="001529F5">
        <w:rPr>
          <w:i/>
          <w:iCs/>
          <w:sz w:val="20"/>
          <w:szCs w:val="20"/>
          <w:lang w:val="es-ES"/>
        </w:rPr>
        <w:t>Calculation</w:t>
      </w:r>
      <w:proofErr w:type="spellEnd"/>
      <w:r w:rsidRPr="001529F5">
        <w:rPr>
          <w:i/>
          <w:iCs/>
          <w:sz w:val="20"/>
          <w:szCs w:val="20"/>
          <w:lang w:val="es-ES"/>
        </w:rPr>
        <w:t xml:space="preserve">, and </w:t>
      </w:r>
      <w:proofErr w:type="spellStart"/>
      <w:r w:rsidRPr="001529F5">
        <w:rPr>
          <w:i/>
          <w:iCs/>
          <w:sz w:val="20"/>
          <w:szCs w:val="20"/>
          <w:lang w:val="es-ES"/>
        </w:rPr>
        <w:t>Examples</w:t>
      </w:r>
      <w:proofErr w:type="spellEnd"/>
    </w:p>
    <w:p w:rsidR="008B3F3B" w:rsidP="008B3F3B" w:rsidRDefault="008B3F3B" w14:paraId="1F2468A9" w14:textId="77777777">
      <w:pPr>
        <w:pBdr>
          <w:top w:val="nil"/>
          <w:left w:val="nil"/>
          <w:bottom w:val="nil"/>
          <w:right w:val="nil"/>
          <w:between w:val="nil"/>
        </w:pBdr>
        <w:jc w:val="both"/>
        <w:rPr>
          <w:b/>
          <w:bCs/>
          <w:color w:val="000000"/>
          <w:sz w:val="20"/>
          <w:szCs w:val="20"/>
        </w:rPr>
      </w:pPr>
    </w:p>
    <w:p w:rsidRPr="008B3F3B" w:rsidR="008B3F3B" w:rsidP="008B3F3B" w:rsidRDefault="001529F5" w14:paraId="41C298F2" w14:textId="661B2BC6">
      <w:pPr>
        <w:keepNext/>
        <w:ind w:left="567" w:hanging="567"/>
        <w:contextualSpacing/>
        <w:rPr>
          <w:rStyle w:val="Hipervnculo"/>
        </w:rPr>
      </w:pPr>
      <w:proofErr w:type="spellStart"/>
      <w:r w:rsidRPr="00B272A8">
        <w:rPr>
          <w:b/>
          <w:bCs/>
          <w:sz w:val="20"/>
          <w:szCs w:val="20"/>
        </w:rPr>
        <w:t>Corporate</w:t>
      </w:r>
      <w:proofErr w:type="spellEnd"/>
      <w:r w:rsidRPr="00B272A8">
        <w:rPr>
          <w:b/>
          <w:bCs/>
          <w:sz w:val="20"/>
          <w:szCs w:val="20"/>
        </w:rPr>
        <w:t xml:space="preserve"> </w:t>
      </w:r>
      <w:proofErr w:type="spellStart"/>
      <w:r w:rsidRPr="00B272A8">
        <w:rPr>
          <w:b/>
          <w:bCs/>
          <w:sz w:val="20"/>
          <w:szCs w:val="20"/>
        </w:rPr>
        <w:t>Finance</w:t>
      </w:r>
      <w:proofErr w:type="spellEnd"/>
      <w:r w:rsidRPr="00B272A8">
        <w:rPr>
          <w:b/>
          <w:bCs/>
          <w:sz w:val="20"/>
          <w:szCs w:val="20"/>
        </w:rPr>
        <w:t xml:space="preserve"> </w:t>
      </w:r>
      <w:proofErr w:type="spellStart"/>
      <w:r w:rsidRPr="00B272A8">
        <w:rPr>
          <w:b/>
          <w:bCs/>
          <w:sz w:val="20"/>
          <w:szCs w:val="20"/>
        </w:rPr>
        <w:t>Institute</w:t>
      </w:r>
      <w:proofErr w:type="spellEnd"/>
      <w:r w:rsidRPr="001529F5">
        <w:rPr>
          <w:sz w:val="20"/>
          <w:szCs w:val="20"/>
        </w:rPr>
        <w:t xml:space="preserve">. (s.f.). </w:t>
      </w:r>
      <w:r w:rsidRPr="008B3F3B">
        <w:rPr>
          <w:sz w:val="20"/>
          <w:szCs w:val="20"/>
        </w:rPr>
        <w:t xml:space="preserve">Expenses – </w:t>
      </w:r>
      <w:proofErr w:type="spellStart"/>
      <w:r w:rsidRPr="008B3F3B">
        <w:rPr>
          <w:sz w:val="20"/>
          <w:szCs w:val="20"/>
        </w:rPr>
        <w:t>Definition</w:t>
      </w:r>
      <w:proofErr w:type="spellEnd"/>
      <w:r w:rsidRPr="008B3F3B">
        <w:rPr>
          <w:sz w:val="20"/>
          <w:szCs w:val="20"/>
        </w:rPr>
        <w:t xml:space="preserve">, </w:t>
      </w:r>
      <w:proofErr w:type="spellStart"/>
      <w:r w:rsidRPr="008B3F3B">
        <w:rPr>
          <w:sz w:val="20"/>
          <w:szCs w:val="20"/>
        </w:rPr>
        <w:t>Types</w:t>
      </w:r>
      <w:proofErr w:type="spellEnd"/>
      <w:r w:rsidRPr="008B3F3B">
        <w:rPr>
          <w:sz w:val="20"/>
          <w:szCs w:val="20"/>
        </w:rPr>
        <w:t xml:space="preserve"> </w:t>
      </w:r>
      <w:proofErr w:type="spellStart"/>
      <w:r w:rsidRPr="008B3F3B">
        <w:rPr>
          <w:sz w:val="20"/>
          <w:szCs w:val="20"/>
        </w:rPr>
        <w:t>of</w:t>
      </w:r>
      <w:proofErr w:type="spellEnd"/>
      <w:r w:rsidRPr="008B3F3B">
        <w:rPr>
          <w:sz w:val="20"/>
          <w:szCs w:val="20"/>
        </w:rPr>
        <w:t xml:space="preserve"> Expenses</w:t>
      </w:r>
      <w:r w:rsidRPr="001529F5">
        <w:rPr>
          <w:sz w:val="20"/>
          <w:szCs w:val="20"/>
        </w:rPr>
        <w:t xml:space="preserve">. </w:t>
      </w:r>
      <w:r w:rsidR="008B3F3B">
        <w:rPr>
          <w:sz w:val="20"/>
          <w:szCs w:val="20"/>
        </w:rPr>
        <w:t xml:space="preserve">   </w:t>
      </w:r>
      <w:hyperlink w:history="1" r:id="rId78">
        <w:r w:rsidRPr="00B96E25" w:rsidR="008B3F3B">
          <w:rPr>
            <w:rStyle w:val="Hipervnculo"/>
            <w:sz w:val="20"/>
            <w:szCs w:val="20"/>
          </w:rPr>
          <w:t>https://corporatefinanceinstitute.com/resources/accounting/expenses/?utm_source</w:t>
        </w:r>
      </w:hyperlink>
      <w:r w:rsidRPr="008B3F3B" w:rsidR="008B3F3B">
        <w:rPr>
          <w:rStyle w:val="Hipervnculo"/>
        </w:rPr>
        <w:t xml:space="preserve">  </w:t>
      </w:r>
    </w:p>
    <w:p w:rsidR="008B3F3B" w:rsidP="008B3F3B" w:rsidRDefault="008B3F3B" w14:paraId="78485631" w14:textId="77777777">
      <w:pPr>
        <w:pBdr>
          <w:top w:val="nil"/>
          <w:left w:val="nil"/>
          <w:bottom w:val="nil"/>
          <w:right w:val="nil"/>
          <w:between w:val="nil"/>
        </w:pBdr>
        <w:rPr>
          <w:b/>
          <w:bCs/>
          <w:color w:val="000000"/>
          <w:sz w:val="20"/>
          <w:szCs w:val="20"/>
        </w:rPr>
      </w:pPr>
    </w:p>
    <w:p w:rsidR="008B3F3B" w:rsidP="008B3F3B" w:rsidRDefault="001529F5" w14:paraId="6FE09838" w14:textId="77777777">
      <w:pPr>
        <w:pBdr>
          <w:top w:val="nil"/>
          <w:left w:val="nil"/>
          <w:bottom w:val="nil"/>
          <w:right w:val="nil"/>
          <w:between w:val="nil"/>
        </w:pBdr>
        <w:rPr>
          <w:sz w:val="20"/>
          <w:szCs w:val="20"/>
        </w:rPr>
      </w:pPr>
      <w:r w:rsidRPr="00B272A8">
        <w:rPr>
          <w:b/>
          <w:bCs/>
          <w:sz w:val="20"/>
          <w:szCs w:val="20"/>
        </w:rPr>
        <w:t>ADEN Business Magazine. (s.f.).</w:t>
      </w:r>
      <w:r w:rsidRPr="001529F5">
        <w:rPr>
          <w:sz w:val="20"/>
          <w:szCs w:val="20"/>
        </w:rPr>
        <w:t xml:space="preserve"> </w:t>
      </w:r>
      <w:r w:rsidRPr="001529F5">
        <w:rPr>
          <w:i/>
          <w:iCs/>
          <w:sz w:val="20"/>
          <w:szCs w:val="20"/>
          <w:lang w:val="es-ES"/>
        </w:rPr>
        <w:t>Guía esencial de presupuestos empresariales</w:t>
      </w:r>
      <w:r w:rsidRPr="001529F5">
        <w:rPr>
          <w:sz w:val="20"/>
          <w:szCs w:val="20"/>
        </w:rPr>
        <w:t>.</w:t>
      </w:r>
      <w:r>
        <w:rPr>
          <w:sz w:val="20"/>
          <w:szCs w:val="20"/>
        </w:rPr>
        <w:t xml:space="preserve">  </w:t>
      </w:r>
      <w:r w:rsidR="008B3F3B">
        <w:rPr>
          <w:sz w:val="20"/>
          <w:szCs w:val="20"/>
        </w:rPr>
        <w:t xml:space="preserve">        </w:t>
      </w:r>
    </w:p>
    <w:p w:rsidR="00B272A8" w:rsidP="00B272A8" w:rsidRDefault="001529F5" w14:paraId="691B7C4A" w14:textId="77777777">
      <w:pPr>
        <w:pBdr>
          <w:top w:val="nil"/>
          <w:left w:val="nil"/>
          <w:bottom w:val="nil"/>
          <w:right w:val="nil"/>
          <w:between w:val="nil"/>
        </w:pBdr>
        <w:ind w:firstLine="709"/>
        <w:rPr>
          <w:b/>
          <w:bCs/>
          <w:color w:val="000000"/>
          <w:sz w:val="20"/>
          <w:szCs w:val="20"/>
        </w:rPr>
      </w:pPr>
      <w:hyperlink w:history="1" r:id="rId79">
        <w:r w:rsidRPr="00B96E25">
          <w:rPr>
            <w:rStyle w:val="Hipervnculo"/>
            <w:sz w:val="20"/>
            <w:szCs w:val="20"/>
          </w:rPr>
          <w:t>https://www.aden.org/business-magazine/guia-presupuestos-empresariales</w:t>
        </w:r>
      </w:hyperlink>
      <w:r>
        <w:rPr>
          <w:sz w:val="20"/>
          <w:szCs w:val="20"/>
        </w:rPr>
        <w:t xml:space="preserve"> </w:t>
      </w:r>
    </w:p>
    <w:p w:rsidR="00B272A8" w:rsidP="00B272A8" w:rsidRDefault="00B272A8" w14:paraId="58725629" w14:textId="77777777">
      <w:pPr>
        <w:pBdr>
          <w:top w:val="nil"/>
          <w:left w:val="nil"/>
          <w:bottom w:val="nil"/>
          <w:right w:val="nil"/>
          <w:between w:val="nil"/>
        </w:pBdr>
        <w:ind w:firstLine="709"/>
        <w:rPr>
          <w:b/>
          <w:bCs/>
          <w:color w:val="000000"/>
          <w:sz w:val="20"/>
          <w:szCs w:val="20"/>
        </w:rPr>
      </w:pPr>
    </w:p>
    <w:p w:rsidR="00B272A8" w:rsidP="00B272A8" w:rsidRDefault="001529F5" w14:paraId="374AB5F4" w14:textId="77777777">
      <w:pPr>
        <w:pBdr>
          <w:top w:val="nil"/>
          <w:left w:val="nil"/>
          <w:bottom w:val="nil"/>
          <w:right w:val="nil"/>
          <w:between w:val="nil"/>
        </w:pBdr>
        <w:rPr>
          <w:sz w:val="20"/>
          <w:szCs w:val="20"/>
        </w:rPr>
      </w:pPr>
      <w:proofErr w:type="spellStart"/>
      <w:r w:rsidRPr="00B272A8">
        <w:rPr>
          <w:b/>
          <w:bCs/>
          <w:sz w:val="20"/>
          <w:szCs w:val="20"/>
        </w:rPr>
        <w:t>FasterCapital</w:t>
      </w:r>
      <w:proofErr w:type="spellEnd"/>
      <w:r w:rsidRPr="00B272A8">
        <w:rPr>
          <w:b/>
          <w:bCs/>
          <w:sz w:val="20"/>
          <w:szCs w:val="20"/>
        </w:rPr>
        <w:t>. (s.f.).</w:t>
      </w:r>
      <w:r w:rsidRPr="001529F5">
        <w:rPr>
          <w:sz w:val="20"/>
          <w:szCs w:val="20"/>
        </w:rPr>
        <w:t xml:space="preserve"> </w:t>
      </w:r>
      <w:r w:rsidRPr="001529F5">
        <w:rPr>
          <w:i/>
          <w:iCs/>
          <w:sz w:val="20"/>
          <w:szCs w:val="20"/>
          <w:lang w:val="es-ES"/>
        </w:rPr>
        <w:t>Componentes del presupuesto operativo</w:t>
      </w:r>
      <w:r w:rsidRPr="001529F5">
        <w:rPr>
          <w:sz w:val="20"/>
          <w:szCs w:val="20"/>
        </w:rPr>
        <w:t xml:space="preserve">. </w:t>
      </w:r>
    </w:p>
    <w:p w:rsidR="00B272A8" w:rsidP="00B272A8" w:rsidRDefault="00B272A8" w14:paraId="41D86944" w14:textId="77777777">
      <w:pPr>
        <w:pBdr>
          <w:top w:val="nil"/>
          <w:left w:val="nil"/>
          <w:bottom w:val="nil"/>
          <w:right w:val="nil"/>
          <w:between w:val="nil"/>
        </w:pBdr>
        <w:ind w:firstLine="709"/>
        <w:rPr>
          <w:b/>
          <w:bCs/>
          <w:color w:val="000000"/>
          <w:sz w:val="20"/>
          <w:szCs w:val="20"/>
        </w:rPr>
      </w:pPr>
      <w:hyperlink w:history="1" r:id="rId80">
        <w:r w:rsidRPr="00B96E25">
          <w:rPr>
            <w:rStyle w:val="Hipervnculo"/>
            <w:sz w:val="20"/>
            <w:szCs w:val="20"/>
            <w:lang w:val="es-ES"/>
          </w:rPr>
          <w:t>https://fastercapital.com/es/tema/componentes-de-un-presupuesto-operativo.html</w:t>
        </w:r>
      </w:hyperlink>
    </w:p>
    <w:p w:rsidRPr="00B272A8" w:rsidR="00B272A8" w:rsidP="00B272A8" w:rsidRDefault="00B272A8" w14:paraId="22C92354" w14:textId="77777777">
      <w:pPr>
        <w:pBdr>
          <w:top w:val="nil"/>
          <w:left w:val="nil"/>
          <w:bottom w:val="nil"/>
          <w:right w:val="nil"/>
          <w:between w:val="nil"/>
        </w:pBdr>
        <w:rPr>
          <w:b/>
          <w:bCs/>
          <w:color w:val="000000"/>
          <w:sz w:val="20"/>
          <w:szCs w:val="20"/>
        </w:rPr>
      </w:pPr>
    </w:p>
    <w:p w:rsidR="00B272A8" w:rsidP="00B272A8" w:rsidRDefault="001529F5" w14:paraId="4A6AD229" w14:textId="77777777">
      <w:pPr>
        <w:pBdr>
          <w:top w:val="nil"/>
          <w:left w:val="nil"/>
          <w:bottom w:val="nil"/>
          <w:right w:val="nil"/>
          <w:between w:val="nil"/>
        </w:pBdr>
        <w:rPr>
          <w:b/>
          <w:bCs/>
          <w:color w:val="000000"/>
          <w:sz w:val="20"/>
          <w:szCs w:val="20"/>
        </w:rPr>
      </w:pPr>
      <w:r w:rsidRPr="00B272A8">
        <w:rPr>
          <w:b/>
          <w:bCs/>
          <w:sz w:val="20"/>
          <w:szCs w:val="20"/>
        </w:rPr>
        <w:t xml:space="preserve">Alexander, M., &amp; </w:t>
      </w:r>
      <w:proofErr w:type="spellStart"/>
      <w:r w:rsidRPr="00B272A8">
        <w:rPr>
          <w:b/>
          <w:bCs/>
          <w:sz w:val="20"/>
          <w:szCs w:val="20"/>
        </w:rPr>
        <w:t>Kusleika</w:t>
      </w:r>
      <w:proofErr w:type="spellEnd"/>
      <w:r w:rsidRPr="00B272A8">
        <w:rPr>
          <w:b/>
          <w:bCs/>
          <w:sz w:val="20"/>
          <w:szCs w:val="20"/>
        </w:rPr>
        <w:t>, D. (2025).</w:t>
      </w:r>
      <w:r w:rsidRPr="001529F5">
        <w:rPr>
          <w:sz w:val="20"/>
          <w:szCs w:val="20"/>
        </w:rPr>
        <w:t xml:space="preserve"> </w:t>
      </w:r>
      <w:r w:rsidRPr="001529F5">
        <w:rPr>
          <w:i/>
          <w:iCs/>
          <w:sz w:val="20"/>
          <w:szCs w:val="20"/>
          <w:lang w:val="es-ES"/>
        </w:rPr>
        <w:t xml:space="preserve">Microsoft Excel 365 </w:t>
      </w:r>
      <w:proofErr w:type="spellStart"/>
      <w:r w:rsidRPr="001529F5">
        <w:rPr>
          <w:i/>
          <w:iCs/>
          <w:sz w:val="20"/>
          <w:szCs w:val="20"/>
          <w:lang w:val="es-ES"/>
        </w:rPr>
        <w:t>Bible</w:t>
      </w:r>
      <w:proofErr w:type="spellEnd"/>
      <w:r w:rsidRPr="001529F5">
        <w:rPr>
          <w:sz w:val="20"/>
          <w:szCs w:val="20"/>
        </w:rPr>
        <w:t xml:space="preserve"> (2.ª ed.). </w:t>
      </w:r>
      <w:proofErr w:type="spellStart"/>
      <w:r w:rsidRPr="001529F5">
        <w:rPr>
          <w:sz w:val="20"/>
          <w:szCs w:val="20"/>
        </w:rPr>
        <w:t>Hoboken</w:t>
      </w:r>
      <w:proofErr w:type="spellEnd"/>
      <w:r w:rsidRPr="001529F5">
        <w:rPr>
          <w:sz w:val="20"/>
          <w:szCs w:val="20"/>
        </w:rPr>
        <w:t xml:space="preserve">, NJ: John Wiley &amp; </w:t>
      </w:r>
      <w:proofErr w:type="spellStart"/>
      <w:r w:rsidRPr="001529F5">
        <w:rPr>
          <w:sz w:val="20"/>
          <w:szCs w:val="20"/>
        </w:rPr>
        <w:t>Sons</w:t>
      </w:r>
      <w:proofErr w:type="spellEnd"/>
      <w:r w:rsidRPr="001529F5">
        <w:rPr>
          <w:sz w:val="20"/>
          <w:szCs w:val="20"/>
        </w:rPr>
        <w:t>.</w:t>
      </w:r>
    </w:p>
    <w:p w:rsidR="00B272A8" w:rsidP="00B272A8" w:rsidRDefault="00B272A8" w14:paraId="3EBA02CB" w14:textId="77777777">
      <w:pPr>
        <w:pBdr>
          <w:top w:val="nil"/>
          <w:left w:val="nil"/>
          <w:bottom w:val="nil"/>
          <w:right w:val="nil"/>
          <w:between w:val="nil"/>
        </w:pBdr>
        <w:rPr>
          <w:b/>
          <w:bCs/>
          <w:color w:val="000000"/>
          <w:sz w:val="20"/>
          <w:szCs w:val="20"/>
        </w:rPr>
      </w:pPr>
    </w:p>
    <w:p w:rsidRPr="00B272A8" w:rsidR="00866D2E" w:rsidP="00B272A8" w:rsidRDefault="00866D2E" w14:paraId="0F97D2A6" w14:textId="7F0D5D1C">
      <w:pPr>
        <w:pBdr>
          <w:top w:val="nil"/>
          <w:left w:val="nil"/>
          <w:bottom w:val="nil"/>
          <w:right w:val="nil"/>
          <w:between w:val="nil"/>
        </w:pBdr>
        <w:rPr>
          <w:b/>
          <w:bCs/>
          <w:color w:val="000000"/>
          <w:sz w:val="20"/>
          <w:szCs w:val="20"/>
        </w:rPr>
      </w:pPr>
      <w:r w:rsidRPr="00B272A8">
        <w:rPr>
          <w:b/>
          <w:bCs/>
          <w:color w:val="000000"/>
          <w:sz w:val="20"/>
          <w:szCs w:val="20"/>
        </w:rPr>
        <w:t>León García, O. (2009).</w:t>
      </w:r>
      <w:r w:rsidRPr="00FD34F1">
        <w:rPr>
          <w:color w:val="000000"/>
          <w:sz w:val="20"/>
          <w:szCs w:val="20"/>
        </w:rPr>
        <w:t xml:space="preserve"> </w:t>
      </w:r>
      <w:r w:rsidRPr="00FD34F1">
        <w:rPr>
          <w:i/>
          <w:color w:val="000000"/>
          <w:sz w:val="20"/>
          <w:szCs w:val="20"/>
        </w:rPr>
        <w:t>Administración Financiera</w:t>
      </w:r>
      <w:r w:rsidRPr="00FD34F1">
        <w:rPr>
          <w:color w:val="000000"/>
          <w:sz w:val="20"/>
          <w:szCs w:val="20"/>
        </w:rPr>
        <w:t>, Prensa Moderna Editores.</w:t>
      </w:r>
    </w:p>
    <w:p w:rsidR="001529F5" w:rsidP="00520578" w:rsidRDefault="001529F5" w14:paraId="0B938817" w14:textId="77777777">
      <w:pPr>
        <w:keepNext/>
        <w:ind w:left="709" w:hanging="709"/>
        <w:contextualSpacing/>
        <w:rPr>
          <w:color w:val="000000"/>
          <w:sz w:val="20"/>
          <w:szCs w:val="20"/>
        </w:rPr>
      </w:pPr>
    </w:p>
    <w:p w:rsidR="0089122C" w:rsidP="001529F5" w:rsidRDefault="00866D2E" w14:paraId="4D65A56F" w14:textId="1FEAAF89">
      <w:pPr>
        <w:keepNext/>
        <w:ind w:left="709" w:hanging="709"/>
        <w:contextualSpacing/>
        <w:rPr>
          <w:color w:val="000000"/>
          <w:sz w:val="20"/>
          <w:szCs w:val="20"/>
        </w:rPr>
      </w:pPr>
      <w:r w:rsidRPr="00B272A8">
        <w:rPr>
          <w:b/>
          <w:bCs/>
          <w:color w:val="000000"/>
          <w:sz w:val="20"/>
          <w:szCs w:val="20"/>
        </w:rPr>
        <w:t>Ortiz Anaya, H. (2018).</w:t>
      </w:r>
      <w:r w:rsidRPr="00FD34F1">
        <w:rPr>
          <w:color w:val="000000"/>
          <w:sz w:val="20"/>
          <w:szCs w:val="20"/>
        </w:rPr>
        <w:t xml:space="preserve"> </w:t>
      </w:r>
      <w:r w:rsidRPr="00FD34F1">
        <w:rPr>
          <w:i/>
          <w:color w:val="000000"/>
          <w:sz w:val="20"/>
          <w:szCs w:val="20"/>
        </w:rPr>
        <w:t>Análisis Financiero Aplicado</w:t>
      </w:r>
      <w:r w:rsidRPr="00FD34F1">
        <w:rPr>
          <w:color w:val="000000"/>
          <w:sz w:val="20"/>
          <w:szCs w:val="20"/>
        </w:rPr>
        <w:t>, Universidad Externado</w:t>
      </w:r>
      <w:r w:rsidR="001529F5">
        <w:rPr>
          <w:color w:val="000000"/>
          <w:sz w:val="20"/>
          <w:szCs w:val="20"/>
        </w:rPr>
        <w:t>.</w:t>
      </w:r>
    </w:p>
    <w:p w:rsidR="001529F5" w:rsidP="001529F5" w:rsidRDefault="001529F5" w14:paraId="4A2A23FF" w14:textId="77777777">
      <w:pPr>
        <w:keepNext/>
        <w:ind w:left="709" w:hanging="709"/>
        <w:contextualSpacing/>
        <w:rPr>
          <w:color w:val="000000"/>
          <w:sz w:val="20"/>
          <w:szCs w:val="20"/>
        </w:rPr>
      </w:pPr>
    </w:p>
    <w:p w:rsidRPr="00B272A8" w:rsidR="0089122C" w:rsidP="00B272A8" w:rsidRDefault="001529F5" w14:paraId="413805C4" w14:textId="0109F6E6">
      <w:pPr>
        <w:pStyle w:val="NormalWeb"/>
        <w:spacing w:before="0" w:beforeAutospacing="0" w:after="0" w:afterAutospacing="0" w:line="276" w:lineRule="auto"/>
        <w:rPr>
          <w:rFonts w:ascii="Arial" w:hAnsi="Arial" w:cs="Arial"/>
          <w:sz w:val="20"/>
          <w:szCs w:val="20"/>
        </w:rPr>
      </w:pPr>
      <w:r w:rsidRPr="007806F7">
        <w:rPr>
          <w:rStyle w:val="Textoennegrita"/>
          <w:rFonts w:ascii="Arial" w:hAnsi="Arial" w:cs="Arial"/>
          <w:sz w:val="20"/>
          <w:szCs w:val="20"/>
        </w:rPr>
        <w:t>Servicio Nacional de Aprendizaje SENA. (2023).</w:t>
      </w:r>
      <w:r w:rsidRPr="007806F7">
        <w:rPr>
          <w:rFonts w:ascii="Arial" w:hAnsi="Arial" w:cs="Arial"/>
          <w:sz w:val="20"/>
          <w:szCs w:val="20"/>
        </w:rPr>
        <w:t xml:space="preserve"> </w:t>
      </w:r>
      <w:r w:rsidRPr="007806F7">
        <w:rPr>
          <w:rStyle w:val="nfasis"/>
          <w:rFonts w:ascii="Arial" w:hAnsi="Arial" w:cs="Arial"/>
          <w:sz w:val="20"/>
          <w:szCs w:val="20"/>
        </w:rPr>
        <w:t>Clasificación Nacional de Ocupaciones. Diccionario ocupacional e índice alfabético de denominaciones ocupacionales</w:t>
      </w:r>
      <w:r w:rsidRPr="007806F7">
        <w:rPr>
          <w:rFonts w:ascii="Arial" w:hAnsi="Arial" w:cs="Arial"/>
          <w:sz w:val="20"/>
          <w:szCs w:val="20"/>
        </w:rPr>
        <w:t xml:space="preserve">. </w:t>
      </w:r>
      <w:hyperlink w:tgtFrame="_new" w:history="1" r:id="rId81">
        <w:r w:rsidRPr="007806F7">
          <w:rPr>
            <w:rStyle w:val="Hipervnculo"/>
            <w:rFonts w:ascii="Arial" w:hAnsi="Arial" w:cs="Arial"/>
            <w:color w:val="auto"/>
            <w:sz w:val="20"/>
            <w:szCs w:val="20"/>
          </w:rPr>
          <w:t>https://observatorio.sena.edu.co/clasificacion/cno</w:t>
        </w:r>
      </w:hyperlink>
    </w:p>
    <w:p w:rsidR="0089122C" w:rsidP="00520578" w:rsidRDefault="0089122C" w14:paraId="070156C5" w14:textId="77777777">
      <w:pPr>
        <w:rPr>
          <w:sz w:val="20"/>
          <w:szCs w:val="20"/>
        </w:rPr>
      </w:pPr>
    </w:p>
    <w:p w:rsidRPr="00FD34F1" w:rsidR="7C1E8D60" w:rsidP="00520578" w:rsidRDefault="7C1E8D60" w14:paraId="46745C7F" w14:textId="174C2D68">
      <w:pPr>
        <w:rPr>
          <w:sz w:val="20"/>
          <w:szCs w:val="20"/>
        </w:rPr>
      </w:pPr>
    </w:p>
    <w:p w:rsidRPr="00FD34F1" w:rsidR="0059034F" w:rsidP="00520578" w:rsidRDefault="00D55C84" w14:paraId="00C594C6" w14:textId="60AE23C7">
      <w:pPr>
        <w:pStyle w:val="Prrafodelista"/>
        <w:numPr>
          <w:ilvl w:val="0"/>
          <w:numId w:val="1"/>
        </w:numPr>
        <w:pBdr>
          <w:top w:val="nil"/>
          <w:left w:val="nil"/>
          <w:bottom w:val="nil"/>
          <w:right w:val="nil"/>
          <w:between w:val="nil"/>
        </w:pBdr>
        <w:jc w:val="both"/>
        <w:rPr>
          <w:b/>
          <w:color w:val="000000"/>
          <w:sz w:val="20"/>
          <w:szCs w:val="20"/>
        </w:rPr>
      </w:pPr>
      <w:r w:rsidRPr="00FD34F1">
        <w:rPr>
          <w:b/>
          <w:color w:val="000000"/>
          <w:sz w:val="20"/>
          <w:szCs w:val="20"/>
        </w:rPr>
        <w:t>CONTROL DEL DOCUMENTO</w:t>
      </w:r>
    </w:p>
    <w:p w:rsidRPr="00FD34F1" w:rsidR="0059034F" w:rsidP="00520578" w:rsidRDefault="0059034F" w14:paraId="36E91C10"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7"/>
        <w:gridCol w:w="3969"/>
        <w:gridCol w:w="1178"/>
      </w:tblGrid>
      <w:tr w:rsidRPr="00FD34F1" w:rsidR="0059034F" w:rsidTr="001529F5" w14:paraId="321B02A9" w14:textId="77777777">
        <w:trPr>
          <w:trHeight w:val="543"/>
        </w:trPr>
        <w:tc>
          <w:tcPr>
            <w:tcW w:w="1272" w:type="dxa"/>
            <w:tcBorders>
              <w:top w:val="nil"/>
              <w:left w:val="nil"/>
            </w:tcBorders>
            <w:shd w:val="clear" w:color="auto" w:fill="auto"/>
          </w:tcPr>
          <w:p w:rsidRPr="00FD34F1" w:rsidR="0059034F" w:rsidP="00520578" w:rsidRDefault="0059034F" w14:paraId="27E66B21" w14:textId="77777777">
            <w:pPr>
              <w:spacing w:line="276" w:lineRule="auto"/>
              <w:jc w:val="both"/>
              <w:rPr>
                <w:sz w:val="20"/>
                <w:szCs w:val="20"/>
              </w:rPr>
            </w:pPr>
          </w:p>
        </w:tc>
        <w:tc>
          <w:tcPr>
            <w:tcW w:w="1991" w:type="dxa"/>
            <w:shd w:val="clear" w:color="auto" w:fill="auto"/>
            <w:vAlign w:val="center"/>
          </w:tcPr>
          <w:p w:rsidRPr="00FD34F1" w:rsidR="0059034F" w:rsidP="00520578" w:rsidRDefault="00D55C84" w14:paraId="4DA8A3B5" w14:textId="77777777">
            <w:pPr>
              <w:spacing w:line="276" w:lineRule="auto"/>
              <w:jc w:val="center"/>
              <w:rPr>
                <w:sz w:val="20"/>
                <w:szCs w:val="20"/>
              </w:rPr>
            </w:pPr>
            <w:r w:rsidRPr="00FD34F1">
              <w:rPr>
                <w:sz w:val="20"/>
                <w:szCs w:val="20"/>
              </w:rPr>
              <w:t>Nombre</w:t>
            </w:r>
          </w:p>
        </w:tc>
        <w:tc>
          <w:tcPr>
            <w:tcW w:w="1557" w:type="dxa"/>
            <w:shd w:val="clear" w:color="auto" w:fill="auto"/>
            <w:vAlign w:val="center"/>
          </w:tcPr>
          <w:p w:rsidRPr="00FD34F1" w:rsidR="0059034F" w:rsidP="00520578" w:rsidRDefault="00D55C84" w14:paraId="599D44F9" w14:textId="77777777">
            <w:pPr>
              <w:spacing w:line="276" w:lineRule="auto"/>
              <w:jc w:val="center"/>
              <w:rPr>
                <w:sz w:val="20"/>
                <w:szCs w:val="20"/>
              </w:rPr>
            </w:pPr>
            <w:r w:rsidRPr="00FD34F1">
              <w:rPr>
                <w:sz w:val="20"/>
                <w:szCs w:val="20"/>
              </w:rPr>
              <w:t>Cargo</w:t>
            </w:r>
          </w:p>
        </w:tc>
        <w:tc>
          <w:tcPr>
            <w:tcW w:w="3969" w:type="dxa"/>
            <w:shd w:val="clear" w:color="auto" w:fill="auto"/>
            <w:vAlign w:val="center"/>
          </w:tcPr>
          <w:p w:rsidRPr="001529F5" w:rsidR="0059034F" w:rsidP="001529F5" w:rsidRDefault="00D55C84" w14:paraId="23586E7B" w14:textId="6C59305A">
            <w:pPr>
              <w:spacing w:line="276" w:lineRule="auto"/>
              <w:jc w:val="center"/>
              <w:rPr>
                <w:sz w:val="20"/>
                <w:szCs w:val="20"/>
              </w:rPr>
            </w:pPr>
            <w:r w:rsidRPr="00FD34F1">
              <w:rPr>
                <w:sz w:val="20"/>
                <w:szCs w:val="20"/>
              </w:rPr>
              <w:t>Dependencia</w:t>
            </w:r>
          </w:p>
        </w:tc>
        <w:tc>
          <w:tcPr>
            <w:tcW w:w="1178" w:type="dxa"/>
            <w:shd w:val="clear" w:color="auto" w:fill="auto"/>
            <w:vAlign w:val="center"/>
          </w:tcPr>
          <w:p w:rsidRPr="00FD34F1" w:rsidR="0059034F" w:rsidP="00520578" w:rsidRDefault="00D55C84" w14:paraId="129325BA" w14:textId="77777777">
            <w:pPr>
              <w:spacing w:line="276" w:lineRule="auto"/>
              <w:jc w:val="center"/>
              <w:rPr>
                <w:sz w:val="20"/>
                <w:szCs w:val="20"/>
              </w:rPr>
            </w:pPr>
            <w:r w:rsidRPr="00FD34F1">
              <w:rPr>
                <w:sz w:val="20"/>
                <w:szCs w:val="20"/>
              </w:rPr>
              <w:t>Fecha</w:t>
            </w:r>
          </w:p>
        </w:tc>
      </w:tr>
      <w:tr w:rsidRPr="00FD34F1" w:rsidR="0059034F" w:rsidTr="001529F5" w14:paraId="0AA272AA" w14:textId="77777777">
        <w:trPr>
          <w:trHeight w:val="340"/>
        </w:trPr>
        <w:tc>
          <w:tcPr>
            <w:tcW w:w="1272" w:type="dxa"/>
            <w:shd w:val="clear" w:color="auto" w:fill="auto"/>
          </w:tcPr>
          <w:p w:rsidRPr="00FD34F1" w:rsidR="0059034F" w:rsidP="00520578" w:rsidRDefault="00D55C84" w14:paraId="5141E46C" w14:textId="77777777">
            <w:pPr>
              <w:spacing w:line="276" w:lineRule="auto"/>
              <w:jc w:val="both"/>
              <w:rPr>
                <w:sz w:val="20"/>
                <w:szCs w:val="20"/>
              </w:rPr>
            </w:pPr>
            <w:r w:rsidRPr="00FD34F1">
              <w:rPr>
                <w:sz w:val="20"/>
                <w:szCs w:val="20"/>
              </w:rPr>
              <w:t>Autor (es)</w:t>
            </w:r>
          </w:p>
        </w:tc>
        <w:tc>
          <w:tcPr>
            <w:tcW w:w="1991" w:type="dxa"/>
            <w:shd w:val="clear" w:color="auto" w:fill="auto"/>
          </w:tcPr>
          <w:p w:rsidRPr="00FD34F1" w:rsidR="0059034F" w:rsidP="00520578" w:rsidRDefault="0089122C" w14:paraId="67E4EF51" w14:textId="2D09B28A">
            <w:pPr>
              <w:spacing w:line="276" w:lineRule="auto"/>
              <w:jc w:val="both"/>
              <w:rPr>
                <w:b w:val="0"/>
                <w:bCs/>
                <w:sz w:val="20"/>
                <w:szCs w:val="20"/>
              </w:rPr>
            </w:pPr>
            <w:r>
              <w:rPr>
                <w:b w:val="0"/>
                <w:bCs/>
                <w:sz w:val="20"/>
                <w:szCs w:val="20"/>
              </w:rPr>
              <w:t>Jair Enrique Coll Gallardo</w:t>
            </w:r>
          </w:p>
        </w:tc>
        <w:tc>
          <w:tcPr>
            <w:tcW w:w="1557" w:type="dxa"/>
            <w:shd w:val="clear" w:color="auto" w:fill="auto"/>
          </w:tcPr>
          <w:p w:rsidRPr="00FD34F1" w:rsidR="0059034F" w:rsidP="00520578" w:rsidRDefault="0089122C" w14:paraId="54BDE41F" w14:textId="028DC91D">
            <w:pPr>
              <w:spacing w:line="276" w:lineRule="auto"/>
              <w:jc w:val="both"/>
              <w:rPr>
                <w:b w:val="0"/>
                <w:bCs/>
                <w:sz w:val="20"/>
                <w:szCs w:val="20"/>
              </w:rPr>
            </w:pPr>
            <w:r>
              <w:rPr>
                <w:b w:val="0"/>
                <w:bCs/>
                <w:sz w:val="20"/>
                <w:szCs w:val="20"/>
              </w:rPr>
              <w:t>Evaluador instruccional.</w:t>
            </w:r>
          </w:p>
        </w:tc>
        <w:tc>
          <w:tcPr>
            <w:tcW w:w="3969" w:type="dxa"/>
            <w:shd w:val="clear" w:color="auto" w:fill="auto"/>
          </w:tcPr>
          <w:p w:rsidRPr="00FD34F1" w:rsidR="0059034F" w:rsidP="00520578" w:rsidRDefault="000F06DB" w14:paraId="13E5501B" w14:textId="7CBB28F6">
            <w:pPr>
              <w:spacing w:line="276" w:lineRule="auto"/>
              <w:jc w:val="both"/>
              <w:rPr>
                <w:b w:val="0"/>
                <w:bCs/>
                <w:sz w:val="20"/>
                <w:szCs w:val="20"/>
              </w:rPr>
            </w:pPr>
            <w:r w:rsidRPr="00FD34F1">
              <w:rPr>
                <w:b w:val="0"/>
                <w:bCs/>
                <w:sz w:val="20"/>
                <w:szCs w:val="20"/>
              </w:rPr>
              <w:t>Regional</w:t>
            </w:r>
            <w:r w:rsidR="0089122C">
              <w:rPr>
                <w:b w:val="0"/>
                <w:bCs/>
                <w:sz w:val="20"/>
                <w:szCs w:val="20"/>
              </w:rPr>
              <w:t xml:space="preserve"> Atlántico</w:t>
            </w:r>
            <w:r w:rsidRPr="00FD34F1">
              <w:rPr>
                <w:b w:val="0"/>
                <w:bCs/>
                <w:sz w:val="20"/>
                <w:szCs w:val="20"/>
              </w:rPr>
              <w:t xml:space="preserve">- </w:t>
            </w:r>
            <w:r w:rsidRPr="00FD34F1" w:rsidR="001B48C9">
              <w:rPr>
                <w:b w:val="0"/>
                <w:bCs/>
                <w:sz w:val="20"/>
                <w:szCs w:val="20"/>
              </w:rPr>
              <w:t xml:space="preserve">Centro de Comercio y servicios </w:t>
            </w:r>
          </w:p>
        </w:tc>
        <w:tc>
          <w:tcPr>
            <w:tcW w:w="1178" w:type="dxa"/>
            <w:shd w:val="clear" w:color="auto" w:fill="auto"/>
          </w:tcPr>
          <w:p w:rsidRPr="00FD34F1" w:rsidR="0059034F" w:rsidP="00520578" w:rsidRDefault="00FB54CF" w14:paraId="5F3EE34A" w14:textId="7EC5632F">
            <w:pPr>
              <w:spacing w:line="276" w:lineRule="auto"/>
              <w:jc w:val="both"/>
              <w:rPr>
                <w:b w:val="0"/>
                <w:bCs/>
                <w:sz w:val="20"/>
                <w:szCs w:val="20"/>
              </w:rPr>
            </w:pPr>
            <w:r w:rsidRPr="00FD34F1">
              <w:rPr>
                <w:b w:val="0"/>
                <w:bCs/>
                <w:sz w:val="20"/>
                <w:szCs w:val="20"/>
              </w:rPr>
              <w:t>Julio 2025</w:t>
            </w:r>
          </w:p>
        </w:tc>
      </w:tr>
      <w:tr w:rsidRPr="00FD34F1" w:rsidR="000F06DB" w:rsidTr="001529F5" w14:paraId="5EEC1995" w14:textId="77777777">
        <w:trPr>
          <w:trHeight w:val="340"/>
        </w:trPr>
        <w:tc>
          <w:tcPr>
            <w:tcW w:w="1272" w:type="dxa"/>
            <w:shd w:val="clear" w:color="auto" w:fill="auto"/>
          </w:tcPr>
          <w:p w:rsidRPr="00FD34F1" w:rsidR="000F06DB" w:rsidP="00520578" w:rsidRDefault="000F06DB" w14:paraId="64DD42BB" w14:textId="77777777">
            <w:pPr>
              <w:spacing w:line="276" w:lineRule="auto"/>
              <w:jc w:val="both"/>
              <w:rPr>
                <w:sz w:val="20"/>
                <w:szCs w:val="20"/>
              </w:rPr>
            </w:pPr>
          </w:p>
        </w:tc>
        <w:tc>
          <w:tcPr>
            <w:tcW w:w="1991" w:type="dxa"/>
            <w:shd w:val="clear" w:color="auto" w:fill="auto"/>
          </w:tcPr>
          <w:p w:rsidRPr="00FD34F1" w:rsidR="000F06DB" w:rsidP="00520578" w:rsidRDefault="000F06DB" w14:paraId="1755EB15" w14:textId="7ABFE317">
            <w:pPr>
              <w:spacing w:line="276" w:lineRule="auto"/>
              <w:jc w:val="both"/>
              <w:rPr>
                <w:b w:val="0"/>
                <w:bCs/>
                <w:sz w:val="20"/>
                <w:szCs w:val="20"/>
              </w:rPr>
            </w:pPr>
          </w:p>
        </w:tc>
        <w:tc>
          <w:tcPr>
            <w:tcW w:w="1557" w:type="dxa"/>
            <w:shd w:val="clear" w:color="auto" w:fill="auto"/>
          </w:tcPr>
          <w:p w:rsidRPr="00FD34F1" w:rsidR="000F06DB" w:rsidP="00520578" w:rsidRDefault="000F06DB" w14:paraId="562854BA" w14:textId="0B73F663">
            <w:pPr>
              <w:spacing w:line="276" w:lineRule="auto"/>
              <w:jc w:val="both"/>
              <w:rPr>
                <w:b w:val="0"/>
                <w:bCs/>
                <w:sz w:val="20"/>
                <w:szCs w:val="20"/>
              </w:rPr>
            </w:pPr>
          </w:p>
        </w:tc>
        <w:tc>
          <w:tcPr>
            <w:tcW w:w="3969" w:type="dxa"/>
            <w:shd w:val="clear" w:color="auto" w:fill="auto"/>
          </w:tcPr>
          <w:p w:rsidRPr="00FD34F1" w:rsidR="000F06DB" w:rsidP="00520578" w:rsidRDefault="000F06DB" w14:paraId="64474413" w14:textId="3ED84FA3">
            <w:pPr>
              <w:spacing w:line="276" w:lineRule="auto"/>
              <w:jc w:val="both"/>
              <w:rPr>
                <w:b w:val="0"/>
                <w:bCs/>
                <w:sz w:val="20"/>
                <w:szCs w:val="20"/>
              </w:rPr>
            </w:pPr>
          </w:p>
        </w:tc>
        <w:tc>
          <w:tcPr>
            <w:tcW w:w="1178" w:type="dxa"/>
            <w:shd w:val="clear" w:color="auto" w:fill="auto"/>
          </w:tcPr>
          <w:p w:rsidRPr="00FD34F1" w:rsidR="000F06DB" w:rsidP="00520578" w:rsidRDefault="000F06DB" w14:paraId="1D0B8B4F" w14:textId="5089503F">
            <w:pPr>
              <w:spacing w:line="276" w:lineRule="auto"/>
              <w:jc w:val="both"/>
              <w:rPr>
                <w:b w:val="0"/>
                <w:bCs/>
                <w:sz w:val="20"/>
                <w:szCs w:val="20"/>
              </w:rPr>
            </w:pPr>
          </w:p>
        </w:tc>
      </w:tr>
    </w:tbl>
    <w:p w:rsidRPr="00FD34F1" w:rsidR="0059034F" w:rsidP="00520578" w:rsidRDefault="0059034F" w14:paraId="18946FA7" w14:textId="77777777">
      <w:pPr>
        <w:rPr>
          <w:sz w:val="20"/>
          <w:szCs w:val="20"/>
        </w:rPr>
      </w:pPr>
    </w:p>
    <w:p w:rsidRPr="00FD34F1" w:rsidR="0059034F" w:rsidP="00520578" w:rsidRDefault="0059034F" w14:paraId="118C2533" w14:textId="77777777">
      <w:pPr>
        <w:rPr>
          <w:sz w:val="20"/>
          <w:szCs w:val="20"/>
        </w:rPr>
      </w:pPr>
    </w:p>
    <w:p w:rsidRPr="00FD34F1" w:rsidR="0059034F" w:rsidP="00520578" w:rsidRDefault="00D55C84" w14:paraId="487BCC99" w14:textId="2EC902BA">
      <w:pPr>
        <w:pStyle w:val="Prrafodelista"/>
        <w:numPr>
          <w:ilvl w:val="0"/>
          <w:numId w:val="1"/>
        </w:numPr>
        <w:pBdr>
          <w:top w:val="nil"/>
          <w:left w:val="nil"/>
          <w:bottom w:val="nil"/>
          <w:right w:val="nil"/>
          <w:between w:val="nil"/>
        </w:pBdr>
        <w:jc w:val="both"/>
        <w:rPr>
          <w:b/>
          <w:color w:val="000000"/>
          <w:sz w:val="20"/>
          <w:szCs w:val="20"/>
        </w:rPr>
      </w:pPr>
      <w:r w:rsidRPr="00FD34F1">
        <w:rPr>
          <w:b/>
          <w:color w:val="000000"/>
          <w:sz w:val="20"/>
          <w:szCs w:val="20"/>
        </w:rPr>
        <w:t xml:space="preserve">CONTROL DE CAMBIOS </w:t>
      </w:r>
    </w:p>
    <w:p w:rsidRPr="00FD34F1" w:rsidR="0059034F" w:rsidP="00520578" w:rsidRDefault="00D55C84" w14:paraId="5064F6D4" w14:textId="77777777">
      <w:pPr>
        <w:pBdr>
          <w:top w:val="nil"/>
          <w:left w:val="nil"/>
          <w:bottom w:val="nil"/>
          <w:right w:val="nil"/>
          <w:between w:val="nil"/>
        </w:pBdr>
        <w:jc w:val="both"/>
        <w:rPr>
          <w:b/>
          <w:color w:val="595959" w:themeColor="text1" w:themeTint="A6"/>
          <w:sz w:val="20"/>
          <w:szCs w:val="20"/>
        </w:rPr>
      </w:pPr>
      <w:r w:rsidRPr="00FD34F1">
        <w:rPr>
          <w:b/>
          <w:color w:val="595959" w:themeColor="text1" w:themeTint="A6"/>
          <w:sz w:val="20"/>
          <w:szCs w:val="20"/>
        </w:rPr>
        <w:t>(Diligenciar únicamente si realiza ajustes a la Unidad Temática)</w:t>
      </w:r>
    </w:p>
    <w:p w:rsidRPr="00FD34F1" w:rsidR="0059034F" w:rsidP="00520578" w:rsidRDefault="0059034F" w14:paraId="4C5DF669"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FD34F1" w:rsidR="0059034F" w:rsidTr="00AD0DD7" w14:paraId="67E968FB" w14:textId="77777777">
        <w:trPr>
          <w:trHeight w:val="349"/>
        </w:trPr>
        <w:tc>
          <w:tcPr>
            <w:tcW w:w="1264" w:type="dxa"/>
            <w:tcBorders>
              <w:top w:val="nil"/>
              <w:left w:val="nil"/>
            </w:tcBorders>
            <w:shd w:val="clear" w:color="auto" w:fill="auto"/>
          </w:tcPr>
          <w:p w:rsidRPr="00FD34F1" w:rsidR="0059034F" w:rsidP="00520578" w:rsidRDefault="0059034F" w14:paraId="4BC2FA5A" w14:textId="77777777">
            <w:pPr>
              <w:spacing w:line="276" w:lineRule="auto"/>
              <w:jc w:val="both"/>
              <w:rPr>
                <w:sz w:val="20"/>
                <w:szCs w:val="20"/>
              </w:rPr>
            </w:pPr>
          </w:p>
        </w:tc>
        <w:tc>
          <w:tcPr>
            <w:tcW w:w="2138" w:type="dxa"/>
            <w:shd w:val="clear" w:color="auto" w:fill="auto"/>
          </w:tcPr>
          <w:p w:rsidRPr="00FD34F1" w:rsidR="0059034F" w:rsidP="00520578" w:rsidRDefault="00D55C84" w14:paraId="120B313B" w14:textId="77777777">
            <w:pPr>
              <w:spacing w:line="276" w:lineRule="auto"/>
              <w:jc w:val="center"/>
              <w:rPr>
                <w:sz w:val="20"/>
                <w:szCs w:val="20"/>
              </w:rPr>
            </w:pPr>
            <w:r w:rsidRPr="00FD34F1">
              <w:rPr>
                <w:sz w:val="20"/>
                <w:szCs w:val="20"/>
              </w:rPr>
              <w:t>Nombre</w:t>
            </w:r>
          </w:p>
        </w:tc>
        <w:tc>
          <w:tcPr>
            <w:tcW w:w="1701" w:type="dxa"/>
            <w:shd w:val="clear" w:color="auto" w:fill="auto"/>
          </w:tcPr>
          <w:p w:rsidRPr="00FD34F1" w:rsidR="0059034F" w:rsidP="00520578" w:rsidRDefault="00D55C84" w14:paraId="526C5270" w14:textId="77777777">
            <w:pPr>
              <w:spacing w:line="276" w:lineRule="auto"/>
              <w:jc w:val="center"/>
              <w:rPr>
                <w:sz w:val="20"/>
                <w:szCs w:val="20"/>
              </w:rPr>
            </w:pPr>
            <w:r w:rsidRPr="00FD34F1">
              <w:rPr>
                <w:sz w:val="20"/>
                <w:szCs w:val="20"/>
              </w:rPr>
              <w:t>Cargo</w:t>
            </w:r>
          </w:p>
        </w:tc>
        <w:tc>
          <w:tcPr>
            <w:tcW w:w="1843" w:type="dxa"/>
            <w:shd w:val="clear" w:color="auto" w:fill="auto"/>
          </w:tcPr>
          <w:p w:rsidRPr="00FD34F1" w:rsidR="0059034F" w:rsidP="00520578" w:rsidRDefault="00D55C84" w14:paraId="20A380C2" w14:textId="77777777">
            <w:pPr>
              <w:spacing w:line="276" w:lineRule="auto"/>
              <w:jc w:val="center"/>
              <w:rPr>
                <w:sz w:val="20"/>
                <w:szCs w:val="20"/>
              </w:rPr>
            </w:pPr>
            <w:r w:rsidRPr="00FD34F1">
              <w:rPr>
                <w:sz w:val="20"/>
                <w:szCs w:val="20"/>
              </w:rPr>
              <w:t>Dependencia</w:t>
            </w:r>
          </w:p>
        </w:tc>
        <w:tc>
          <w:tcPr>
            <w:tcW w:w="1044" w:type="dxa"/>
            <w:shd w:val="clear" w:color="auto" w:fill="auto"/>
          </w:tcPr>
          <w:p w:rsidRPr="00FD34F1" w:rsidR="0059034F" w:rsidP="00520578" w:rsidRDefault="00D55C84" w14:paraId="3B8F65CC" w14:textId="77777777">
            <w:pPr>
              <w:spacing w:line="276" w:lineRule="auto"/>
              <w:jc w:val="center"/>
              <w:rPr>
                <w:sz w:val="20"/>
                <w:szCs w:val="20"/>
              </w:rPr>
            </w:pPr>
            <w:r w:rsidRPr="00FD34F1">
              <w:rPr>
                <w:sz w:val="20"/>
                <w:szCs w:val="20"/>
              </w:rPr>
              <w:t>Fecha</w:t>
            </w:r>
          </w:p>
        </w:tc>
        <w:tc>
          <w:tcPr>
            <w:tcW w:w="1977" w:type="dxa"/>
            <w:shd w:val="clear" w:color="auto" w:fill="auto"/>
          </w:tcPr>
          <w:p w:rsidRPr="00FD34F1" w:rsidR="0059034F" w:rsidP="00520578" w:rsidRDefault="00D55C84" w14:paraId="07411C5A" w14:textId="77777777">
            <w:pPr>
              <w:spacing w:line="276" w:lineRule="auto"/>
              <w:jc w:val="center"/>
              <w:rPr>
                <w:sz w:val="20"/>
                <w:szCs w:val="20"/>
              </w:rPr>
            </w:pPr>
            <w:r w:rsidRPr="00FD34F1">
              <w:rPr>
                <w:sz w:val="20"/>
                <w:szCs w:val="20"/>
              </w:rPr>
              <w:t>Razón del Cambio</w:t>
            </w:r>
          </w:p>
        </w:tc>
      </w:tr>
      <w:tr w:rsidRPr="00FD34F1" w:rsidR="0059034F" w:rsidTr="00AD0DD7" w14:paraId="2833794D" w14:textId="77777777">
        <w:trPr>
          <w:trHeight w:val="567"/>
        </w:trPr>
        <w:tc>
          <w:tcPr>
            <w:tcW w:w="1264" w:type="dxa"/>
            <w:shd w:val="clear" w:color="auto" w:fill="auto"/>
          </w:tcPr>
          <w:p w:rsidRPr="00FD34F1" w:rsidR="0059034F" w:rsidP="00520578" w:rsidRDefault="00D55C84" w14:paraId="006D5F8C" w14:textId="77777777">
            <w:pPr>
              <w:spacing w:line="276" w:lineRule="auto"/>
              <w:jc w:val="both"/>
              <w:rPr>
                <w:sz w:val="20"/>
                <w:szCs w:val="20"/>
              </w:rPr>
            </w:pPr>
            <w:r w:rsidRPr="00FD34F1">
              <w:rPr>
                <w:sz w:val="20"/>
                <w:szCs w:val="20"/>
              </w:rPr>
              <w:t>Autor (es)</w:t>
            </w:r>
          </w:p>
        </w:tc>
        <w:tc>
          <w:tcPr>
            <w:tcW w:w="2138" w:type="dxa"/>
            <w:shd w:val="clear" w:color="auto" w:fill="auto"/>
          </w:tcPr>
          <w:p w:rsidRPr="00FD34F1" w:rsidR="0059034F" w:rsidP="00520578" w:rsidRDefault="0059034F" w14:paraId="7EF722B8" w14:textId="77777777">
            <w:pPr>
              <w:spacing w:line="276" w:lineRule="auto"/>
              <w:jc w:val="both"/>
              <w:rPr>
                <w:sz w:val="20"/>
                <w:szCs w:val="20"/>
              </w:rPr>
            </w:pPr>
          </w:p>
        </w:tc>
        <w:tc>
          <w:tcPr>
            <w:tcW w:w="1701" w:type="dxa"/>
            <w:shd w:val="clear" w:color="auto" w:fill="auto"/>
          </w:tcPr>
          <w:p w:rsidRPr="00FD34F1" w:rsidR="0059034F" w:rsidP="00520578" w:rsidRDefault="0059034F" w14:paraId="69FBFB22" w14:textId="77777777">
            <w:pPr>
              <w:spacing w:line="276" w:lineRule="auto"/>
              <w:jc w:val="both"/>
              <w:rPr>
                <w:sz w:val="20"/>
                <w:szCs w:val="20"/>
              </w:rPr>
            </w:pPr>
          </w:p>
        </w:tc>
        <w:tc>
          <w:tcPr>
            <w:tcW w:w="1843" w:type="dxa"/>
            <w:shd w:val="clear" w:color="auto" w:fill="auto"/>
          </w:tcPr>
          <w:p w:rsidRPr="00FD34F1" w:rsidR="0059034F" w:rsidP="00520578" w:rsidRDefault="0059034F" w14:paraId="02DE2A56" w14:textId="77777777">
            <w:pPr>
              <w:spacing w:line="276" w:lineRule="auto"/>
              <w:jc w:val="both"/>
              <w:rPr>
                <w:sz w:val="20"/>
                <w:szCs w:val="20"/>
              </w:rPr>
            </w:pPr>
          </w:p>
        </w:tc>
        <w:tc>
          <w:tcPr>
            <w:tcW w:w="1044" w:type="dxa"/>
            <w:shd w:val="clear" w:color="auto" w:fill="auto"/>
          </w:tcPr>
          <w:p w:rsidRPr="00FD34F1" w:rsidR="0059034F" w:rsidP="00520578" w:rsidRDefault="0059034F" w14:paraId="200AD6B2" w14:textId="77777777">
            <w:pPr>
              <w:spacing w:line="276" w:lineRule="auto"/>
              <w:jc w:val="both"/>
              <w:rPr>
                <w:sz w:val="20"/>
                <w:szCs w:val="20"/>
              </w:rPr>
            </w:pPr>
          </w:p>
        </w:tc>
        <w:tc>
          <w:tcPr>
            <w:tcW w:w="1977" w:type="dxa"/>
            <w:shd w:val="clear" w:color="auto" w:fill="auto"/>
          </w:tcPr>
          <w:p w:rsidRPr="00FD34F1" w:rsidR="0059034F" w:rsidP="00520578" w:rsidRDefault="0059034F" w14:paraId="5ADB4002" w14:textId="77777777">
            <w:pPr>
              <w:spacing w:line="276" w:lineRule="auto"/>
              <w:jc w:val="both"/>
              <w:rPr>
                <w:sz w:val="20"/>
                <w:szCs w:val="20"/>
              </w:rPr>
            </w:pPr>
          </w:p>
        </w:tc>
      </w:tr>
    </w:tbl>
    <w:p w:rsidRPr="00FD34F1" w:rsidR="0059034F" w:rsidP="00520578" w:rsidRDefault="0059034F" w14:paraId="59C13A04" w14:textId="77777777">
      <w:pPr>
        <w:rPr>
          <w:color w:val="000000"/>
          <w:sz w:val="20"/>
          <w:szCs w:val="20"/>
        </w:rPr>
      </w:pPr>
    </w:p>
    <w:p w:rsidRPr="00FD34F1" w:rsidR="007C4702" w:rsidP="00520578" w:rsidRDefault="007C4702" w14:paraId="0FAFBBDB" w14:textId="217C07AD">
      <w:pPr>
        <w:rPr>
          <w:sz w:val="20"/>
          <w:szCs w:val="20"/>
        </w:rPr>
      </w:pPr>
    </w:p>
    <w:sectPr w:rsidRPr="00FD34F1" w:rsidR="007C4702">
      <w:headerReference w:type="default" r:id="rId82"/>
      <w:footerReference w:type="default" r:id="rId8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JC" w:author="Jair Enrique Coll Gallardo" w:date="2025-09-05T14:32:00Z" w:id="3">
    <w:p w:rsidR="00BA07FC" w:rsidP="00BA07FC" w:rsidRDefault="00E108B6" w14:paraId="339E76C4" w14:textId="77777777">
      <w:pPr>
        <w:pStyle w:val="Textocomentario"/>
      </w:pPr>
      <w:r>
        <w:rPr>
          <w:rStyle w:val="Refdecomentario"/>
        </w:rPr>
        <w:annotationRef/>
      </w:r>
      <w:r w:rsidR="00BA07FC">
        <w:t xml:space="preserve">URL: </w:t>
      </w:r>
      <w:hyperlink w:history="1" w:anchor="fromView=image_search_similar&amp;page=1&amp;position=3&amp;uuid=2e550285-431f-440d-883a-a72040ac93f0&amp;query=Especialistas+en+presupuesto" r:id="rId1">
        <w:r w:rsidRPr="00143BD1" w:rsidR="00BA07FC">
          <w:rPr>
            <w:rStyle w:val="Hipervnculo"/>
          </w:rPr>
          <w:t>https://www.freepik.es/vector-gratis/diseno-plano-personajes-trabajo-banner-web_39023750.htm#fromView=image_search_similar&amp;page=1&amp;position=3&amp;uuid=2e550285-431f-440d-883a-a72040ac93f0&amp;query=Especialistas+en+presupuesto</w:t>
        </w:r>
      </w:hyperlink>
    </w:p>
  </w:comment>
  <w:comment w:initials="JC" w:author="Jair Enrique Coll Gallardo" w:date="2025-09-05T14:35:00Z" w:id="4">
    <w:p w:rsidR="00BA07FC" w:rsidP="00BA07FC" w:rsidRDefault="00E108B6" w14:paraId="1B28F3F1" w14:textId="77777777">
      <w:pPr>
        <w:pStyle w:val="Textocomentario"/>
      </w:pPr>
      <w:r>
        <w:rPr>
          <w:rStyle w:val="Refdecomentario"/>
        </w:rPr>
        <w:annotationRef/>
      </w:r>
      <w:r w:rsidR="00BA07FC">
        <w:t xml:space="preserve">URL: </w:t>
      </w:r>
      <w:hyperlink w:history="1" w:anchor="fromView=image_search_similar&amp;page=1&amp;position=16&amp;uuid=ca0f28c0-8f0e-4a91-a680-55c5638592dc&amp;query=Encuesta+de+intenci%C3%B3n" r:id="rId2">
        <w:r w:rsidRPr="00766573" w:rsidR="00BA07FC">
          <w:rPr>
            <w:rStyle w:val="Hipervnculo"/>
          </w:rPr>
          <w:t>https://www.freepik.es/vector-gratis/lista-gigante_3922676.htm#fromView=image_search_similar&amp;page=1&amp;position=16&amp;uuid=ca0f28c0-8f0e-4a91-a680-55c5638592dc&amp;query=Encuesta+de+intenci%C3%B3n</w:t>
        </w:r>
      </w:hyperlink>
    </w:p>
  </w:comment>
  <w:comment w:initials="JC" w:author="Jair Enrique Coll Gallardo" w:date="2025-09-05T14:34:00Z" w:id="5">
    <w:p w:rsidR="00BA07FC" w:rsidP="00BA07FC" w:rsidRDefault="00E108B6" w14:paraId="360FCD8B" w14:textId="77777777">
      <w:pPr>
        <w:pStyle w:val="Textocomentario"/>
      </w:pPr>
      <w:r>
        <w:rPr>
          <w:rStyle w:val="Refdecomentario"/>
        </w:rPr>
        <w:annotationRef/>
      </w:r>
      <w:r w:rsidR="00BA07FC">
        <w:t xml:space="preserve">URL: </w:t>
      </w:r>
      <w:hyperlink w:history="1" w:anchor="fromView=image_search_similar&amp;page=1&amp;position=3&amp;uuid=2534c1b2-ccf6-4281-b98a-184172a8031e&amp;query=juicio+de+expertos" r:id="rId3">
        <w:r w:rsidRPr="00222A2D" w:rsidR="00BA07FC">
          <w:rPr>
            <w:rStyle w:val="Hipervnculo"/>
          </w:rPr>
          <w:t>https://www.freepik.es/vector-gratis/asesoramiento-legal-abogado-clientes-sobre-divorcios_20827798.htm#fromView=image_search_similar&amp;page=1&amp;position=3&amp;uuid=2534c1b2-ccf6-4281-b98a-184172a8031e&amp;query=juicio+de+expertos</w:t>
        </w:r>
      </w:hyperlink>
    </w:p>
  </w:comment>
  <w:comment w:initials="JC" w:author="Jair Enrique Coll Gallardo" w:date="2025-09-05T14:45:00Z" w:id="6">
    <w:p w:rsidR="00BA07FC" w:rsidP="00BA07FC" w:rsidRDefault="00BA07FC" w14:paraId="1BCDFA9F" w14:textId="77777777">
      <w:pPr>
        <w:pStyle w:val="Textocomentario"/>
      </w:pPr>
      <w:r>
        <w:rPr>
          <w:rStyle w:val="Refdecomentario"/>
        </w:rPr>
        <w:annotationRef/>
      </w:r>
      <w:r>
        <w:t xml:space="preserve">URL: </w:t>
      </w:r>
      <w:hyperlink w:history="1" w:anchor="fromView=image_search_similar&amp;page=1&amp;position=7&amp;uuid=a0fb9bec-ec57-4076-a279-0197649c41f1&amp;query=presupuests+historicos" r:id="rId4">
        <w:r w:rsidRPr="002B6484">
          <w:rPr>
            <w:rStyle w:val="Hipervnculo"/>
          </w:rPr>
          <w:t>https://www.freepik.es/vector-gratis/ilustracion-analisis-mercado-valores-personas_8924432.htm#fromView=image_search_similar&amp;page=1&amp;position=7&amp;uuid=a0fb9bec-ec57-4076-a279-0197649c41f1&amp;query=presupuests+historicos</w:t>
        </w:r>
      </w:hyperlink>
    </w:p>
  </w:comment>
  <w:comment w:initials="JC" w:author="Jair Enrique Coll Gallardo" w:date="2025-09-05T14:49:00Z" w:id="2">
    <w:p w:rsidR="00C00C4D" w:rsidP="00C00C4D" w:rsidRDefault="0090364A" w14:paraId="779E69B4" w14:textId="77777777">
      <w:pPr>
        <w:pStyle w:val="Textocomentario"/>
      </w:pPr>
      <w:r>
        <w:rPr>
          <w:rStyle w:val="Refdecomentario"/>
        </w:rPr>
        <w:annotationRef/>
      </w:r>
      <w:r w:rsidR="00C00C4D">
        <w:rPr>
          <w:color w:val="12263F"/>
          <w:highlight w:val="white"/>
        </w:rPr>
        <w:t>Catálogo de componentes web</w:t>
      </w:r>
      <w:r w:rsidR="00C00C4D">
        <w:rPr>
          <w:b/>
          <w:bCs/>
          <w:color w:val="12263F"/>
          <w:highlight w:val="white"/>
        </w:rPr>
        <w:t>. 6.3 Slide navegación con títulos.</w:t>
      </w:r>
    </w:p>
  </w:comment>
  <w:comment w:initials="JC" w:author="Jair Enrique Coll Gallardo" w:date="2025-09-05T14:58:00Z" w:id="8">
    <w:p w:rsidR="0090364A" w:rsidP="0090364A" w:rsidRDefault="0090364A" w14:paraId="6575D198" w14:textId="680B72BE">
      <w:pPr>
        <w:pStyle w:val="Textocomentario"/>
      </w:pPr>
      <w:r>
        <w:rPr>
          <w:rStyle w:val="Refdecomentario"/>
        </w:rPr>
        <w:annotationRef/>
      </w:r>
      <w:r>
        <w:t xml:space="preserve">URL: </w:t>
      </w:r>
      <w:hyperlink w:history="1" w:anchor="fromView=search&amp;page=1&amp;position=5&amp;uuid=b55cc7ec-c93e-4e1e-bf14-a6b68a537707" r:id="rId5">
        <w:r w:rsidRPr="00960B4D">
          <w:rPr>
            <w:rStyle w:val="Hipervnculo"/>
          </w:rPr>
          <w:t>https://www.freepik.es/icono/tarifa-hora_10971652#fromView=search&amp;page=1&amp;position=5&amp;uuid=b55cc7ec-c93e-4e1e-bf14-a6b68a537707</w:t>
        </w:r>
      </w:hyperlink>
    </w:p>
  </w:comment>
  <w:comment w:initials="JC" w:author="Jair Enrique Coll Gallardo" w:date="2025-09-05T14:57:00Z" w:id="9">
    <w:p w:rsidR="0090364A" w:rsidP="0090364A" w:rsidRDefault="0090364A" w14:paraId="2FF9AB49" w14:textId="30A7F439">
      <w:pPr>
        <w:pStyle w:val="Textocomentario"/>
      </w:pPr>
      <w:r>
        <w:rPr>
          <w:rStyle w:val="Refdecomentario"/>
        </w:rPr>
        <w:annotationRef/>
      </w:r>
      <w:r>
        <w:t xml:space="preserve">URL: </w:t>
      </w:r>
      <w:hyperlink w:history="1" w:anchor="fromView=search&amp;page=1&amp;position=58&amp;uuid=ea7d9749-2a7b-4fc3-95e7-1f4e6aa4a587" r:id="rId6">
        <w:r w:rsidRPr="00D017EC">
          <w:rPr>
            <w:rStyle w:val="Hipervnculo"/>
          </w:rPr>
          <w:t>https://www.freepik.es/icono/oferta-agregada_6762699#fromView=search&amp;page=1&amp;position=58&amp;uuid=ea7d9749-2a7b-4fc3-95e7-1f4e6aa4a587</w:t>
        </w:r>
      </w:hyperlink>
    </w:p>
  </w:comment>
  <w:comment w:initials="JC" w:author="Jair Enrique Coll Gallardo" w:date="2025-09-05T14:59:00Z" w:id="10">
    <w:p w:rsidR="00D86204" w:rsidP="00D86204" w:rsidRDefault="00D86204" w14:paraId="6067242B" w14:textId="77777777">
      <w:pPr>
        <w:pStyle w:val="Textocomentario"/>
      </w:pPr>
      <w:r>
        <w:rPr>
          <w:rStyle w:val="Refdecomentario"/>
        </w:rPr>
        <w:annotationRef/>
      </w:r>
      <w:r>
        <w:t xml:space="preserve">URL: </w:t>
      </w:r>
      <w:hyperlink w:history="1" w:anchor="fromView=search&amp;page=1&amp;position=1&amp;uuid=cd920981-300c-4230-bc1b-36ef09855ab7" r:id="rId7">
        <w:r w:rsidRPr="0018750F">
          <w:rPr>
            <w:rStyle w:val="Hipervnculo"/>
          </w:rPr>
          <w:t>https://www.freepik.es/icono/fluctuacion_3555073#fromView=search&amp;page=1&amp;position=1&amp;uuid=cd920981-300c-4230-bc1b-36ef09855ab7</w:t>
        </w:r>
      </w:hyperlink>
    </w:p>
  </w:comment>
  <w:comment w:initials="JC" w:author="Jair Enrique Coll Gallardo" w:date="2025-09-05T15:11:00Z" w:id="7">
    <w:p w:rsidR="00C00C4D" w:rsidP="00C00C4D" w:rsidRDefault="00AD5191" w14:paraId="1F94D177" w14:textId="77777777">
      <w:pPr>
        <w:pStyle w:val="Textocomentario"/>
      </w:pPr>
      <w:r>
        <w:rPr>
          <w:rStyle w:val="Refdecomentario"/>
        </w:rPr>
        <w:annotationRef/>
      </w:r>
      <w:r w:rsidR="00C00C4D">
        <w:rPr>
          <w:color w:val="12263F"/>
          <w:highlight w:val="white"/>
        </w:rPr>
        <w:t>Catálogo de componentes web</w:t>
      </w:r>
      <w:r w:rsidR="00C00C4D">
        <w:t xml:space="preserve"> 8. </w:t>
      </w:r>
      <w:r w:rsidR="00C00C4D">
        <w:rPr>
          <w:b/>
          <w:bCs/>
          <w:color w:val="12263F"/>
          <w:highlight w:val="white"/>
        </w:rPr>
        <w:t>Carrusel de tarjetas</w:t>
      </w:r>
    </w:p>
  </w:comment>
  <w:comment w:initials="JC" w:author="Jair Enrique Coll Gallardo" w:date="2025-09-05T15:23:00Z" w:id="12">
    <w:p w:rsidR="00C72876" w:rsidP="00C72876" w:rsidRDefault="00C72876" w14:paraId="4432509E" w14:textId="665A8E48">
      <w:pPr>
        <w:pStyle w:val="Textocomentario"/>
      </w:pPr>
      <w:r>
        <w:rPr>
          <w:rStyle w:val="Refdecomentario"/>
        </w:rPr>
        <w:annotationRef/>
      </w:r>
      <w:r>
        <w:t xml:space="preserve">URL: </w:t>
      </w:r>
      <w:hyperlink w:history="1" w:anchor="fromView=image_search_similar&amp;page=1&amp;position=1&amp;uuid=d7c5f515-e5da-4ca8-bbed-8f2ffc094b82&amp;query=ingresos+operacionales" r:id="rId8">
        <w:r w:rsidRPr="0068385D">
          <w:rPr>
            <w:rStyle w:val="Hipervnculo"/>
          </w:rPr>
          <w:t>https://www.freepik.es/foto-gratis/formula-ahorro-simples_1044930.htm#fromView=image_search_similar&amp;page=1&amp;position=1&amp;uuid=d7c5f515-e5da-4ca8-bbed-8f2ffc094b82&amp;query=ingresos+operacionales</w:t>
        </w:r>
      </w:hyperlink>
    </w:p>
  </w:comment>
  <w:comment w:initials="JC" w:author="Jair Enrique Coll Gallardo" w:date="2025-09-05T15:26:00Z" w:id="13">
    <w:p w:rsidR="00C72876" w:rsidP="00C72876" w:rsidRDefault="00C72876" w14:paraId="254DB772" w14:textId="77777777">
      <w:pPr>
        <w:pStyle w:val="Textocomentario"/>
      </w:pPr>
      <w:r>
        <w:rPr>
          <w:rStyle w:val="Refdecomentario"/>
        </w:rPr>
        <w:annotationRef/>
      </w:r>
      <w:r>
        <w:t xml:space="preserve">ULR: </w:t>
      </w:r>
      <w:hyperlink w:history="1" w:anchor="fromView=image_search_similar&amp;page=1&amp;position=43&amp;uuid=d7c5f515-e5da-4ca8-bbed-8f2ffc094b82&amp;query=ingresos+operacionales" r:id="rId9">
        <w:r w:rsidRPr="005436F2">
          <w:rPr>
            <w:rStyle w:val="Hipervnculo"/>
          </w:rPr>
          <w:t>https://www.freepik.es/foto-gratis/primer-plano-analista-usando-calculadora_3077797.htm#fromView=image_search_similar&amp;page=1&amp;position=43&amp;uuid=d7c5f515-e5da-4ca8-bbed-8f2ffc094b82&amp;query=ingresos+operacionales</w:t>
        </w:r>
      </w:hyperlink>
    </w:p>
  </w:comment>
  <w:comment w:initials="JC" w:author="Jair Enrique Coll Gallardo" w:date="2025-09-05T15:26:00Z" w:id="14">
    <w:p w:rsidR="00C72876" w:rsidP="00C72876" w:rsidRDefault="00C72876" w14:paraId="064D72E2" w14:textId="77777777">
      <w:pPr>
        <w:pStyle w:val="Textocomentario"/>
      </w:pPr>
      <w:r>
        <w:rPr>
          <w:rStyle w:val="Refdecomentario"/>
        </w:rPr>
        <w:annotationRef/>
      </w:r>
      <w:r>
        <w:t xml:space="preserve">URL: </w:t>
      </w:r>
      <w:hyperlink w:history="1" w:anchor="fromView=image_search_similar&amp;page=2&amp;position=25&amp;uuid=d7c5f515-e5da-4ca8-bbed-8f2ffc094b82&amp;query=ingresos+operacionales" r:id="rId10">
        <w:r w:rsidRPr="00A76453">
          <w:rPr>
            <w:rStyle w:val="Hipervnculo"/>
          </w:rPr>
          <w:t>https://www.freepik.es/foto-gratis/hombre-primer-plano-monedas-estadisticas_11386132.htm#fromView=image_search_similar&amp;page=2&amp;position=25&amp;uuid=d7c5f515-e5da-4ca8-bbed-8f2ffc094b82&amp;query=ingresos+operacionales</w:t>
        </w:r>
      </w:hyperlink>
    </w:p>
  </w:comment>
  <w:comment w:initials="JC" w:author="Jair Enrique Coll Gallardo" w:date="2025-09-05T15:32:00Z" w:id="15">
    <w:p w:rsidR="0084649E" w:rsidP="0084649E" w:rsidRDefault="0084649E" w14:paraId="30B22493" w14:textId="77777777">
      <w:pPr>
        <w:pStyle w:val="Textocomentario"/>
      </w:pPr>
      <w:r>
        <w:rPr>
          <w:rStyle w:val="Refdecomentario"/>
        </w:rPr>
        <w:annotationRef/>
      </w:r>
      <w:r>
        <w:t xml:space="preserve">URL: </w:t>
      </w:r>
      <w:hyperlink w:history="1" w:anchor="fromView=image_search_similar&amp;page=1&amp;position=1&amp;uuid=2643ee34-a5e9-4ef2-a70b-f7daacf41180&amp;query=ingresos+recurrentes" r:id="rId11">
        <w:r w:rsidRPr="006C0811">
          <w:rPr>
            <w:rStyle w:val="Hipervnculo"/>
          </w:rPr>
          <w:t>https://www.freepik.es/foto-gratis/mano-que-sostiene-flecha-crecimiento-monedas_11383316.htm#fromView=image_search_similar&amp;page=1&amp;position=1&amp;uuid=2643ee34-a5e9-4ef2-a70b-f7daacf41180&amp;query=ingresos+recurrentes</w:t>
        </w:r>
      </w:hyperlink>
    </w:p>
  </w:comment>
  <w:comment w:initials="JC" w:author="Jair Enrique Coll Gallardo" w:date="2025-09-05T15:48:00Z" w:id="16">
    <w:p w:rsidR="00AC6116" w:rsidP="00AC6116" w:rsidRDefault="00AC6116" w14:paraId="351D4C0E" w14:textId="77777777">
      <w:pPr>
        <w:pStyle w:val="Textocomentario"/>
      </w:pPr>
      <w:r>
        <w:rPr>
          <w:rStyle w:val="Refdecomentario"/>
        </w:rPr>
        <w:annotationRef/>
      </w:r>
      <w:r>
        <w:t xml:space="preserve">URL: </w:t>
      </w:r>
      <w:hyperlink w:history="1" r:id="rId12">
        <w:r w:rsidRPr="00226028">
          <w:rPr>
            <w:rStyle w:val="Hipervnculo"/>
          </w:rPr>
          <w:t>https://www.freepik.es/foto-gratis/empresario-oficina-bloques-madera_11383072.htm</w:t>
        </w:r>
      </w:hyperlink>
    </w:p>
  </w:comment>
  <w:comment w:initials="JC" w:author="Jair Enrique Coll Gallardo" w:date="2025-09-05T15:49:00Z" w:id="11">
    <w:p w:rsidR="00306C03" w:rsidP="00306C03" w:rsidRDefault="00306C03" w14:paraId="709A99F4" w14:textId="77777777">
      <w:pPr>
        <w:pStyle w:val="Textocomentario"/>
      </w:pPr>
      <w:r>
        <w:rPr>
          <w:rStyle w:val="Refdecomentario"/>
        </w:rPr>
        <w:annotationRef/>
      </w:r>
      <w:r>
        <w:t xml:space="preserve">Componente Web. </w:t>
      </w:r>
      <w:r>
        <w:rPr>
          <w:b/>
          <w:bCs/>
          <w:color w:val="12263F"/>
          <w:highlight w:val="magenta"/>
        </w:rPr>
        <w:t xml:space="preserve">7. </w:t>
      </w:r>
      <w:r>
        <w:rPr>
          <w:b/>
          <w:bCs/>
          <w:color w:val="12263F"/>
          <w:highlight w:val="white"/>
        </w:rPr>
        <w:t>Slider de imágenes</w:t>
      </w:r>
    </w:p>
  </w:comment>
  <w:comment w:initials="JC" w:author="Jair Enrique Coll Gallardo" w:date="2025-09-05T15:56:00Z" w:id="18">
    <w:p w:rsidR="00306C03" w:rsidP="00306C03" w:rsidRDefault="00306C03" w14:paraId="4F937134" w14:textId="77777777">
      <w:pPr>
        <w:pStyle w:val="Textocomentario"/>
      </w:pPr>
      <w:r>
        <w:rPr>
          <w:rStyle w:val="Refdecomentario"/>
        </w:rPr>
        <w:annotationRef/>
      </w:r>
      <w:r>
        <w:t xml:space="preserve">URL: </w:t>
      </w:r>
      <w:hyperlink w:history="1" w:anchor="fromView=search&amp;page=1&amp;position=21&amp;uuid=c9a03dc9-08b8-4d00-b01e-6a0f60173b37" r:id="rId13">
        <w:r w:rsidRPr="00150AFF">
          <w:rPr>
            <w:rStyle w:val="Hipervnculo"/>
          </w:rPr>
          <w:t>https://www.freepik.es/icono/dinero_12983349#fromView=search&amp;page=1&amp;position=21&amp;uuid=c9a03dc9-08b8-4d00-b01e-6a0f60173b37</w:t>
        </w:r>
      </w:hyperlink>
    </w:p>
  </w:comment>
  <w:comment w:initials="JC" w:author="Jair Enrique Coll Gallardo" w:date="2025-09-05T15:57:00Z" w:id="19">
    <w:p w:rsidR="00306C03" w:rsidP="00306C03" w:rsidRDefault="00306C03" w14:paraId="637BB73B" w14:textId="77777777">
      <w:pPr>
        <w:pStyle w:val="Textocomentario"/>
      </w:pPr>
      <w:r>
        <w:rPr>
          <w:rStyle w:val="Refdecomentario"/>
        </w:rPr>
        <w:annotationRef/>
      </w:r>
      <w:r>
        <w:t xml:space="preserve">URL: </w:t>
      </w:r>
      <w:hyperlink w:history="1" w:anchor="fromView=image_search_similar&amp;page=1&amp;position=13&amp;uuid=be335f57-7c81-40dd-bd63-2c98a7680c37" r:id="rId14">
        <w:r w:rsidRPr="00121829">
          <w:rPr>
            <w:rStyle w:val="Hipervnculo"/>
          </w:rPr>
          <w:t>https://www.freepik.es/icono/economia_11677672#fromView=image_search_similar&amp;page=1&amp;position=13&amp;uuid=be335f57-7c81-40dd-bd63-2c98a7680c37</w:t>
        </w:r>
      </w:hyperlink>
    </w:p>
  </w:comment>
  <w:comment w:initials="JC" w:author="Jair Enrique Coll Gallardo" w:date="2025-09-05T15:58:00Z" w:id="20">
    <w:p w:rsidR="00306C03" w:rsidP="00306C03" w:rsidRDefault="00306C03" w14:paraId="46906508" w14:textId="77777777">
      <w:pPr>
        <w:pStyle w:val="Textocomentario"/>
      </w:pPr>
      <w:r>
        <w:rPr>
          <w:rStyle w:val="Refdecomentario"/>
        </w:rPr>
        <w:annotationRef/>
      </w:r>
      <w:r>
        <w:t xml:space="preserve">URL: </w:t>
      </w:r>
      <w:hyperlink w:history="1" w:anchor="fromView=search&amp;page=1&amp;position=5&amp;uuid=08694a3a-6af0-474a-b775-f4a41c34719b" r:id="rId15">
        <w:r w:rsidRPr="002628D9">
          <w:rPr>
            <w:rStyle w:val="Hipervnculo"/>
          </w:rPr>
          <w:t>https://www.freepik.es/icono/guia-financiera_6020426#fromView=search&amp;page=1&amp;position=5&amp;uuid=08694a3a-6af0-474a-b775-f4a41c34719b</w:t>
        </w:r>
      </w:hyperlink>
    </w:p>
  </w:comment>
  <w:comment w:initials="JC" w:author="Jair Enrique Coll Gallardo" w:date="2025-09-05T16:01:00Z" w:id="21">
    <w:p w:rsidR="005B2356" w:rsidP="005B2356" w:rsidRDefault="005B2356" w14:paraId="52CF8E35" w14:textId="77777777">
      <w:pPr>
        <w:pStyle w:val="Textocomentario"/>
      </w:pPr>
      <w:r>
        <w:rPr>
          <w:rStyle w:val="Refdecomentario"/>
        </w:rPr>
        <w:annotationRef/>
      </w:r>
      <w:r>
        <w:t xml:space="preserve">URL: </w:t>
      </w:r>
      <w:hyperlink w:history="1" w:anchor="fromView=search&amp;page=1&amp;position=19&amp;uuid=c5fe9fa4-85de-4084-8588-a50819bbafd8" r:id="rId16">
        <w:r w:rsidRPr="00E32C6C">
          <w:rPr>
            <w:rStyle w:val="Hipervnculo"/>
          </w:rPr>
          <w:t>https://www.freepik.es/icono/competencia_12237899#fromView=search&amp;page=1&amp;position=19&amp;uuid=c5fe9fa4-85de-4084-8588-a50819bbafd8</w:t>
        </w:r>
      </w:hyperlink>
    </w:p>
  </w:comment>
  <w:comment w:initials="JC" w:author="Jair Enrique Coll Gallardo" w:date="2025-09-05T16:07:00Z" w:id="22">
    <w:p w:rsidR="005B2356" w:rsidP="005B2356" w:rsidRDefault="005B2356" w14:paraId="4FBFC6C5" w14:textId="77777777">
      <w:pPr>
        <w:pStyle w:val="Textocomentario"/>
      </w:pPr>
      <w:r>
        <w:rPr>
          <w:rStyle w:val="Refdecomentario"/>
        </w:rPr>
        <w:annotationRef/>
      </w:r>
      <w:r>
        <w:t xml:space="preserve">URL: </w:t>
      </w:r>
      <w:hyperlink w:history="1" w:anchor="fromView=search&amp;page=1&amp;position=28&amp;uuid=e3f5cec2-d75c-4a09-a644-f9aab70f478d" r:id="rId17">
        <w:r w:rsidRPr="00D04134">
          <w:rPr>
            <w:rStyle w:val="Hipervnculo"/>
          </w:rPr>
          <w:t>https://www.freepik.es/icono/administracion-dinero_6679604#fromView=search&amp;page=1&amp;position=28&amp;uuid=e3f5cec2-d75c-4a09-a644-f9aab70f478d</w:t>
        </w:r>
      </w:hyperlink>
    </w:p>
  </w:comment>
  <w:comment w:initials="JC" w:author="Jair Enrique Coll Gallardo" w:date="2025-09-05T16:08:00Z" w:id="23">
    <w:p w:rsidR="0094235E" w:rsidP="0094235E" w:rsidRDefault="0094235E" w14:paraId="736A3B76" w14:textId="77777777">
      <w:pPr>
        <w:pStyle w:val="Textocomentario"/>
      </w:pPr>
      <w:r>
        <w:rPr>
          <w:rStyle w:val="Refdecomentario"/>
        </w:rPr>
        <w:annotationRef/>
      </w:r>
      <w:r>
        <w:t xml:space="preserve">URL: </w:t>
      </w:r>
      <w:hyperlink w:history="1" w:anchor="fromView=search&amp;page=1&amp;position=16&amp;uuid=a6c58012-9c61-4029-87a8-a57c710f2dbd" r:id="rId18">
        <w:r w:rsidRPr="00305D13">
          <w:rPr>
            <w:rStyle w:val="Hipervnculo"/>
          </w:rPr>
          <w:t>https://www.freepik.es/icono/idea-negocio_2408411#fromView=search&amp;page=1&amp;position=16&amp;uuid=a6c58012-9c61-4029-87a8-a57c710f2dbd</w:t>
        </w:r>
      </w:hyperlink>
    </w:p>
  </w:comment>
  <w:comment w:initials="JC" w:author="Jair Enrique Coll Gallardo" w:date="2025-09-05T17:03:00Z" w:id="17">
    <w:p w:rsidR="00E757CE" w:rsidP="00E757CE" w:rsidRDefault="008F40CA" w14:paraId="0A56A560" w14:textId="77777777">
      <w:pPr>
        <w:pStyle w:val="Textocomentario"/>
      </w:pPr>
      <w:r>
        <w:rPr>
          <w:rStyle w:val="Refdecomentario"/>
        </w:rPr>
        <w:annotationRef/>
      </w:r>
      <w:r w:rsidR="00E757CE">
        <w:rPr>
          <w:b/>
          <w:bCs/>
          <w:color w:val="12263F"/>
          <w:highlight w:val="white"/>
        </w:rPr>
        <w:t>Diseño Web. 13.1 Tarjetas - avatar. Tipo A</w:t>
      </w:r>
    </w:p>
  </w:comment>
  <w:comment w:initials="JC" w:author="Jair Enrique Coll Gallardo" w:date="2025-09-05T22:25:00Z" w:id="25">
    <w:p w:rsidR="00F8190B" w:rsidP="00F8190B" w:rsidRDefault="00F8190B" w14:paraId="3BCA5020" w14:textId="78167CFF">
      <w:pPr>
        <w:pStyle w:val="Textocomentario"/>
      </w:pPr>
      <w:r>
        <w:rPr>
          <w:rStyle w:val="Refdecomentario"/>
        </w:rPr>
        <w:annotationRef/>
      </w:r>
      <w:r>
        <w:t xml:space="preserve">URL: </w:t>
      </w:r>
      <w:hyperlink w:history="1" w:anchor="fromView=search&amp;page=1&amp;position=12&amp;uuid=0d9b413c-223f-4166-99c6-2043c8bf6fe6" r:id="rId19">
        <w:r w:rsidRPr="00D75C9C">
          <w:rPr>
            <w:rStyle w:val="Hipervnculo"/>
          </w:rPr>
          <w:t>https://www.freepik.es/icono/negocio_11027117#fromView=search&amp;page=1&amp;position=12&amp;uuid=0d9b413c-223f-4166-99c6-2043c8bf6fe6</w:t>
        </w:r>
      </w:hyperlink>
    </w:p>
  </w:comment>
  <w:comment w:initials="JC" w:author="Jair Enrique Coll Gallardo" w:date="2025-09-05T21:46:00Z" w:id="26">
    <w:p w:rsidR="009E6E6C" w:rsidP="009E6E6C" w:rsidRDefault="009E6E6C" w14:paraId="01E3548F" w14:textId="6A567AA0">
      <w:pPr>
        <w:pStyle w:val="Textocomentario"/>
      </w:pPr>
      <w:r>
        <w:rPr>
          <w:rStyle w:val="Refdecomentario"/>
        </w:rPr>
        <w:annotationRef/>
      </w:r>
      <w:r>
        <w:t xml:space="preserve">URL: </w:t>
      </w:r>
      <w:hyperlink w:history="1" w:anchor="fromView=search&amp;page=1&amp;position=28&amp;uuid=83f5f891-a236-48a3-9f50-efbf74f836e6" r:id="rId20">
        <w:r w:rsidRPr="000110FF">
          <w:rPr>
            <w:rStyle w:val="Hipervnculo"/>
          </w:rPr>
          <w:t>https://www.freepik.es/icono/tienda_4634648#fromView=search&amp;page=1&amp;position=28&amp;uuid=83f5f891-a236-48a3-9f50-efbf74f836e6</w:t>
        </w:r>
      </w:hyperlink>
    </w:p>
  </w:comment>
  <w:comment w:initials="JC" w:author="Jair Enrique Coll Gallardo" w:date="2025-09-05T22:01:00Z" w:id="27">
    <w:p w:rsidR="00087013" w:rsidP="00087013" w:rsidRDefault="00087013" w14:paraId="0B723CC3" w14:textId="77777777">
      <w:pPr>
        <w:pStyle w:val="Textocomentario"/>
      </w:pPr>
      <w:r>
        <w:rPr>
          <w:rStyle w:val="Refdecomentario"/>
        </w:rPr>
        <w:annotationRef/>
      </w:r>
      <w:r>
        <w:t xml:space="preserve">URL: </w:t>
      </w:r>
      <w:hyperlink w:history="1" w:anchor="fromView=search&amp;page=1&amp;position=6&amp;uuid=337ddbdf-cd67-48e6-8e38-c314d3aadd81" r:id="rId21">
        <w:r w:rsidRPr="0000267F">
          <w:rPr>
            <w:rStyle w:val="Hipervnculo"/>
          </w:rPr>
          <w:t>https://www.freepik.es/icono/pago_17777700#fromView=search&amp;page=1&amp;position=6&amp;uuid=337ddbdf-cd67-48e6-8e38-c314d3aadd81</w:t>
        </w:r>
      </w:hyperlink>
    </w:p>
  </w:comment>
  <w:comment w:initials="JC" w:author="Jair Enrique Coll Gallardo" w:date="2025-09-05T22:18:00Z" w:id="28">
    <w:p w:rsidR="00F8190B" w:rsidP="00F8190B" w:rsidRDefault="00F8190B" w14:paraId="61B97D60" w14:textId="77777777">
      <w:pPr>
        <w:pStyle w:val="Textocomentario"/>
      </w:pPr>
      <w:r>
        <w:rPr>
          <w:rStyle w:val="Refdecomentario"/>
        </w:rPr>
        <w:annotationRef/>
      </w:r>
      <w:r>
        <w:t xml:space="preserve">URL: </w:t>
      </w:r>
      <w:hyperlink w:history="1" w:anchor="fromView=image_search_similar&amp;page=1&amp;position=3&amp;uuid=9301ce5b-46ac-4af1-8c24-cfa28e8210af" r:id="rId22">
        <w:r w:rsidRPr="002D7566">
          <w:rPr>
            <w:rStyle w:val="Hipervnculo"/>
          </w:rPr>
          <w:t>https://www.freepik.es/icono/advertencia_14147424#fromView=image_search_similar&amp;page=1&amp;position=3&amp;uuid=9301ce5b-46ac-4af1-8c24-cfa28e8210af</w:t>
        </w:r>
      </w:hyperlink>
    </w:p>
  </w:comment>
  <w:comment w:initials="JC" w:author="Jair Enrique Coll Gallardo" w:date="2025-09-05T22:19:00Z" w:id="29">
    <w:p w:rsidR="00F8190B" w:rsidP="00F8190B" w:rsidRDefault="00F8190B" w14:paraId="6D2204F7" w14:textId="77777777">
      <w:pPr>
        <w:pStyle w:val="Textocomentario"/>
      </w:pPr>
      <w:r>
        <w:rPr>
          <w:rStyle w:val="Refdecomentario"/>
        </w:rPr>
        <w:annotationRef/>
      </w:r>
      <w:r>
        <w:t xml:space="preserve">URL: </w:t>
      </w:r>
      <w:hyperlink w:history="1" w:anchor="fromView=search&amp;page=1&amp;position=6&amp;uuid=3361a8f4-8c2a-4f5f-82f8-78a30ff42749" r:id="rId23">
        <w:r w:rsidRPr="00B1755E">
          <w:rPr>
            <w:rStyle w:val="Hipervnculo"/>
          </w:rPr>
          <w:t>https://www.freepik.es/icono/mujer-negocios_3870694#fromView=search&amp;page=1&amp;position=6&amp;uuid=3361a8f4-8c2a-4f5f-82f8-78a30ff42749</w:t>
        </w:r>
      </w:hyperlink>
    </w:p>
  </w:comment>
  <w:comment w:initials="JC" w:author="Jair Enrique Coll Gallardo" w:date="2025-09-05T22:24:00Z" w:id="30">
    <w:p w:rsidR="00F8190B" w:rsidP="00F8190B" w:rsidRDefault="00F8190B" w14:paraId="6702B15C" w14:textId="77777777">
      <w:pPr>
        <w:pStyle w:val="Textocomentario"/>
      </w:pPr>
      <w:r>
        <w:rPr>
          <w:rStyle w:val="Refdecomentario"/>
        </w:rPr>
        <w:annotationRef/>
      </w:r>
      <w:r>
        <w:t xml:space="preserve">URL: </w:t>
      </w:r>
      <w:hyperlink w:history="1" w:anchor="fromView=search&amp;page=1&amp;position=8&amp;uuid=44401c94-a529-4885-9337-c53b8e9666ed" r:id="rId24">
        <w:r w:rsidRPr="00CE4A48">
          <w:rPr>
            <w:rStyle w:val="Hipervnculo"/>
          </w:rPr>
          <w:t>https://www.freepik.es/icono/carro_15161189#fromView=search&amp;page=1&amp;position=8&amp;uuid=44401c94-a529-4885-9337-c53b8e9666ed</w:t>
        </w:r>
      </w:hyperlink>
    </w:p>
  </w:comment>
  <w:comment w:initials="JC" w:author="Jair Enrique Coll Gallardo" w:date="2025-09-05T22:31:00Z" w:id="24">
    <w:p w:rsidR="00E757CE" w:rsidP="00E757CE" w:rsidRDefault="00E757CE" w14:paraId="11C645C4" w14:textId="77777777">
      <w:pPr>
        <w:pStyle w:val="Textocomentario"/>
      </w:pPr>
      <w:r>
        <w:rPr>
          <w:rStyle w:val="Refdecomentario"/>
        </w:rPr>
        <w:annotationRef/>
      </w:r>
      <w:r>
        <w:rPr>
          <w:b/>
          <w:bCs/>
          <w:color w:val="12263F"/>
          <w:highlight w:val="white"/>
        </w:rPr>
        <w:t>Diseño Web. 13.1 Tarjetas - avatar. Tipo B</w:t>
      </w:r>
    </w:p>
  </w:comment>
  <w:comment w:initials="JC" w:author="Jair Enrique Coll Gallardo" w:date="2025-09-05T22:33:00Z" w:id="31">
    <w:p w:rsidR="006B08CA" w:rsidP="006B08CA" w:rsidRDefault="006B08CA" w14:paraId="45271703" w14:textId="77777777">
      <w:pPr>
        <w:pStyle w:val="Textocomentario"/>
      </w:pPr>
      <w:r>
        <w:rPr>
          <w:rStyle w:val="Refdecomentario"/>
        </w:rPr>
        <w:annotationRef/>
      </w:r>
      <w:r>
        <w:t xml:space="preserve">URL: </w:t>
      </w:r>
      <w:hyperlink w:history="1" w:anchor="fromView=search&amp;page=1&amp;position=1&amp;uuid=79d9cbd9-de8b-40f5-8050-c1fa87c2d991&amp;query=proyecciones+de+venta" r:id="rId25">
        <w:r w:rsidRPr="00974F57">
          <w:rPr>
            <w:rStyle w:val="Hipervnculo"/>
          </w:rPr>
          <w:t>https://www.freepik.es/imagen-ia-gratis/businesswoman-with-growing-chart_420472837.htm#fromView=search&amp;page=1&amp;position=1&amp;uuid=79d9cbd9-de8b-40f5-8050-c1fa87c2d991&amp;query=proyecciones+de+venta</w:t>
        </w:r>
      </w:hyperlink>
    </w:p>
  </w:comment>
  <w:comment w:initials="JC" w:author="Jair Enrique Coll Gallardo" w:date="2025-09-05T22:35:00Z" w:id="33">
    <w:p w:rsidR="006B08CA" w:rsidP="006B08CA" w:rsidRDefault="006B08CA" w14:paraId="498A8660" w14:textId="77777777">
      <w:pPr>
        <w:pStyle w:val="Textocomentario"/>
      </w:pPr>
      <w:r>
        <w:rPr>
          <w:rStyle w:val="Refdecomentario"/>
        </w:rPr>
        <w:annotationRef/>
      </w:r>
      <w:r>
        <w:t xml:space="preserve">URL: </w:t>
      </w:r>
      <w:hyperlink w:history="1" w:anchor="fromView=search&amp;page=1&amp;position=3&amp;uuid=e08bed17-b473-44ba-a64b-a84da2caa65a&amp;query=M%C3%A9todo+de+tendencia+" r:id="rId26">
        <w:r w:rsidRPr="00F33819">
          <w:rPr>
            <w:rStyle w:val="Hipervnculo"/>
          </w:rPr>
          <w:t>https://www.freepik.es/foto-gratis/peron-haciendo-presentacion-sus-colegas_21541015.htm#fromView=search&amp;page=1&amp;position=3&amp;uuid=e08bed17-b473-44ba-a64b-a84da2caa65a&amp;query=M%C3%A9todo+de+tendencia+</w:t>
        </w:r>
      </w:hyperlink>
    </w:p>
  </w:comment>
  <w:comment w:initials="JC" w:author="Jair Enrique Coll Gallardo" w:date="2025-09-05T22:37:00Z" w:id="34">
    <w:p w:rsidR="004369AD" w:rsidP="004369AD" w:rsidRDefault="004369AD" w14:paraId="50503FC3" w14:textId="77777777">
      <w:pPr>
        <w:pStyle w:val="Textocomentario"/>
      </w:pPr>
      <w:r>
        <w:rPr>
          <w:rStyle w:val="Refdecomentario"/>
        </w:rPr>
        <w:annotationRef/>
      </w:r>
      <w:r>
        <w:t xml:space="preserve">URL: </w:t>
      </w:r>
      <w:hyperlink w:history="1" w:anchor="fromView=search&amp;page=1&amp;position=21&amp;uuid=aa8124d2-6aa8-492f-b2a9-6118e378fc3d&amp;query=Cuota+de+mercado" r:id="rId27">
        <w:r w:rsidRPr="00823622">
          <w:rPr>
            <w:rStyle w:val="Hipervnculo"/>
          </w:rPr>
          <w:t>https://www.freepik.es/foto-gratis/concepto-estadisticas-grafico-circular_13819876.htm#fromView=search&amp;page=1&amp;position=21&amp;uuid=aa8124d2-6aa8-492f-b2a9-6118e378fc3d&amp;query=Cuota+de+mercado</w:t>
        </w:r>
      </w:hyperlink>
    </w:p>
  </w:comment>
  <w:comment w:initials="JC" w:author="Jair Enrique Coll Gallardo" w:date="2025-09-05T22:38:00Z" w:id="35">
    <w:p w:rsidR="004369AD" w:rsidP="004369AD" w:rsidRDefault="004369AD" w14:paraId="1A282524" w14:textId="77777777">
      <w:pPr>
        <w:pStyle w:val="Textocomentario"/>
      </w:pPr>
      <w:r>
        <w:rPr>
          <w:rStyle w:val="Refdecomentario"/>
        </w:rPr>
        <w:annotationRef/>
      </w:r>
      <w:r>
        <w:t xml:space="preserve">URL: </w:t>
      </w:r>
      <w:hyperlink w:history="1" w:anchor="fromView=search&amp;page=1&amp;position=4&amp;uuid=a6362ed3-d7fb-4da3-8302-e70eaf8d7237&amp;query=estudio+de+mercados" r:id="rId28">
        <w:r w:rsidRPr="00CA55C5">
          <w:rPr>
            <w:rStyle w:val="Hipervnculo"/>
          </w:rPr>
          <w:t>https://www.freepik.es/foto-gratis/trabajadores-oficina-que-utilizan-graficos-financieros_42621747.htm#fromView=search&amp;page=1&amp;position=4&amp;uuid=a6362ed3-d7fb-4da3-8302-e70eaf8d7237&amp;query=estudio+de+mercados</w:t>
        </w:r>
      </w:hyperlink>
    </w:p>
  </w:comment>
  <w:comment w:initials="JC" w:author="Jair Enrique Coll Gallardo" w:date="2025-09-05T22:48:00Z" w:id="36">
    <w:p w:rsidR="00C00C4D" w:rsidP="00C00C4D" w:rsidRDefault="00C00C4D" w14:paraId="0A558FDF" w14:textId="77777777">
      <w:pPr>
        <w:pStyle w:val="Textocomentario"/>
      </w:pPr>
      <w:r>
        <w:rPr>
          <w:rStyle w:val="Refdecomentario"/>
        </w:rPr>
        <w:annotationRef/>
      </w:r>
      <w:r>
        <w:t xml:space="preserve">URL: </w:t>
      </w:r>
      <w:hyperlink w:history="1" w:anchor="fromView=image_search_similar&amp;page=1&amp;position=20&amp;uuid=311a705f-1a91-440e-b24b-a9e43a093120&amp;query=+proyeccion+de+ingresos" r:id="rId29">
        <w:r w:rsidRPr="00E87461">
          <w:rPr>
            <w:rStyle w:val="Hipervnculo"/>
          </w:rPr>
          <w:t>https://www.freepik.es/foto-gratis/gente-negocios-mirando-grafico-oficina_3579303.htm#fromView=image_search_similar&amp;page=1&amp;position=20&amp;uuid=311a705f-1a91-440e-b24b-a9e43a093120&amp;query=+proyeccion+de+ingresos</w:t>
        </w:r>
      </w:hyperlink>
    </w:p>
  </w:comment>
  <w:comment w:initials="JC" w:author="Jair Enrique Coll Gallardo" w:date="2025-09-05T22:33:00Z" w:id="32">
    <w:p w:rsidR="00C00C4D" w:rsidP="00C00C4D" w:rsidRDefault="006B08CA" w14:paraId="72F0D22F" w14:textId="77777777">
      <w:pPr>
        <w:pStyle w:val="Textocomentario"/>
      </w:pPr>
      <w:r>
        <w:rPr>
          <w:rStyle w:val="Refdecomentario"/>
        </w:rPr>
        <w:annotationRef/>
      </w:r>
      <w:r w:rsidR="00C00C4D">
        <w:rPr>
          <w:color w:val="12263F"/>
          <w:highlight w:val="white"/>
        </w:rPr>
        <w:t>Catálogo de componentes web</w:t>
      </w:r>
      <w:r w:rsidR="00C00C4D">
        <w:t xml:space="preserve"> : </w:t>
      </w:r>
      <w:r w:rsidR="00C00C4D">
        <w:rPr>
          <w:b/>
          <w:bCs/>
          <w:color w:val="12263F"/>
          <w:highlight w:val="white"/>
        </w:rPr>
        <w:t>9.1 Acordeón (con viñeta en la izquierda) - tipo 1</w:t>
      </w:r>
    </w:p>
  </w:comment>
  <w:comment w:initials="JC" w:author="Jair Enrique Coll Gallardo" w:date="2025-09-05T23:16:00Z" w:id="38">
    <w:p w:rsidR="00D107BB" w:rsidP="00D107BB" w:rsidRDefault="00D107BB" w14:paraId="39A790CF" w14:textId="77777777">
      <w:pPr>
        <w:pStyle w:val="Textocomentario"/>
      </w:pPr>
      <w:r>
        <w:rPr>
          <w:rStyle w:val="Refdecomentario"/>
        </w:rPr>
        <w:annotationRef/>
      </w:r>
      <w:r>
        <w:t xml:space="preserve">URL: </w:t>
      </w:r>
      <w:hyperlink w:history="1" w:anchor="fromView=image_search_similar&amp;page=1&amp;position=1&amp;uuid=b48101c1-ff5e-4115-baa1-2ca8e6952ca9&amp;query=historico+de+precios" r:id="rId30">
        <w:r w:rsidRPr="00AC3D32">
          <w:rPr>
            <w:rStyle w:val="Hipervnculo"/>
          </w:rPr>
          <w:t>https://www.freepik.es/vector-gratis/concepto-mercado-valores-diseno-plano-dinero_20058523.htm#fromView=image_search_similar&amp;page=1&amp;position=1&amp;uuid=b48101c1-ff5e-4115-baa1-2ca8e6952ca9&amp;query=historico+de+precios</w:t>
        </w:r>
      </w:hyperlink>
    </w:p>
  </w:comment>
  <w:comment w:initials="JC" w:author="Jair Enrique Coll Gallardo" w:date="2025-09-05T23:18:00Z" w:id="39">
    <w:p w:rsidR="00713A4F" w:rsidP="00713A4F" w:rsidRDefault="00713A4F" w14:paraId="085F409E" w14:textId="77777777">
      <w:pPr>
        <w:pStyle w:val="Textocomentario"/>
      </w:pPr>
      <w:r>
        <w:rPr>
          <w:rStyle w:val="Refdecomentario"/>
        </w:rPr>
        <w:annotationRef/>
      </w:r>
      <w:r>
        <w:t xml:space="preserve">URL: </w:t>
      </w:r>
      <w:hyperlink w:history="1" w:anchor="fromView=image_search_similar&amp;page=1&amp;position=27&amp;uuid=288005f0-6ec9-4ded-91bc-cf705487dda4&amp;query=cost" r:id="rId31">
        <w:r w:rsidRPr="00AD6CFE">
          <w:rPr>
            <w:rStyle w:val="Hipervnculo"/>
          </w:rPr>
          <w:t>https://www.freepik.es/vector-gratis/ingresos-netos-calculando-ilustracion-concepto-abstracto_12290850.htm#fromView=image_search_similar&amp;page=1&amp;position=27&amp;uuid=288005f0-6ec9-4ded-91bc-cf705487dda4&amp;query=cost</w:t>
        </w:r>
      </w:hyperlink>
    </w:p>
  </w:comment>
  <w:comment w:initials="JC" w:author="Jair Enrique Coll Gallardo" w:date="2025-09-05T23:22:00Z" w:id="40">
    <w:p w:rsidR="00713A4F" w:rsidP="00713A4F" w:rsidRDefault="00713A4F" w14:paraId="5D74E33C" w14:textId="77777777">
      <w:pPr>
        <w:pStyle w:val="Textocomentario"/>
      </w:pPr>
      <w:r>
        <w:rPr>
          <w:rStyle w:val="Refdecomentario"/>
        </w:rPr>
        <w:annotationRef/>
      </w:r>
      <w:r>
        <w:t xml:space="preserve">URL: </w:t>
      </w:r>
      <w:hyperlink w:history="1" w:anchor="fromView=search&amp;page=1&amp;position=27&amp;uuid=2a8da940-31bc-4c2b-9064-73dd8c9aff35&amp;query=costeo+por+actividades" r:id="rId32">
        <w:r w:rsidRPr="0092433C">
          <w:rPr>
            <w:rStyle w:val="Hipervnculo"/>
          </w:rPr>
          <w:t>https://www.freepik.es/vector-gratis/concepto-pago-salario_16692187.htm#fromView=search&amp;page=1&amp;position=27&amp;uuid=2a8da940-31bc-4c2b-9064-73dd8c9aff35&amp;query=costeo+por+actividades</w:t>
        </w:r>
      </w:hyperlink>
    </w:p>
  </w:comment>
  <w:comment w:initials="JC" w:author="Jair Enrique Coll Gallardo" w:date="2025-09-05T23:26:00Z" w:id="41">
    <w:p w:rsidR="00713A4F" w:rsidP="00713A4F" w:rsidRDefault="00713A4F" w14:paraId="64FCCA88" w14:textId="77777777">
      <w:pPr>
        <w:pStyle w:val="Textocomentario"/>
      </w:pPr>
      <w:r>
        <w:rPr>
          <w:rStyle w:val="Refdecomentario"/>
        </w:rPr>
        <w:annotationRef/>
      </w:r>
      <w:r>
        <w:t xml:space="preserve">Url: </w:t>
      </w:r>
      <w:hyperlink w:history="1" w:anchor="fromView=search&amp;page=1&amp;position=46&amp;uuid=892dd196-2cd9-450d-90ce-152f99fdd444&amp;query=punto+de+equilibrio.ventas" r:id="rId33">
        <w:r w:rsidRPr="00B302FE">
          <w:rPr>
            <w:rStyle w:val="Hipervnculo"/>
          </w:rPr>
          <w:t>https://www.freepik.es/vector-gratis/ilustracion-concepto-abstracto-desigualdad-ingresos-distribucion-ingreso-pais-discriminacion-financiera-genero-desigualdad-socioeconomica-coeficiente-gini-brecha-salarial_10780090.htm#fromView=search&amp;page=1&amp;position=46&amp;uuid=892dd196-2cd9-450d-90ce-152f99fdd444&amp;query=punto+de+equilibrio.ventas</w:t>
        </w:r>
      </w:hyperlink>
    </w:p>
  </w:comment>
  <w:comment w:initials="JC" w:author="Jair Enrique Coll Gallardo" w:date="2025-09-05T23:33:00Z" w:id="42">
    <w:p w:rsidR="00312B6C" w:rsidP="00312B6C" w:rsidRDefault="00312B6C" w14:paraId="59B2AEE1" w14:textId="77777777">
      <w:pPr>
        <w:pStyle w:val="Textocomentario"/>
      </w:pPr>
      <w:r>
        <w:rPr>
          <w:rStyle w:val="Refdecomentario"/>
        </w:rPr>
        <w:annotationRef/>
      </w:r>
      <w:r>
        <w:t xml:space="preserve">URL: </w:t>
      </w:r>
      <w:hyperlink w:history="1" w:anchor="fromView=image_search_similar&amp;page=1&amp;position=1&amp;uuid=4eec4f79-b9bb-453d-aa28-ecae5d48f189&amp;query=regresi%C3%B3n+estadistica" r:id="rId34">
        <w:r w:rsidRPr="002E298B">
          <w:rPr>
            <w:rStyle w:val="Hipervnculo"/>
          </w:rPr>
          <w:t>https://www.freepik.es/vector-gratis/concepto-datos-bolsa_8945231.htm#fromView=image_search_similar&amp;page=1&amp;position=1&amp;uuid=4eec4f79-b9bb-453d-aa28-ecae5d48f189&amp;query=regresi%C3%B3n+estadistica</w:t>
        </w:r>
      </w:hyperlink>
    </w:p>
  </w:comment>
  <w:comment w:initials="JC" w:author="Jair Enrique Coll Gallardo" w:date="2025-09-05T23:41:00Z" w:id="43">
    <w:p w:rsidR="008772C5" w:rsidP="008772C5" w:rsidRDefault="008772C5" w14:paraId="4360F26F" w14:textId="77777777">
      <w:pPr>
        <w:pStyle w:val="Textocomentario"/>
      </w:pPr>
      <w:r>
        <w:rPr>
          <w:rStyle w:val="Refdecomentario"/>
        </w:rPr>
        <w:annotationRef/>
      </w:r>
      <w:r>
        <w:t xml:space="preserve">URL: </w:t>
      </w:r>
      <w:hyperlink w:history="1" w:anchor="fromView=image_search_similar&amp;page=1&amp;position=6&amp;uuid=3cfc9641-1e3e-4571-9c65-7467500491ab&amp;query=precios+de+insumos" r:id="rId35">
        <w:r w:rsidRPr="00AB7F41">
          <w:rPr>
            <w:rStyle w:val="Hipervnculo"/>
          </w:rPr>
          <w:t>https://www.freepik.es/vector-gratis/empleado-que-trabaja-interior-oficina-lugar-trabajo-ilustracion-vectorial-plana_12953779.htm#fromView=image_search_similar&amp;page=1&amp;position=6&amp;uuid=3cfc9641-1e3e-4571-9c65-7467500491ab&amp;query=precios+de+insumos</w:t>
        </w:r>
      </w:hyperlink>
    </w:p>
  </w:comment>
  <w:comment w:initials="JC" w:author="Jair Enrique Coll Gallardo" w:date="2025-09-05T23:42:00Z" w:id="37">
    <w:p w:rsidR="009849CD" w:rsidP="009849CD" w:rsidRDefault="009849CD" w14:paraId="0E798506" w14:textId="77777777">
      <w:pPr>
        <w:pStyle w:val="Textocomentario"/>
      </w:pPr>
      <w:r>
        <w:rPr>
          <w:rStyle w:val="Refdecomentario"/>
        </w:rPr>
        <w:annotationRef/>
      </w:r>
      <w:r>
        <w:br/>
      </w:r>
      <w:r>
        <w:rPr>
          <w:b/>
          <w:bCs/>
          <w:color w:val="12263F"/>
          <w:highlight w:val="white"/>
        </w:rPr>
        <w:t>Diseño Web. 9.2 Acordeón (con viñeta en la derecha) - tipo 2</w:t>
      </w:r>
      <w:r>
        <w:t xml:space="preserve"> </w:t>
      </w:r>
    </w:p>
  </w:comment>
  <w:comment w:initials="JC" w:author="Jair Enrique Coll Gallardo" w:date="2025-09-05T23:44:00Z" w:id="45">
    <w:p w:rsidR="003C3940" w:rsidP="003C3940" w:rsidRDefault="003C3940" w14:paraId="4F0712EE" w14:textId="77777777">
      <w:pPr>
        <w:pStyle w:val="Textocomentario"/>
      </w:pPr>
      <w:r>
        <w:rPr>
          <w:rStyle w:val="Refdecomentario"/>
        </w:rPr>
        <w:annotationRef/>
      </w:r>
      <w:r>
        <w:t xml:space="preserve">URL: </w:t>
      </w:r>
      <w:hyperlink w:history="1" w:anchor="fromView=search&amp;page=1&amp;position=3&amp;uuid=b45345fe-7b09-40f4-b99f-4b08b8cad81a" r:id="rId36">
        <w:r w:rsidRPr="00853188">
          <w:rPr>
            <w:rStyle w:val="Hipervnculo"/>
          </w:rPr>
          <w:t>https://www.freepik.es/icono/porcentaje_11163071#fromView=search&amp;page=1&amp;position=3&amp;uuid=b45345fe-7b09-40f4-b99f-4b08b8cad81a</w:t>
        </w:r>
      </w:hyperlink>
    </w:p>
  </w:comment>
  <w:comment w:initials="JC" w:author="Jair Enrique Coll Gallardo" w:date="2025-09-06T00:00:00Z" w:id="46">
    <w:p w:rsidR="00526C46" w:rsidP="00526C46" w:rsidRDefault="00526C46" w14:paraId="374457CF" w14:textId="77777777">
      <w:pPr>
        <w:pStyle w:val="Textocomentario"/>
      </w:pPr>
      <w:r>
        <w:rPr>
          <w:rStyle w:val="Refdecomentario"/>
        </w:rPr>
        <w:annotationRef/>
      </w:r>
      <w:r>
        <w:t xml:space="preserve">URL: </w:t>
      </w:r>
      <w:hyperlink w:history="1" w:anchor="fromView=search&amp;page=1&amp;position=64&amp;uuid=a22d89c5-3a32-426d-91f9-122c2e8c5304" r:id="rId37">
        <w:r w:rsidRPr="0027331B">
          <w:rPr>
            <w:rStyle w:val="Hipervnculo"/>
          </w:rPr>
          <w:t>https://www.freepik.es/icono/monedas_13945211#fromView=search&amp;page=1&amp;position=64&amp;uuid=a22d89c5-3a32-426d-91f9-122c2e8c5304</w:t>
        </w:r>
      </w:hyperlink>
    </w:p>
  </w:comment>
  <w:comment w:initials="JC" w:author="Jair Enrique Coll Gallardo" w:date="2025-09-05T23:58:00Z" w:id="47">
    <w:p w:rsidR="00526C46" w:rsidP="00526C46" w:rsidRDefault="00526C46" w14:paraId="62B9B47E" w14:textId="1748DB4D">
      <w:pPr>
        <w:pStyle w:val="Textocomentario"/>
      </w:pPr>
      <w:r>
        <w:rPr>
          <w:rStyle w:val="Refdecomentario"/>
        </w:rPr>
        <w:annotationRef/>
      </w:r>
      <w:r>
        <w:t xml:space="preserve">URL: </w:t>
      </w:r>
      <w:hyperlink w:history="1" w:anchor="fromView=search&amp;page=1&amp;position=27&amp;uuid=ecc69ceb-0cae-4946-8e4c-ca33f0e4b1b8" r:id="rId38">
        <w:r w:rsidRPr="005B4F51">
          <w:rPr>
            <w:rStyle w:val="Hipervnculo"/>
          </w:rPr>
          <w:t>https://www.freepik.es/icono/documento_18518261#fromView=search&amp;page=1&amp;position=27&amp;uuid=ecc69ceb-0cae-4946-8e4c-ca33f0e4b1b8</w:t>
        </w:r>
      </w:hyperlink>
    </w:p>
  </w:comment>
  <w:comment w:initials="JC" w:author="Jair Enrique Coll Gallardo" w:date="2025-09-06T00:01:00Z" w:id="48">
    <w:p w:rsidR="009D5068" w:rsidP="009D5068" w:rsidRDefault="009D5068" w14:paraId="3B854D8E" w14:textId="77777777">
      <w:pPr>
        <w:pStyle w:val="Textocomentario"/>
      </w:pPr>
      <w:r>
        <w:rPr>
          <w:rStyle w:val="Refdecomentario"/>
        </w:rPr>
        <w:annotationRef/>
      </w:r>
      <w:r>
        <w:t xml:space="preserve">URL: </w:t>
      </w:r>
      <w:hyperlink w:history="1" r:id="rId39">
        <w:r w:rsidRPr="00724AA8">
          <w:rPr>
            <w:rStyle w:val="Hipervnculo"/>
          </w:rPr>
          <w:t>https://www.freepik.es/icono/prueba-ab_2274970</w:t>
        </w:r>
      </w:hyperlink>
    </w:p>
  </w:comment>
  <w:comment w:initials="JC" w:author="Jair Enrique Coll Gallardo [2]" w:date="2025-09-07T14:48:00Z" w:id="49">
    <w:p w:rsidR="00531268" w:rsidP="00531268" w:rsidRDefault="00531268" w14:paraId="681E4B11" w14:textId="77777777">
      <w:pPr>
        <w:pStyle w:val="Textocomentario"/>
      </w:pPr>
      <w:r>
        <w:rPr>
          <w:rStyle w:val="Refdecomentario"/>
        </w:rPr>
        <w:annotationRef/>
      </w:r>
      <w:r>
        <w:t xml:space="preserve">URL: </w:t>
      </w:r>
      <w:hyperlink w:history="1" w:anchor="fromView=image_search_similar&amp;page=1&amp;position=13&amp;uuid=63cdab5a-689e-4a4c-8a17-6447d5430256" r:id="rId40">
        <w:r w:rsidRPr="009E3D20">
          <w:rPr>
            <w:rStyle w:val="Hipervnculo"/>
          </w:rPr>
          <w:t>https://www.freepik.es/icono/clasificacion_2726921#fromView=image_search_similar&amp;page=1&amp;position=13&amp;uuid=63cdab5a-689e-4a4c-8a17-6447d5430256</w:t>
        </w:r>
      </w:hyperlink>
    </w:p>
  </w:comment>
  <w:comment w:initials="JC" w:author="Jair Enrique Coll Gallardo [2]" w:date="2025-09-07T14:52:00Z" w:id="50">
    <w:p w:rsidR="00531268" w:rsidP="00531268" w:rsidRDefault="00531268" w14:paraId="27397792" w14:textId="77777777">
      <w:pPr>
        <w:pStyle w:val="Textocomentario"/>
      </w:pPr>
      <w:r>
        <w:rPr>
          <w:rStyle w:val="Refdecomentario"/>
        </w:rPr>
        <w:annotationRef/>
      </w:r>
      <w:r>
        <w:t xml:space="preserve">URL: </w:t>
      </w:r>
      <w:hyperlink w:history="1" w:anchor="fromView=image_search_similar&amp;page=1&amp;position=19&amp;uuid=cab260b1-d5ce-4d44-a464-89034dfb9bd8" r:id="rId41">
        <w:r w:rsidRPr="00C24A30">
          <w:rPr>
            <w:rStyle w:val="Hipervnculo"/>
          </w:rPr>
          <w:t>https://www.freepik.es/icono/negocio_15791862#fromView=image_search_similar&amp;page=1&amp;position=19&amp;uuid=cab260b1-d5ce-4d44-a464-89034dfb9bd8</w:t>
        </w:r>
      </w:hyperlink>
    </w:p>
  </w:comment>
  <w:comment w:initials="JC" w:author="Jair Enrique Coll Gallardo [2]" w:date="2025-09-07T14:57:00Z" w:id="44">
    <w:p w:rsidR="006722E7" w:rsidP="006722E7" w:rsidRDefault="006722E7" w14:paraId="3904A3E5" w14:textId="77777777">
      <w:pPr>
        <w:pStyle w:val="Textocomentario"/>
      </w:pPr>
      <w:r>
        <w:rPr>
          <w:rStyle w:val="Refdecomentario"/>
        </w:rPr>
        <w:annotationRef/>
      </w:r>
      <w:r>
        <w:t xml:space="preserve">Catalogo Web SENA: </w:t>
      </w:r>
      <w:r>
        <w:rPr>
          <w:b/>
          <w:bCs/>
          <w:color w:val="12263F"/>
          <w:highlight w:val="white"/>
        </w:rPr>
        <w:t>10.3 Pestañas horizontales - iconos</w:t>
      </w:r>
    </w:p>
  </w:comment>
  <w:comment w:initials="JC" w:author="Jair Enrique Coll Gallardo [2]" w:date="2025-09-07T15:32:00Z" w:id="52">
    <w:p w:rsidR="0046716E" w:rsidP="0046716E" w:rsidRDefault="0046716E" w14:paraId="6DE6EB2C" w14:textId="77777777">
      <w:pPr>
        <w:pStyle w:val="Textocomentario"/>
      </w:pPr>
      <w:r>
        <w:rPr>
          <w:rStyle w:val="Refdecomentario"/>
        </w:rPr>
        <w:annotationRef/>
      </w:r>
      <w:r>
        <w:t xml:space="preserve">URL: </w:t>
      </w:r>
      <w:hyperlink w:history="1" w:anchor="fromView=image_search_similar&amp;page=1&amp;position=1&amp;uuid=d1ac21fd-1857-4782-86df-3b1776bba4e8&amp;query=hojas+de+calculo+avazadas" r:id="rId42">
        <w:r w:rsidRPr="006D203D">
          <w:rPr>
            <w:rStyle w:val="Hipervnculo"/>
          </w:rPr>
          <w:t>https://www.freepik.es/foto-gratis/concepto-estrategia-estadisticas-informe-informacion-datos_17132602.htm#fromView=image_search_similar&amp;page=1&amp;position=1&amp;uuid=d1ac21fd-1857-4782-86df-3b1776bba4e8&amp;query=hojas+de+calculo+avazadas</w:t>
        </w:r>
      </w:hyperlink>
    </w:p>
  </w:comment>
  <w:comment w:initials="JC" w:author="Jair Enrique Coll Gallardo [2]" w:date="2025-09-07T15:38:00Z" w:id="53">
    <w:p w:rsidR="0046716E" w:rsidP="0046716E" w:rsidRDefault="0046716E" w14:paraId="1334F8FE" w14:textId="77777777">
      <w:pPr>
        <w:pStyle w:val="Textocomentario"/>
      </w:pPr>
      <w:r>
        <w:rPr>
          <w:rStyle w:val="Refdecomentario"/>
        </w:rPr>
        <w:annotationRef/>
      </w:r>
      <w:r>
        <w:t xml:space="preserve">URL: </w:t>
      </w:r>
      <w:hyperlink w:history="1" w:anchor="fromView=search&amp;page=1&amp;position=3&amp;uuid=bc9916f0-3b75-4207-b6b4-b14daebbade0&amp;query=SAP" r:id="rId43">
        <w:r w:rsidRPr="002C05A7">
          <w:rPr>
            <w:rStyle w:val="Hipervnculo"/>
          </w:rPr>
          <w:t>https://www.freepik.es/foto-gratis/interfaz-holografica-planificacion-recursos-empresa_18098382.htm#fromView=search&amp;page=1&amp;position=3&amp;uuid=bc9916f0-3b75-4207-b6b4-b14daebbade0&amp;query=SAP</w:t>
        </w:r>
      </w:hyperlink>
    </w:p>
  </w:comment>
  <w:comment w:initials="JC" w:author="Jair Enrique Coll Gallardo [2]" w:date="2025-09-07T15:39:00Z" w:id="54">
    <w:p w:rsidR="0046716E" w:rsidP="0046716E" w:rsidRDefault="0046716E" w14:paraId="0E258C67" w14:textId="77777777">
      <w:pPr>
        <w:pStyle w:val="Textocomentario"/>
      </w:pPr>
      <w:r>
        <w:rPr>
          <w:rStyle w:val="Refdecomentario"/>
        </w:rPr>
        <w:annotationRef/>
      </w:r>
      <w:r>
        <w:t xml:space="preserve">URL: </w:t>
      </w:r>
      <w:hyperlink w:history="1" w:anchor="fromView=search&amp;page=1&amp;position=22&amp;uuid=88e580a1-c449-4b99-9a50-c4f755a01b50&amp;query=Plataformas+colaborativas+en+la+nube" r:id="rId44">
        <w:r w:rsidRPr="00FC45DE">
          <w:rPr>
            <w:rStyle w:val="Hipervnculo"/>
          </w:rPr>
          <w:t>https://www.freepik.es/foto-gratis/manos-iconos-aplicaciones_928590.htm#fromView=search&amp;page=1&amp;position=22&amp;uuid=88e580a1-c449-4b99-9a50-c4f755a01b50&amp;query=Plataformas+colaborativas+en+la+nube</w:t>
        </w:r>
      </w:hyperlink>
      <w:r>
        <w:t>.</w:t>
      </w:r>
    </w:p>
  </w:comment>
  <w:comment w:initials="JC" w:author="Jair Enrique Coll Gallardo [2]" w:date="2025-09-07T15:51:00Z" w:id="55">
    <w:p w:rsidR="003D30DE" w:rsidP="003D30DE" w:rsidRDefault="003D30DE" w14:paraId="18902D7A" w14:textId="77777777">
      <w:pPr>
        <w:pStyle w:val="Textocomentario"/>
      </w:pPr>
      <w:r>
        <w:rPr>
          <w:rStyle w:val="Refdecomentario"/>
        </w:rPr>
        <w:annotationRef/>
      </w:r>
      <w:r>
        <w:t xml:space="preserve">URL: </w:t>
      </w:r>
      <w:hyperlink w:history="1" w:anchor="fromView=image_search_similar&amp;page=1&amp;position=5&amp;uuid=2c51d7ed-7f14-44bf-8716-33b51f57d977&amp;query=power+bi" r:id="rId45">
        <w:r w:rsidRPr="00806724">
          <w:rPr>
            <w:rStyle w:val="Hipervnculo"/>
          </w:rPr>
          <w:t>https://www.freepik.es/foto-gratis/representacion-experiencia-usuario-diseno-interfaz_94963707.htm#fromView=image_search_similar&amp;page=1&amp;position=5&amp;uuid=2c51d7ed-7f14-44bf-8716-33b51f57d977&amp;query=power+bi</w:t>
        </w:r>
      </w:hyperlink>
    </w:p>
  </w:comment>
  <w:comment w:initials="JC" w:author="Jair Enrique Coll Gallardo [2]" w:date="2025-09-07T15:53:00Z" w:id="56">
    <w:p w:rsidR="003D30DE" w:rsidP="003D30DE" w:rsidRDefault="003D30DE" w14:paraId="45A2E8D4" w14:textId="77777777">
      <w:pPr>
        <w:pStyle w:val="Textocomentario"/>
      </w:pPr>
      <w:r>
        <w:rPr>
          <w:rStyle w:val="Refdecomentario"/>
        </w:rPr>
        <w:annotationRef/>
      </w:r>
      <w:r>
        <w:t xml:space="preserve">URL: </w:t>
      </w:r>
      <w:hyperlink w:history="1" w:anchor="fromView=search&amp;page=1&amp;position=30&amp;uuid=5f266f2a-801c-4d8b-b57a-0fa0225ed6fc&amp;query=power+bi" r:id="rId46">
        <w:r w:rsidRPr="00777D67">
          <w:rPr>
            <w:rStyle w:val="Hipervnculo"/>
          </w:rPr>
          <w:t>https://www.freepik.es/foto-gratis/concepto-informacion-estrategia-ideas-analisis-investigacion_17094779.htm#fromView=search&amp;page=1&amp;position=30&amp;uuid=5f266f2a-801c-4d8b-b57a-0fa0225ed6fc&amp;query=power+bi</w:t>
        </w:r>
      </w:hyperlink>
    </w:p>
  </w:comment>
  <w:comment w:initials="JC" w:author="Jair Enrique Coll Gallardo [2]" w:date="2025-09-07T15:32:00Z" w:id="51">
    <w:p w:rsidR="00757C10" w:rsidP="00757C10" w:rsidRDefault="0046716E" w14:paraId="354D3FB7" w14:textId="77777777">
      <w:pPr>
        <w:pStyle w:val="Textocomentario"/>
      </w:pPr>
      <w:r>
        <w:rPr>
          <w:rStyle w:val="Refdecomentario"/>
        </w:rPr>
        <w:annotationRef/>
      </w:r>
      <w:r w:rsidR="00757C10">
        <w:t xml:space="preserve">Catalogo Web SENA. </w:t>
      </w:r>
      <w:r w:rsidR="00757C10">
        <w:rPr>
          <w:b/>
          <w:bCs/>
          <w:color w:val="12263F"/>
          <w:highlight w:val="white"/>
        </w:rPr>
        <w:t>6.1 Slide navegación simple</w:t>
      </w:r>
    </w:p>
  </w:comment>
  <w:comment w:initials="JC" w:author="Jair Enrique Coll Gallardo [2]" w:date="2025-09-07T16:14:00Z" w:id="58">
    <w:p w:rsidR="00757C10" w:rsidP="00757C10" w:rsidRDefault="00757C10" w14:paraId="46AD113D" w14:textId="77777777">
      <w:pPr>
        <w:pStyle w:val="Textocomentario"/>
      </w:pPr>
      <w:r>
        <w:rPr>
          <w:rStyle w:val="Refdecomentario"/>
        </w:rPr>
        <w:annotationRef/>
      </w:r>
      <w:r>
        <w:t xml:space="preserve">URL: </w:t>
      </w:r>
      <w:hyperlink w:history="1" w:anchor="fromView=search&amp;page=1&amp;position=5&amp;uuid=666d47ae-9e15-4e67-8c0c-02ea2d14317e" r:id="rId47">
        <w:r w:rsidRPr="000910AA">
          <w:rPr>
            <w:rStyle w:val="Hipervnculo"/>
          </w:rPr>
          <w:t>https://www.freepik.es/icono/sobresalir_906310#fromView=search&amp;page=1&amp;position=5&amp;uuid=666d47ae-9e15-4e67-8c0c-02ea2d14317e</w:t>
        </w:r>
      </w:hyperlink>
    </w:p>
  </w:comment>
  <w:comment w:initials="JC" w:author="Jair Enrique Coll Gallardo [2]" w:date="2025-09-07T16:15:00Z" w:id="59">
    <w:p w:rsidR="00757C10" w:rsidP="00757C10" w:rsidRDefault="00757C10" w14:paraId="31561344" w14:textId="77777777">
      <w:pPr>
        <w:pStyle w:val="Textocomentario"/>
      </w:pPr>
      <w:r>
        <w:rPr>
          <w:rStyle w:val="Refdecomentario"/>
        </w:rPr>
        <w:annotationRef/>
      </w:r>
      <w:r>
        <w:t xml:space="preserve">URL: </w:t>
      </w:r>
      <w:hyperlink w:history="1" w:anchor="fromView=image_search_similar&amp;page=1&amp;position=16&amp;uuid=e3f9bbf3-3eef-4cc2-9e83-cd08e3923692" r:id="rId48">
        <w:r w:rsidRPr="00010F77">
          <w:rPr>
            <w:rStyle w:val="Hipervnculo"/>
          </w:rPr>
          <w:t>https://www.freepik.es/icono/hojas-google_2913989#fromView=image_search_similar&amp;page=1&amp;position=16&amp;uuid=e3f9bbf3-3eef-4cc2-9e83-cd08e3923692</w:t>
        </w:r>
      </w:hyperlink>
    </w:p>
  </w:comment>
  <w:comment w:initials="JC" w:author="Jair Enrique Coll Gallardo [2]" w:date="2025-09-07T16:18:00Z" w:id="60">
    <w:p w:rsidR="00757C10" w:rsidP="00757C10" w:rsidRDefault="00757C10" w14:paraId="12154CF4" w14:textId="77777777">
      <w:pPr>
        <w:pStyle w:val="Textocomentario"/>
      </w:pPr>
      <w:r>
        <w:rPr>
          <w:rStyle w:val="Refdecomentario"/>
        </w:rPr>
        <w:annotationRef/>
      </w:r>
      <w:r>
        <w:t xml:space="preserve">URL: </w:t>
      </w:r>
      <w:hyperlink w:history="1" w:anchor="fromView=search&amp;page=1&amp;position=8&amp;uuid=1a2e2377-5116-4052-b01a-fcd5e5d0b653" r:id="rId49">
        <w:r w:rsidRPr="00D12B6C">
          <w:rPr>
            <w:rStyle w:val="Hipervnculo"/>
          </w:rPr>
          <w:t>https://www.freepik.es/icono/teneduria-libros_11690050#fromView=search&amp;page=1&amp;position=8&amp;uuid=1a2e2377-5116-4052-b01a-fcd5e5d0b653</w:t>
        </w:r>
      </w:hyperlink>
    </w:p>
  </w:comment>
  <w:comment w:initials="JC" w:author="Jair Enrique Coll Gallardo [2]" w:date="2025-09-07T16:14:00Z" w:id="57">
    <w:p w:rsidR="003C20D6" w:rsidP="003C20D6" w:rsidRDefault="00757C10" w14:paraId="6338348F" w14:textId="77777777">
      <w:pPr>
        <w:pStyle w:val="Textocomentario"/>
      </w:pPr>
      <w:r>
        <w:rPr>
          <w:rStyle w:val="Refdecomentario"/>
        </w:rPr>
        <w:annotationRef/>
      </w:r>
      <w:r w:rsidR="003C20D6">
        <w:t xml:space="preserve">Catalogo Web: </w:t>
      </w:r>
      <w:r w:rsidR="003C20D6">
        <w:rPr>
          <w:b/>
          <w:bCs/>
          <w:color w:val="12263F"/>
          <w:highlight w:val="white"/>
        </w:rPr>
        <w:t>13.2 Tarjetas - conectadas</w:t>
      </w:r>
    </w:p>
  </w:comment>
  <w:comment xmlns:w="http://schemas.openxmlformats.org/wordprocessingml/2006/main" w:initials="JE" w:author="Jairo Luis Valencia Ebratt" w:date="2025-09-08T13:26:57" w:id="2130172053">
    <w:p xmlns:w14="http://schemas.microsoft.com/office/word/2010/wordml" xmlns:w="http://schemas.openxmlformats.org/wordprocessingml/2006/main" w:rsidR="403E0533" w:rsidRDefault="721EA317" w14:paraId="3C50F3E2" w14:textId="48CBEBF6">
      <w:pPr>
        <w:pStyle w:val="CommentText"/>
      </w:pPr>
      <w:r>
        <w:rPr>
          <w:rStyle w:val="CommentReference"/>
        </w:rPr>
        <w:annotationRef/>
      </w:r>
      <w:r w:rsidRPr="529A4856" w:rsidR="2B5AD219">
        <w:t>la palabra técnicos va con tilde y la palabra técnicas,.</w:t>
      </w:r>
    </w:p>
  </w:comment>
  <w:comment xmlns:w="http://schemas.openxmlformats.org/wordprocessingml/2006/main" w:initials="JE" w:author="Jairo Luis Valencia Ebratt" w:date="2025-09-24T16:15:12" w:id="99523448">
    <w:p xmlns:w14="http://schemas.microsoft.com/office/word/2010/wordml" xmlns:w="http://schemas.openxmlformats.org/wordprocessingml/2006/main" w:rsidR="528F8B84" w:rsidRDefault="39F7BD4E" w14:paraId="642F39D1" w14:textId="2F947D8A">
      <w:pPr>
        <w:pStyle w:val="CommentText"/>
      </w:pPr>
      <w:r>
        <w:rPr>
          <w:rStyle w:val="CommentReference"/>
        </w:rPr>
        <w:annotationRef/>
      </w:r>
      <w:r w:rsidRPr="0A4F88CE" w:rsidR="60D39F1D">
        <w:t xml:space="preserve">CORREGIR ITÁLICAS </w:t>
      </w:r>
      <w:r>
        <w:fldChar w:fldCharType="begin"/>
      </w:r>
      <w:r>
        <w:instrText xml:space="preserve"> HYPERLINK "mailto:jcoll@sena.edu.co"</w:instrText>
      </w:r>
      <w:bookmarkStart w:name="_@_BD9C39A5FCDF49DF9EEB2560AFBB40A7Z" w:id="728999300"/>
      <w:r>
        <w:fldChar w:fldCharType="separate"/>
      </w:r>
      <w:bookmarkEnd w:id="728999300"/>
      <w:r w:rsidRPr="27D6E4D9" w:rsidR="1AFAF37A">
        <w:rPr>
          <w:rStyle w:val="Mention"/>
          <w:noProof/>
        </w:rPr>
        <w:t>@Jair Enrique Coll Gallardo</w:t>
      </w:r>
      <w:r>
        <w:fldChar w:fldCharType="end"/>
      </w:r>
      <w:r w:rsidRPr="365FBB8D" w:rsidR="2961FE0C">
        <w:t xml:space="preserve"> </w:t>
      </w:r>
    </w:p>
  </w:comment>
</w:comments>
</file>

<file path=word/commentsExtended.xml><?xml version="1.0" encoding="utf-8"?>
<w15:commentsEx xmlns:mc="http://schemas.openxmlformats.org/markup-compatibility/2006" xmlns:w15="http://schemas.microsoft.com/office/word/2012/wordml" mc:Ignorable="w15">
  <w15:commentEx w15:done="0" w15:paraId="339E76C4"/>
  <w15:commentEx w15:done="0" w15:paraId="1B28F3F1"/>
  <w15:commentEx w15:done="0" w15:paraId="360FCD8B"/>
  <w15:commentEx w15:done="0" w15:paraId="1BCDFA9F"/>
  <w15:commentEx w15:done="0" w15:paraId="779E69B4"/>
  <w15:commentEx w15:done="0" w15:paraId="6575D198"/>
  <w15:commentEx w15:done="0" w15:paraId="2FF9AB49"/>
  <w15:commentEx w15:done="0" w15:paraId="6067242B"/>
  <w15:commentEx w15:done="0" w15:paraId="1F94D177"/>
  <w15:commentEx w15:done="0" w15:paraId="4432509E"/>
  <w15:commentEx w15:done="0" w15:paraId="254DB772"/>
  <w15:commentEx w15:done="0" w15:paraId="064D72E2"/>
  <w15:commentEx w15:done="0" w15:paraId="30B22493"/>
  <w15:commentEx w15:done="0" w15:paraId="351D4C0E"/>
  <w15:commentEx w15:done="0" w15:paraId="709A99F4"/>
  <w15:commentEx w15:done="0" w15:paraId="4F937134"/>
  <w15:commentEx w15:done="0" w15:paraId="637BB73B"/>
  <w15:commentEx w15:done="0" w15:paraId="46906508"/>
  <w15:commentEx w15:done="0" w15:paraId="52CF8E35"/>
  <w15:commentEx w15:done="0" w15:paraId="4FBFC6C5"/>
  <w15:commentEx w15:done="0" w15:paraId="736A3B76"/>
  <w15:commentEx w15:done="0" w15:paraId="0A56A560"/>
  <w15:commentEx w15:done="0" w15:paraId="3BCA5020"/>
  <w15:commentEx w15:done="0" w15:paraId="01E3548F"/>
  <w15:commentEx w15:done="0" w15:paraId="0B723CC3"/>
  <w15:commentEx w15:done="0" w15:paraId="61B97D60"/>
  <w15:commentEx w15:done="0" w15:paraId="6D2204F7"/>
  <w15:commentEx w15:done="0" w15:paraId="6702B15C"/>
  <w15:commentEx w15:done="0" w15:paraId="11C645C4"/>
  <w15:commentEx w15:done="0" w15:paraId="45271703"/>
  <w15:commentEx w15:done="0" w15:paraId="498A8660"/>
  <w15:commentEx w15:done="0" w15:paraId="50503FC3"/>
  <w15:commentEx w15:done="0" w15:paraId="1A282524"/>
  <w15:commentEx w15:done="0" w15:paraId="0A558FDF"/>
  <w15:commentEx w15:done="0" w15:paraId="72F0D22F"/>
  <w15:commentEx w15:done="0" w15:paraId="39A790CF"/>
  <w15:commentEx w15:done="0" w15:paraId="085F409E"/>
  <w15:commentEx w15:done="0" w15:paraId="5D74E33C"/>
  <w15:commentEx w15:done="0" w15:paraId="64FCCA88"/>
  <w15:commentEx w15:done="0" w15:paraId="59B2AEE1"/>
  <w15:commentEx w15:done="0" w15:paraId="4360F26F"/>
  <w15:commentEx w15:done="0" w15:paraId="0E798506"/>
  <w15:commentEx w15:done="0" w15:paraId="4F0712EE"/>
  <w15:commentEx w15:done="0" w15:paraId="374457CF"/>
  <w15:commentEx w15:done="0" w15:paraId="62B9B47E"/>
  <w15:commentEx w15:done="0" w15:paraId="3B854D8E"/>
  <w15:commentEx w15:done="0" w15:paraId="681E4B11"/>
  <w15:commentEx w15:done="0" w15:paraId="27397792"/>
  <w15:commentEx w15:done="0" w15:paraId="3904A3E5"/>
  <w15:commentEx w15:done="0" w15:paraId="6DE6EB2C"/>
  <w15:commentEx w15:done="0" w15:paraId="1334F8FE"/>
  <w15:commentEx w15:done="0" w15:paraId="0E258C67"/>
  <w15:commentEx w15:done="0" w15:paraId="18902D7A"/>
  <w15:commentEx w15:done="0" w15:paraId="45A2E8D4"/>
  <w15:commentEx w15:done="0" w15:paraId="354D3FB7"/>
  <w15:commentEx w15:done="0" w15:paraId="46AD113D"/>
  <w15:commentEx w15:done="0" w15:paraId="31561344"/>
  <w15:commentEx w15:done="0" w15:paraId="12154CF4"/>
  <w15:commentEx w15:done="0" w15:paraId="6338348F"/>
  <w15:commentEx w15:done="0" w15:paraId="3C50F3E2"/>
  <w15:commentEx w15:done="0" w15:paraId="642F39D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B57BA63" w16cex:dateUtc="2025-09-05T19:32:00Z"/>
  <w16cex:commentExtensible w16cex:durableId="43F5C671" w16cex:dateUtc="2025-09-05T19:35:00Z"/>
  <w16cex:commentExtensible w16cex:durableId="22DEC3F3" w16cex:dateUtc="2025-09-05T19:34:00Z"/>
  <w16cex:commentExtensible w16cex:durableId="1A2A430D" w16cex:dateUtc="2025-09-05T19:45:00Z"/>
  <w16cex:commentExtensible w16cex:durableId="0AC415EB" w16cex:dateUtc="2025-09-05T19:49:00Z"/>
  <w16cex:commentExtensible w16cex:durableId="519C4977" w16cex:dateUtc="2025-09-05T19:58:00Z"/>
  <w16cex:commentExtensible w16cex:durableId="5B0DE25C" w16cex:dateUtc="2025-09-05T19:57:00Z"/>
  <w16cex:commentExtensible w16cex:durableId="7EB28387" w16cex:dateUtc="2025-09-05T19:59:00Z"/>
  <w16cex:commentExtensible w16cex:durableId="538FE69F" w16cex:dateUtc="2025-09-05T20:11:00Z"/>
  <w16cex:commentExtensible w16cex:durableId="794BCFA4" w16cex:dateUtc="2025-09-05T20:23:00Z"/>
  <w16cex:commentExtensible w16cex:durableId="0DA1119B" w16cex:dateUtc="2025-09-05T20:26:00Z"/>
  <w16cex:commentExtensible w16cex:durableId="2CCB7B09" w16cex:dateUtc="2025-09-05T20:26:00Z"/>
  <w16cex:commentExtensible w16cex:durableId="5B3AC7AC" w16cex:dateUtc="2025-09-05T20:32:00Z"/>
  <w16cex:commentExtensible w16cex:durableId="3C457974" w16cex:dateUtc="2025-09-05T20:48:00Z"/>
  <w16cex:commentExtensible w16cex:durableId="270B7B77" w16cex:dateUtc="2025-09-05T20:49:00Z"/>
  <w16cex:commentExtensible w16cex:durableId="3D642623" w16cex:dateUtc="2025-09-05T20:56:00Z"/>
  <w16cex:commentExtensible w16cex:durableId="08A7E89C" w16cex:dateUtc="2025-09-05T20:57:00Z"/>
  <w16cex:commentExtensible w16cex:durableId="45B7A09C" w16cex:dateUtc="2025-09-05T20:58:00Z"/>
  <w16cex:commentExtensible w16cex:durableId="516AABD6" w16cex:dateUtc="2025-09-05T21:01:00Z"/>
  <w16cex:commentExtensible w16cex:durableId="2D73CCD9" w16cex:dateUtc="2025-09-05T21:07:00Z"/>
  <w16cex:commentExtensible w16cex:durableId="38080FE6" w16cex:dateUtc="2025-09-05T21:08:00Z"/>
  <w16cex:commentExtensible w16cex:durableId="0E6D827A" w16cex:dateUtc="2025-09-05T22:03:00Z"/>
  <w16cex:commentExtensible w16cex:durableId="7B28A9A7" w16cex:dateUtc="2025-09-06T03:25:00Z"/>
  <w16cex:commentExtensible w16cex:durableId="64AA659D" w16cex:dateUtc="2025-09-06T02:46:00Z"/>
  <w16cex:commentExtensible w16cex:durableId="50AEC3D3" w16cex:dateUtc="2025-09-06T03:01:00Z"/>
  <w16cex:commentExtensible w16cex:durableId="1F9622C3" w16cex:dateUtc="2025-09-06T03:18:00Z"/>
  <w16cex:commentExtensible w16cex:durableId="548CD435" w16cex:dateUtc="2025-09-06T03:19:00Z"/>
  <w16cex:commentExtensible w16cex:durableId="1990D2DB" w16cex:dateUtc="2025-09-06T03:24:00Z"/>
  <w16cex:commentExtensible w16cex:durableId="3CC2051E" w16cex:dateUtc="2025-09-06T03:31:00Z"/>
  <w16cex:commentExtensible w16cex:durableId="22EA802C" w16cex:dateUtc="2025-09-06T03:33:00Z"/>
  <w16cex:commentExtensible w16cex:durableId="5A8360E5" w16cex:dateUtc="2025-09-06T03:35:00Z"/>
  <w16cex:commentExtensible w16cex:durableId="4BA26FBA" w16cex:dateUtc="2025-09-06T03:37:00Z"/>
  <w16cex:commentExtensible w16cex:durableId="09C7FB0F" w16cex:dateUtc="2025-09-06T03:38:00Z"/>
  <w16cex:commentExtensible w16cex:durableId="1EEB679C" w16cex:dateUtc="2025-09-06T03:48:00Z"/>
  <w16cex:commentExtensible w16cex:durableId="7B3EB855" w16cex:dateUtc="2025-09-06T03:33:00Z"/>
  <w16cex:commentExtensible w16cex:durableId="78D0C900" w16cex:dateUtc="2025-09-06T04:16:00Z"/>
  <w16cex:commentExtensible w16cex:durableId="3EE2EF59" w16cex:dateUtc="2025-09-06T04:18:00Z"/>
  <w16cex:commentExtensible w16cex:durableId="4C3C34CF" w16cex:dateUtc="2025-09-06T04:22:00Z"/>
  <w16cex:commentExtensible w16cex:durableId="5E3AC3D5" w16cex:dateUtc="2025-09-06T04:26:00Z"/>
  <w16cex:commentExtensible w16cex:durableId="0A389B15" w16cex:dateUtc="2025-09-06T04:33:00Z"/>
  <w16cex:commentExtensible w16cex:durableId="198F0BD5" w16cex:dateUtc="2025-09-06T04:41:00Z"/>
  <w16cex:commentExtensible w16cex:durableId="40F57D25" w16cex:dateUtc="2025-09-06T04:42:00Z"/>
  <w16cex:commentExtensible w16cex:durableId="36AA7058" w16cex:dateUtc="2025-09-06T04:44:00Z"/>
  <w16cex:commentExtensible w16cex:durableId="6E6D2697" w16cex:dateUtc="2025-09-06T05:00:00Z"/>
  <w16cex:commentExtensible w16cex:durableId="134ADA25" w16cex:dateUtc="2025-09-06T04:58:00Z"/>
  <w16cex:commentExtensible w16cex:durableId="3B191FE2" w16cex:dateUtc="2025-09-06T05:01:00Z"/>
  <w16cex:commentExtensible w16cex:durableId="55302839" w16cex:dateUtc="2025-09-07T19:48:00Z"/>
  <w16cex:commentExtensible w16cex:durableId="5A3E023A" w16cex:dateUtc="2025-09-07T19:52:00Z"/>
  <w16cex:commentExtensible w16cex:durableId="0396A0B7" w16cex:dateUtc="2025-09-07T19:57:00Z"/>
  <w16cex:commentExtensible w16cex:durableId="47472D91" w16cex:dateUtc="2025-09-07T20:32:00Z"/>
  <w16cex:commentExtensible w16cex:durableId="321BAE1B" w16cex:dateUtc="2025-09-07T20:38:00Z"/>
  <w16cex:commentExtensible w16cex:durableId="04FF0DEC" w16cex:dateUtc="2025-09-07T20:39:00Z"/>
  <w16cex:commentExtensible w16cex:durableId="2210A20F" w16cex:dateUtc="2025-09-07T20:51:00Z"/>
  <w16cex:commentExtensible w16cex:durableId="241E3D46" w16cex:dateUtc="2025-09-07T20:53:00Z"/>
  <w16cex:commentExtensible w16cex:durableId="4F47EB5F" w16cex:dateUtc="2025-09-07T20:32:00Z"/>
  <w16cex:commentExtensible w16cex:durableId="1761DFD4" w16cex:dateUtc="2025-09-07T21:14:00Z"/>
  <w16cex:commentExtensible w16cex:durableId="39FE0076" w16cex:dateUtc="2025-09-07T21:15:00Z"/>
  <w16cex:commentExtensible w16cex:durableId="16AB3AA5" w16cex:dateUtc="2025-09-07T21:18:00Z"/>
  <w16cex:commentExtensible w16cex:durableId="5693B482" w16cex:dateUtc="2025-09-07T21:14:00Z"/>
  <w16cex:commentExtensible w16cex:durableId="32776A34" w16cex:dateUtc="2025-09-08T18:26:57.593Z"/>
  <w16cex:commentExtensible w16cex:durableId="09644B25" w16cex:dateUtc="2025-09-24T21:15:12.504Z"/>
</w16cex:commentsExtensible>
</file>

<file path=word/commentsIds.xml><?xml version="1.0" encoding="utf-8"?>
<w16cid:commentsIds xmlns:mc="http://schemas.openxmlformats.org/markup-compatibility/2006" xmlns:w16cid="http://schemas.microsoft.com/office/word/2016/wordml/cid" mc:Ignorable="w16cid">
  <w16cid:commentId w16cid:paraId="339E76C4" w16cid:durableId="1B57BA63"/>
  <w16cid:commentId w16cid:paraId="1B28F3F1" w16cid:durableId="43F5C671"/>
  <w16cid:commentId w16cid:paraId="360FCD8B" w16cid:durableId="22DEC3F3"/>
  <w16cid:commentId w16cid:paraId="1BCDFA9F" w16cid:durableId="1A2A430D"/>
  <w16cid:commentId w16cid:paraId="779E69B4" w16cid:durableId="0AC415EB"/>
  <w16cid:commentId w16cid:paraId="6575D198" w16cid:durableId="519C4977"/>
  <w16cid:commentId w16cid:paraId="2FF9AB49" w16cid:durableId="5B0DE25C"/>
  <w16cid:commentId w16cid:paraId="6067242B" w16cid:durableId="7EB28387"/>
  <w16cid:commentId w16cid:paraId="1F94D177" w16cid:durableId="538FE69F"/>
  <w16cid:commentId w16cid:paraId="4432509E" w16cid:durableId="794BCFA4"/>
  <w16cid:commentId w16cid:paraId="254DB772" w16cid:durableId="0DA1119B"/>
  <w16cid:commentId w16cid:paraId="064D72E2" w16cid:durableId="2CCB7B09"/>
  <w16cid:commentId w16cid:paraId="30B22493" w16cid:durableId="5B3AC7AC"/>
  <w16cid:commentId w16cid:paraId="351D4C0E" w16cid:durableId="3C457974"/>
  <w16cid:commentId w16cid:paraId="709A99F4" w16cid:durableId="270B7B77"/>
  <w16cid:commentId w16cid:paraId="4F937134" w16cid:durableId="3D642623"/>
  <w16cid:commentId w16cid:paraId="637BB73B" w16cid:durableId="08A7E89C"/>
  <w16cid:commentId w16cid:paraId="46906508" w16cid:durableId="45B7A09C"/>
  <w16cid:commentId w16cid:paraId="52CF8E35" w16cid:durableId="516AABD6"/>
  <w16cid:commentId w16cid:paraId="4FBFC6C5" w16cid:durableId="2D73CCD9"/>
  <w16cid:commentId w16cid:paraId="736A3B76" w16cid:durableId="38080FE6"/>
  <w16cid:commentId w16cid:paraId="0A56A560" w16cid:durableId="0E6D827A"/>
  <w16cid:commentId w16cid:paraId="3BCA5020" w16cid:durableId="7B28A9A7"/>
  <w16cid:commentId w16cid:paraId="01E3548F" w16cid:durableId="64AA659D"/>
  <w16cid:commentId w16cid:paraId="0B723CC3" w16cid:durableId="50AEC3D3"/>
  <w16cid:commentId w16cid:paraId="61B97D60" w16cid:durableId="1F9622C3"/>
  <w16cid:commentId w16cid:paraId="6D2204F7" w16cid:durableId="548CD435"/>
  <w16cid:commentId w16cid:paraId="6702B15C" w16cid:durableId="1990D2DB"/>
  <w16cid:commentId w16cid:paraId="11C645C4" w16cid:durableId="3CC2051E"/>
  <w16cid:commentId w16cid:paraId="45271703" w16cid:durableId="22EA802C"/>
  <w16cid:commentId w16cid:paraId="498A8660" w16cid:durableId="5A8360E5"/>
  <w16cid:commentId w16cid:paraId="50503FC3" w16cid:durableId="4BA26FBA"/>
  <w16cid:commentId w16cid:paraId="1A282524" w16cid:durableId="09C7FB0F"/>
  <w16cid:commentId w16cid:paraId="0A558FDF" w16cid:durableId="1EEB679C"/>
  <w16cid:commentId w16cid:paraId="72F0D22F" w16cid:durableId="7B3EB855"/>
  <w16cid:commentId w16cid:paraId="39A790CF" w16cid:durableId="78D0C900"/>
  <w16cid:commentId w16cid:paraId="085F409E" w16cid:durableId="3EE2EF59"/>
  <w16cid:commentId w16cid:paraId="5D74E33C" w16cid:durableId="4C3C34CF"/>
  <w16cid:commentId w16cid:paraId="64FCCA88" w16cid:durableId="5E3AC3D5"/>
  <w16cid:commentId w16cid:paraId="59B2AEE1" w16cid:durableId="0A389B15"/>
  <w16cid:commentId w16cid:paraId="4360F26F" w16cid:durableId="198F0BD5"/>
  <w16cid:commentId w16cid:paraId="0E798506" w16cid:durableId="40F57D25"/>
  <w16cid:commentId w16cid:paraId="4F0712EE" w16cid:durableId="36AA7058"/>
  <w16cid:commentId w16cid:paraId="374457CF" w16cid:durableId="6E6D2697"/>
  <w16cid:commentId w16cid:paraId="62B9B47E" w16cid:durableId="134ADA25"/>
  <w16cid:commentId w16cid:paraId="3B854D8E" w16cid:durableId="3B191FE2"/>
  <w16cid:commentId w16cid:paraId="681E4B11" w16cid:durableId="55302839"/>
  <w16cid:commentId w16cid:paraId="27397792" w16cid:durableId="5A3E023A"/>
  <w16cid:commentId w16cid:paraId="3904A3E5" w16cid:durableId="0396A0B7"/>
  <w16cid:commentId w16cid:paraId="6DE6EB2C" w16cid:durableId="47472D91"/>
  <w16cid:commentId w16cid:paraId="1334F8FE" w16cid:durableId="321BAE1B"/>
  <w16cid:commentId w16cid:paraId="0E258C67" w16cid:durableId="04FF0DEC"/>
  <w16cid:commentId w16cid:paraId="18902D7A" w16cid:durableId="2210A20F"/>
  <w16cid:commentId w16cid:paraId="45A2E8D4" w16cid:durableId="241E3D46"/>
  <w16cid:commentId w16cid:paraId="354D3FB7" w16cid:durableId="4F47EB5F"/>
  <w16cid:commentId w16cid:paraId="46AD113D" w16cid:durableId="1761DFD4"/>
  <w16cid:commentId w16cid:paraId="31561344" w16cid:durableId="39FE0076"/>
  <w16cid:commentId w16cid:paraId="12154CF4" w16cid:durableId="16AB3AA5"/>
  <w16cid:commentId w16cid:paraId="6338348F" w16cid:durableId="5693B482"/>
  <w16cid:commentId w16cid:paraId="3C50F3E2" w16cid:durableId="32776A34"/>
  <w16cid:commentId w16cid:paraId="642F39D1" w16cid:durableId="09644B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A1FF3" w:rsidRDefault="003A1FF3" w14:paraId="218A2E06" w14:textId="77777777">
      <w:pPr>
        <w:spacing w:line="240" w:lineRule="auto"/>
      </w:pPr>
      <w:r>
        <w:separator/>
      </w:r>
    </w:p>
  </w:endnote>
  <w:endnote w:type="continuationSeparator" w:id="0">
    <w:p w:rsidR="003A1FF3" w:rsidRDefault="003A1FF3" w14:paraId="2012884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C73C6" w:rsidRDefault="00AC73C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C73C6" w:rsidRDefault="00AC73C6" w14:paraId="2FA7E414" w14:textId="77777777">
    <w:pPr>
      <w:spacing w:line="240" w:lineRule="auto"/>
      <w:ind w:left="-2" w:hanging="2"/>
      <w:jc w:val="right"/>
      <w:rPr>
        <w:rFonts w:ascii="Times New Roman" w:hAnsi="Times New Roman" w:eastAsia="Times New Roman" w:cs="Times New Roman"/>
        <w:sz w:val="24"/>
        <w:szCs w:val="24"/>
      </w:rPr>
    </w:pPr>
  </w:p>
  <w:p w:rsidR="00AC73C6" w:rsidRDefault="00AC73C6" w14:paraId="56E58FCE" w14:textId="77777777">
    <w:pPr>
      <w:spacing w:line="240" w:lineRule="auto"/>
      <w:rPr>
        <w:rFonts w:ascii="Times New Roman" w:hAnsi="Times New Roman" w:eastAsia="Times New Roman" w:cs="Times New Roman"/>
        <w:sz w:val="24"/>
        <w:szCs w:val="24"/>
      </w:rPr>
    </w:pPr>
  </w:p>
  <w:p w:rsidR="00AC73C6" w:rsidRDefault="00AC73C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C73C6" w:rsidRDefault="00AC73C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A1FF3" w:rsidRDefault="003A1FF3" w14:paraId="6D476BAC" w14:textId="77777777">
      <w:pPr>
        <w:spacing w:line="240" w:lineRule="auto"/>
      </w:pPr>
      <w:r>
        <w:separator/>
      </w:r>
    </w:p>
  </w:footnote>
  <w:footnote w:type="continuationSeparator" w:id="0">
    <w:p w:rsidR="003A1FF3" w:rsidRDefault="003A1FF3" w14:paraId="12D343CB"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AC73C6" w:rsidRDefault="00AC73C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AC73C6" w:rsidRDefault="00AC73C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87785"/>
    <w:multiLevelType w:val="multilevel"/>
    <w:tmpl w:val="17C421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BA44156"/>
    <w:multiLevelType w:val="multilevel"/>
    <w:tmpl w:val="9D624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595B22"/>
    <w:multiLevelType w:val="hybridMultilevel"/>
    <w:tmpl w:val="DEF28F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8192A3E"/>
    <w:multiLevelType w:val="hybridMultilevel"/>
    <w:tmpl w:val="B218BF5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1311ABD"/>
    <w:multiLevelType w:val="multilevel"/>
    <w:tmpl w:val="140C63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491001D"/>
    <w:multiLevelType w:val="hybridMultilevel"/>
    <w:tmpl w:val="17CAFA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6F00C36"/>
    <w:multiLevelType w:val="hybridMultilevel"/>
    <w:tmpl w:val="319A340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28A56D97"/>
    <w:multiLevelType w:val="hybridMultilevel"/>
    <w:tmpl w:val="028876F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972CEF"/>
    <w:multiLevelType w:val="hybridMultilevel"/>
    <w:tmpl w:val="194A9A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9F76E3F"/>
    <w:multiLevelType w:val="multilevel"/>
    <w:tmpl w:val="77708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17663C"/>
    <w:multiLevelType w:val="hybridMultilevel"/>
    <w:tmpl w:val="B3C07E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57867CFF"/>
    <w:multiLevelType w:val="hybridMultilevel"/>
    <w:tmpl w:val="453EC3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66C566D3"/>
    <w:multiLevelType w:val="multilevel"/>
    <w:tmpl w:val="E82C943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9B34E3D"/>
    <w:multiLevelType w:val="hybridMultilevel"/>
    <w:tmpl w:val="68DA09E8"/>
    <w:lvl w:ilvl="0" w:tplc="240A0001">
      <w:start w:val="1"/>
      <w:numFmt w:val="bullet"/>
      <w:lvlText w:val=""/>
      <w:lvlJc w:val="left"/>
      <w:pPr>
        <w:ind w:left="750" w:hanging="360"/>
      </w:pPr>
      <w:rPr>
        <w:rFonts w:hint="default" w:ascii="Symbol" w:hAnsi="Symbol"/>
      </w:rPr>
    </w:lvl>
    <w:lvl w:ilvl="1" w:tplc="240A0003" w:tentative="1">
      <w:start w:val="1"/>
      <w:numFmt w:val="bullet"/>
      <w:lvlText w:val="o"/>
      <w:lvlJc w:val="left"/>
      <w:pPr>
        <w:ind w:left="1470" w:hanging="360"/>
      </w:pPr>
      <w:rPr>
        <w:rFonts w:hint="default" w:ascii="Courier New" w:hAnsi="Courier New" w:cs="Courier New"/>
      </w:rPr>
    </w:lvl>
    <w:lvl w:ilvl="2" w:tplc="240A0005" w:tentative="1">
      <w:start w:val="1"/>
      <w:numFmt w:val="bullet"/>
      <w:lvlText w:val=""/>
      <w:lvlJc w:val="left"/>
      <w:pPr>
        <w:ind w:left="2190" w:hanging="360"/>
      </w:pPr>
      <w:rPr>
        <w:rFonts w:hint="default" w:ascii="Wingdings" w:hAnsi="Wingdings"/>
      </w:rPr>
    </w:lvl>
    <w:lvl w:ilvl="3" w:tplc="240A0001" w:tentative="1">
      <w:start w:val="1"/>
      <w:numFmt w:val="bullet"/>
      <w:lvlText w:val=""/>
      <w:lvlJc w:val="left"/>
      <w:pPr>
        <w:ind w:left="2910" w:hanging="360"/>
      </w:pPr>
      <w:rPr>
        <w:rFonts w:hint="default" w:ascii="Symbol" w:hAnsi="Symbol"/>
      </w:rPr>
    </w:lvl>
    <w:lvl w:ilvl="4" w:tplc="240A0003" w:tentative="1">
      <w:start w:val="1"/>
      <w:numFmt w:val="bullet"/>
      <w:lvlText w:val="o"/>
      <w:lvlJc w:val="left"/>
      <w:pPr>
        <w:ind w:left="3630" w:hanging="360"/>
      </w:pPr>
      <w:rPr>
        <w:rFonts w:hint="default" w:ascii="Courier New" w:hAnsi="Courier New" w:cs="Courier New"/>
      </w:rPr>
    </w:lvl>
    <w:lvl w:ilvl="5" w:tplc="240A0005" w:tentative="1">
      <w:start w:val="1"/>
      <w:numFmt w:val="bullet"/>
      <w:lvlText w:val=""/>
      <w:lvlJc w:val="left"/>
      <w:pPr>
        <w:ind w:left="4350" w:hanging="360"/>
      </w:pPr>
      <w:rPr>
        <w:rFonts w:hint="default" w:ascii="Wingdings" w:hAnsi="Wingdings"/>
      </w:rPr>
    </w:lvl>
    <w:lvl w:ilvl="6" w:tplc="240A0001" w:tentative="1">
      <w:start w:val="1"/>
      <w:numFmt w:val="bullet"/>
      <w:lvlText w:val=""/>
      <w:lvlJc w:val="left"/>
      <w:pPr>
        <w:ind w:left="5070" w:hanging="360"/>
      </w:pPr>
      <w:rPr>
        <w:rFonts w:hint="default" w:ascii="Symbol" w:hAnsi="Symbol"/>
      </w:rPr>
    </w:lvl>
    <w:lvl w:ilvl="7" w:tplc="240A0003" w:tentative="1">
      <w:start w:val="1"/>
      <w:numFmt w:val="bullet"/>
      <w:lvlText w:val="o"/>
      <w:lvlJc w:val="left"/>
      <w:pPr>
        <w:ind w:left="5790" w:hanging="360"/>
      </w:pPr>
      <w:rPr>
        <w:rFonts w:hint="default" w:ascii="Courier New" w:hAnsi="Courier New" w:cs="Courier New"/>
      </w:rPr>
    </w:lvl>
    <w:lvl w:ilvl="8" w:tplc="240A0005" w:tentative="1">
      <w:start w:val="1"/>
      <w:numFmt w:val="bullet"/>
      <w:lvlText w:val=""/>
      <w:lvlJc w:val="left"/>
      <w:pPr>
        <w:ind w:left="6510" w:hanging="360"/>
      </w:pPr>
      <w:rPr>
        <w:rFonts w:hint="default" w:ascii="Wingdings" w:hAnsi="Wingdings"/>
      </w:rPr>
    </w:lvl>
  </w:abstractNum>
  <w:abstractNum w:abstractNumId="14" w15:restartNumberingAfterBreak="0">
    <w:nsid w:val="764E56E0"/>
    <w:multiLevelType w:val="multilevel"/>
    <w:tmpl w:val="1E16B33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hAnsi="Arial" w:eastAsia="Times New Roman"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F401300"/>
    <w:multiLevelType w:val="hybridMultilevel"/>
    <w:tmpl w:val="45F2B42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27419168">
    <w:abstractNumId w:val="14"/>
  </w:num>
  <w:num w:numId="2" w16cid:durableId="264307168">
    <w:abstractNumId w:val="12"/>
  </w:num>
  <w:num w:numId="3" w16cid:durableId="263727937">
    <w:abstractNumId w:val="6"/>
  </w:num>
  <w:num w:numId="4" w16cid:durableId="1951424809">
    <w:abstractNumId w:val="7"/>
  </w:num>
  <w:num w:numId="5" w16cid:durableId="352608276">
    <w:abstractNumId w:val="3"/>
  </w:num>
  <w:num w:numId="6" w16cid:durableId="1918586815">
    <w:abstractNumId w:val="5"/>
  </w:num>
  <w:num w:numId="7" w16cid:durableId="928779489">
    <w:abstractNumId w:val="11"/>
  </w:num>
  <w:num w:numId="8" w16cid:durableId="1385713947">
    <w:abstractNumId w:val="10"/>
  </w:num>
  <w:num w:numId="9" w16cid:durableId="808518539">
    <w:abstractNumId w:val="8"/>
  </w:num>
  <w:num w:numId="10" w16cid:durableId="1304308887">
    <w:abstractNumId w:val="13"/>
  </w:num>
  <w:num w:numId="11" w16cid:durableId="1384284138">
    <w:abstractNumId w:val="15"/>
  </w:num>
  <w:num w:numId="12" w16cid:durableId="1054349104">
    <w:abstractNumId w:val="4"/>
  </w:num>
  <w:num w:numId="13" w16cid:durableId="55056255">
    <w:abstractNumId w:val="1"/>
  </w:num>
  <w:num w:numId="14" w16cid:durableId="1822579140">
    <w:abstractNumId w:val="0"/>
  </w:num>
  <w:num w:numId="15" w16cid:durableId="43606802">
    <w:abstractNumId w:val="9"/>
  </w:num>
  <w:num w:numId="16" w16cid:durableId="1862358712">
    <w:abstractNumId w:val="2"/>
  </w:num>
  <w:numIdMacAtCleanup w:val="16"/>
</w:numbering>
</file>

<file path=word/people.xml><?xml version="1.0" encoding="utf-8"?>
<w15:people xmlns:mc="http://schemas.openxmlformats.org/markup-compatibility/2006" xmlns:w15="http://schemas.microsoft.com/office/word/2012/wordml" mc:Ignorable="w15">
  <w15:person w15:author="Jair Enrique Coll Gallardo">
    <w15:presenceInfo w15:providerId="AD" w15:userId="S::jcoll@sena.edu.co::72144d4a-1961-48a5-97ba-d2d11de53500"/>
  </w15:person>
  <w15:person w15:author="Jair Enrique Coll Gallardo [2]">
    <w15:presenceInfo w15:providerId="AD" w15:userId="S::j.coll@unireformada.edu.co::944cebcd-f017-4e9d-8306-2a25abbdfc40"/>
  </w15:person>
  <w15:person w15:author="Jairo Luis Valencia Ebratt">
    <w15:presenceInfo w15:providerId="AD" w15:userId="S::jlvalenciae@sena.edu.co::a5265534-1810-43fb-bea0-76713de5f92b"/>
  </w15:person>
  <w15:person w15:author="Jairo Luis Valencia Ebratt">
    <w15:presenceInfo w15:providerId="AD" w15:userId="S::jlvalenciae@sena.edu.co::a5265534-1810-43fb-bea0-76713de5f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4324"/>
    <w:rsid w:val="00017F1C"/>
    <w:rsid w:val="0002189D"/>
    <w:rsid w:val="000268A2"/>
    <w:rsid w:val="000340CF"/>
    <w:rsid w:val="000453C5"/>
    <w:rsid w:val="000613FA"/>
    <w:rsid w:val="00072209"/>
    <w:rsid w:val="0007666A"/>
    <w:rsid w:val="000804DA"/>
    <w:rsid w:val="00080C48"/>
    <w:rsid w:val="000819FC"/>
    <w:rsid w:val="00087013"/>
    <w:rsid w:val="000931DD"/>
    <w:rsid w:val="0009538A"/>
    <w:rsid w:val="000B21C3"/>
    <w:rsid w:val="000B3B10"/>
    <w:rsid w:val="000B7930"/>
    <w:rsid w:val="000C0062"/>
    <w:rsid w:val="000C2C33"/>
    <w:rsid w:val="000C4309"/>
    <w:rsid w:val="000D4E54"/>
    <w:rsid w:val="000D7AF9"/>
    <w:rsid w:val="000F06DB"/>
    <w:rsid w:val="000F3119"/>
    <w:rsid w:val="000F3A15"/>
    <w:rsid w:val="000F5DD8"/>
    <w:rsid w:val="001048BF"/>
    <w:rsid w:val="00111BA2"/>
    <w:rsid w:val="0011227F"/>
    <w:rsid w:val="001206FC"/>
    <w:rsid w:val="00125A9E"/>
    <w:rsid w:val="0013486B"/>
    <w:rsid w:val="00134E60"/>
    <w:rsid w:val="00137A50"/>
    <w:rsid w:val="00142F45"/>
    <w:rsid w:val="001529F5"/>
    <w:rsid w:val="00155764"/>
    <w:rsid w:val="001650FB"/>
    <w:rsid w:val="00167E35"/>
    <w:rsid w:val="00173B1F"/>
    <w:rsid w:val="00182CAA"/>
    <w:rsid w:val="001B31CB"/>
    <w:rsid w:val="001B48C9"/>
    <w:rsid w:val="001B6708"/>
    <w:rsid w:val="001B74E7"/>
    <w:rsid w:val="001C5E08"/>
    <w:rsid w:val="001D22FA"/>
    <w:rsid w:val="001E584F"/>
    <w:rsid w:val="001E5F89"/>
    <w:rsid w:val="001F2A9A"/>
    <w:rsid w:val="00206CFD"/>
    <w:rsid w:val="00211103"/>
    <w:rsid w:val="00226666"/>
    <w:rsid w:val="00232864"/>
    <w:rsid w:val="002663F9"/>
    <w:rsid w:val="002677D5"/>
    <w:rsid w:val="00280F84"/>
    <w:rsid w:val="002846D8"/>
    <w:rsid w:val="00295A1C"/>
    <w:rsid w:val="002963AB"/>
    <w:rsid w:val="002A52EE"/>
    <w:rsid w:val="002A6075"/>
    <w:rsid w:val="002A654E"/>
    <w:rsid w:val="002B40EC"/>
    <w:rsid w:val="002B44E9"/>
    <w:rsid w:val="002B4A22"/>
    <w:rsid w:val="002C0FEA"/>
    <w:rsid w:val="002D177A"/>
    <w:rsid w:val="002E3772"/>
    <w:rsid w:val="002E462F"/>
    <w:rsid w:val="002F0381"/>
    <w:rsid w:val="002F0C28"/>
    <w:rsid w:val="002F3261"/>
    <w:rsid w:val="002F4270"/>
    <w:rsid w:val="00306C03"/>
    <w:rsid w:val="00306EBD"/>
    <w:rsid w:val="00312B6C"/>
    <w:rsid w:val="00315174"/>
    <w:rsid w:val="00325C14"/>
    <w:rsid w:val="003263E4"/>
    <w:rsid w:val="00330666"/>
    <w:rsid w:val="0034197D"/>
    <w:rsid w:val="00346100"/>
    <w:rsid w:val="003514B4"/>
    <w:rsid w:val="00385C12"/>
    <w:rsid w:val="00386106"/>
    <w:rsid w:val="00392BB0"/>
    <w:rsid w:val="0039620E"/>
    <w:rsid w:val="003A1FF3"/>
    <w:rsid w:val="003B1BBF"/>
    <w:rsid w:val="003C20D6"/>
    <w:rsid w:val="003C3940"/>
    <w:rsid w:val="003C62C1"/>
    <w:rsid w:val="003D30DE"/>
    <w:rsid w:val="003E0546"/>
    <w:rsid w:val="003E798E"/>
    <w:rsid w:val="003F2B64"/>
    <w:rsid w:val="003F6134"/>
    <w:rsid w:val="003F7B72"/>
    <w:rsid w:val="0040241B"/>
    <w:rsid w:val="00403FD5"/>
    <w:rsid w:val="00410453"/>
    <w:rsid w:val="0041227C"/>
    <w:rsid w:val="00413BD0"/>
    <w:rsid w:val="00417EBC"/>
    <w:rsid w:val="00433A55"/>
    <w:rsid w:val="004343F4"/>
    <w:rsid w:val="0043636E"/>
    <w:rsid w:val="004369AD"/>
    <w:rsid w:val="00437118"/>
    <w:rsid w:val="0044448C"/>
    <w:rsid w:val="004501BD"/>
    <w:rsid w:val="0046050D"/>
    <w:rsid w:val="0046716E"/>
    <w:rsid w:val="00485BA6"/>
    <w:rsid w:val="00485D19"/>
    <w:rsid w:val="004B69F7"/>
    <w:rsid w:val="004C0D0E"/>
    <w:rsid w:val="004C5F9F"/>
    <w:rsid w:val="004E0F80"/>
    <w:rsid w:val="004E2672"/>
    <w:rsid w:val="004E5892"/>
    <w:rsid w:val="004E7559"/>
    <w:rsid w:val="004E7AE2"/>
    <w:rsid w:val="004F64AE"/>
    <w:rsid w:val="004F720B"/>
    <w:rsid w:val="00515AA7"/>
    <w:rsid w:val="00520578"/>
    <w:rsid w:val="00526C46"/>
    <w:rsid w:val="00531268"/>
    <w:rsid w:val="005338C0"/>
    <w:rsid w:val="00550888"/>
    <w:rsid w:val="00555EC0"/>
    <w:rsid w:val="00556397"/>
    <w:rsid w:val="00557D23"/>
    <w:rsid w:val="00564D78"/>
    <w:rsid w:val="005728E8"/>
    <w:rsid w:val="00576D6E"/>
    <w:rsid w:val="0059034F"/>
    <w:rsid w:val="00595A7C"/>
    <w:rsid w:val="00597930"/>
    <w:rsid w:val="005B2356"/>
    <w:rsid w:val="005B325D"/>
    <w:rsid w:val="005D08D6"/>
    <w:rsid w:val="005D3021"/>
    <w:rsid w:val="005D58E4"/>
    <w:rsid w:val="005D781D"/>
    <w:rsid w:val="005F0278"/>
    <w:rsid w:val="005F22F9"/>
    <w:rsid w:val="005F5152"/>
    <w:rsid w:val="005F5852"/>
    <w:rsid w:val="0060224F"/>
    <w:rsid w:val="00604466"/>
    <w:rsid w:val="0060450F"/>
    <w:rsid w:val="0060559E"/>
    <w:rsid w:val="00610DE0"/>
    <w:rsid w:val="00621219"/>
    <w:rsid w:val="00622970"/>
    <w:rsid w:val="00624443"/>
    <w:rsid w:val="00624F16"/>
    <w:rsid w:val="0062526A"/>
    <w:rsid w:val="006303B7"/>
    <w:rsid w:val="00635BEC"/>
    <w:rsid w:val="00636E26"/>
    <w:rsid w:val="00645512"/>
    <w:rsid w:val="006519A1"/>
    <w:rsid w:val="006553C4"/>
    <w:rsid w:val="006557B8"/>
    <w:rsid w:val="006638BB"/>
    <w:rsid w:val="0066615E"/>
    <w:rsid w:val="006722E7"/>
    <w:rsid w:val="00673C4A"/>
    <w:rsid w:val="0067594E"/>
    <w:rsid w:val="0068205A"/>
    <w:rsid w:val="006A0F94"/>
    <w:rsid w:val="006A14B7"/>
    <w:rsid w:val="006A6F6A"/>
    <w:rsid w:val="006B08CA"/>
    <w:rsid w:val="006B309D"/>
    <w:rsid w:val="006D0198"/>
    <w:rsid w:val="006D317C"/>
    <w:rsid w:val="006D6A82"/>
    <w:rsid w:val="006E76E4"/>
    <w:rsid w:val="006F3900"/>
    <w:rsid w:val="006F4BD6"/>
    <w:rsid w:val="006F6E60"/>
    <w:rsid w:val="00700C78"/>
    <w:rsid w:val="0070224C"/>
    <w:rsid w:val="0071108A"/>
    <w:rsid w:val="0071279F"/>
    <w:rsid w:val="00713A4F"/>
    <w:rsid w:val="00717BB0"/>
    <w:rsid w:val="0072184B"/>
    <w:rsid w:val="00733AC1"/>
    <w:rsid w:val="00736955"/>
    <w:rsid w:val="007418E3"/>
    <w:rsid w:val="00750C3A"/>
    <w:rsid w:val="00751414"/>
    <w:rsid w:val="007534A0"/>
    <w:rsid w:val="00757C10"/>
    <w:rsid w:val="0076172E"/>
    <w:rsid w:val="0076301C"/>
    <w:rsid w:val="007929BD"/>
    <w:rsid w:val="007A4F3B"/>
    <w:rsid w:val="007B0A9B"/>
    <w:rsid w:val="007B1477"/>
    <w:rsid w:val="007B1EB1"/>
    <w:rsid w:val="007C1370"/>
    <w:rsid w:val="007C4702"/>
    <w:rsid w:val="007C5C5D"/>
    <w:rsid w:val="007D6C76"/>
    <w:rsid w:val="007E1D89"/>
    <w:rsid w:val="007F2DCE"/>
    <w:rsid w:val="007F6874"/>
    <w:rsid w:val="00802AE9"/>
    <w:rsid w:val="00813EF7"/>
    <w:rsid w:val="00814BFE"/>
    <w:rsid w:val="00831017"/>
    <w:rsid w:val="00834CA6"/>
    <w:rsid w:val="0084649E"/>
    <w:rsid w:val="008479C1"/>
    <w:rsid w:val="00855BB2"/>
    <w:rsid w:val="00866D2E"/>
    <w:rsid w:val="00873129"/>
    <w:rsid w:val="00875A73"/>
    <w:rsid w:val="00876827"/>
    <w:rsid w:val="00876AF6"/>
    <w:rsid w:val="00876C32"/>
    <w:rsid w:val="008772C5"/>
    <w:rsid w:val="00880CD4"/>
    <w:rsid w:val="00881BC1"/>
    <w:rsid w:val="00886286"/>
    <w:rsid w:val="0089122C"/>
    <w:rsid w:val="00892A09"/>
    <w:rsid w:val="00893012"/>
    <w:rsid w:val="008A06BF"/>
    <w:rsid w:val="008A0A9A"/>
    <w:rsid w:val="008A295D"/>
    <w:rsid w:val="008B3DBE"/>
    <w:rsid w:val="008B3F3B"/>
    <w:rsid w:val="008B50F8"/>
    <w:rsid w:val="008D6E81"/>
    <w:rsid w:val="008E34D9"/>
    <w:rsid w:val="008E58C6"/>
    <w:rsid w:val="008F20EE"/>
    <w:rsid w:val="008F2BA6"/>
    <w:rsid w:val="008F2FF0"/>
    <w:rsid w:val="008F40CA"/>
    <w:rsid w:val="00900879"/>
    <w:rsid w:val="0090364A"/>
    <w:rsid w:val="00921F51"/>
    <w:rsid w:val="009307AA"/>
    <w:rsid w:val="009339D4"/>
    <w:rsid w:val="0094103C"/>
    <w:rsid w:val="0094235E"/>
    <w:rsid w:val="0094296C"/>
    <w:rsid w:val="00953C65"/>
    <w:rsid w:val="00955D8B"/>
    <w:rsid w:val="00964700"/>
    <w:rsid w:val="00972BD0"/>
    <w:rsid w:val="00975AA3"/>
    <w:rsid w:val="00981277"/>
    <w:rsid w:val="00982629"/>
    <w:rsid w:val="009849CD"/>
    <w:rsid w:val="009874B1"/>
    <w:rsid w:val="009A422F"/>
    <w:rsid w:val="009B1268"/>
    <w:rsid w:val="009B624A"/>
    <w:rsid w:val="009C3C7D"/>
    <w:rsid w:val="009D0E77"/>
    <w:rsid w:val="009D5068"/>
    <w:rsid w:val="009E0DB3"/>
    <w:rsid w:val="009E6E6C"/>
    <w:rsid w:val="009F354F"/>
    <w:rsid w:val="00A028A0"/>
    <w:rsid w:val="00A0562D"/>
    <w:rsid w:val="00A1245A"/>
    <w:rsid w:val="00A22E93"/>
    <w:rsid w:val="00A41B48"/>
    <w:rsid w:val="00A5767F"/>
    <w:rsid w:val="00A65495"/>
    <w:rsid w:val="00A75F18"/>
    <w:rsid w:val="00A93EA4"/>
    <w:rsid w:val="00AB63CB"/>
    <w:rsid w:val="00AC29B4"/>
    <w:rsid w:val="00AC43B5"/>
    <w:rsid w:val="00AC4BEB"/>
    <w:rsid w:val="00AC6116"/>
    <w:rsid w:val="00AC73C6"/>
    <w:rsid w:val="00AD0393"/>
    <w:rsid w:val="00AD0DD7"/>
    <w:rsid w:val="00AD3D1D"/>
    <w:rsid w:val="00AD5191"/>
    <w:rsid w:val="00AE18EA"/>
    <w:rsid w:val="00AF7A40"/>
    <w:rsid w:val="00B01F1D"/>
    <w:rsid w:val="00B049D0"/>
    <w:rsid w:val="00B04F24"/>
    <w:rsid w:val="00B114EB"/>
    <w:rsid w:val="00B134CC"/>
    <w:rsid w:val="00B13E27"/>
    <w:rsid w:val="00B233D6"/>
    <w:rsid w:val="00B272A8"/>
    <w:rsid w:val="00B314E5"/>
    <w:rsid w:val="00B356D0"/>
    <w:rsid w:val="00B53D4F"/>
    <w:rsid w:val="00B71342"/>
    <w:rsid w:val="00B73F17"/>
    <w:rsid w:val="00B91F19"/>
    <w:rsid w:val="00BA07FC"/>
    <w:rsid w:val="00BA10C3"/>
    <w:rsid w:val="00BA1847"/>
    <w:rsid w:val="00BA395B"/>
    <w:rsid w:val="00BA7132"/>
    <w:rsid w:val="00BB1A5D"/>
    <w:rsid w:val="00BC0A92"/>
    <w:rsid w:val="00BC1183"/>
    <w:rsid w:val="00BC147F"/>
    <w:rsid w:val="00BC437C"/>
    <w:rsid w:val="00BC6332"/>
    <w:rsid w:val="00BE13AA"/>
    <w:rsid w:val="00BF358C"/>
    <w:rsid w:val="00BF46EE"/>
    <w:rsid w:val="00C00C4D"/>
    <w:rsid w:val="00C1078D"/>
    <w:rsid w:val="00C226EA"/>
    <w:rsid w:val="00C26717"/>
    <w:rsid w:val="00C378E5"/>
    <w:rsid w:val="00C37E87"/>
    <w:rsid w:val="00C43A1F"/>
    <w:rsid w:val="00C47818"/>
    <w:rsid w:val="00C52668"/>
    <w:rsid w:val="00C53926"/>
    <w:rsid w:val="00C666BE"/>
    <w:rsid w:val="00C71EAE"/>
    <w:rsid w:val="00C72876"/>
    <w:rsid w:val="00C832BE"/>
    <w:rsid w:val="00C94162"/>
    <w:rsid w:val="00C95BB6"/>
    <w:rsid w:val="00C97B67"/>
    <w:rsid w:val="00CA236C"/>
    <w:rsid w:val="00CA689D"/>
    <w:rsid w:val="00CA6F69"/>
    <w:rsid w:val="00CB0498"/>
    <w:rsid w:val="00CB3CCE"/>
    <w:rsid w:val="00CC0BE7"/>
    <w:rsid w:val="00CC4D94"/>
    <w:rsid w:val="00CD31B8"/>
    <w:rsid w:val="00CE305D"/>
    <w:rsid w:val="00CE6361"/>
    <w:rsid w:val="00CE6468"/>
    <w:rsid w:val="00CF2348"/>
    <w:rsid w:val="00CF4BC1"/>
    <w:rsid w:val="00D030E9"/>
    <w:rsid w:val="00D05EE6"/>
    <w:rsid w:val="00D107BB"/>
    <w:rsid w:val="00D143B8"/>
    <w:rsid w:val="00D26EBD"/>
    <w:rsid w:val="00D35FB2"/>
    <w:rsid w:val="00D3674A"/>
    <w:rsid w:val="00D436C3"/>
    <w:rsid w:val="00D47861"/>
    <w:rsid w:val="00D5127E"/>
    <w:rsid w:val="00D55C84"/>
    <w:rsid w:val="00D57DB6"/>
    <w:rsid w:val="00D609E1"/>
    <w:rsid w:val="00D60E09"/>
    <w:rsid w:val="00D6108E"/>
    <w:rsid w:val="00D86204"/>
    <w:rsid w:val="00D95A94"/>
    <w:rsid w:val="00D978E6"/>
    <w:rsid w:val="00DA4474"/>
    <w:rsid w:val="00DA4FA0"/>
    <w:rsid w:val="00DB7053"/>
    <w:rsid w:val="00DC467B"/>
    <w:rsid w:val="00DC76E0"/>
    <w:rsid w:val="00DC7D78"/>
    <w:rsid w:val="00DE5447"/>
    <w:rsid w:val="00DE6297"/>
    <w:rsid w:val="00DF0261"/>
    <w:rsid w:val="00DF2D88"/>
    <w:rsid w:val="00DF5918"/>
    <w:rsid w:val="00E01E93"/>
    <w:rsid w:val="00E108B6"/>
    <w:rsid w:val="00E12658"/>
    <w:rsid w:val="00E14B97"/>
    <w:rsid w:val="00E14EE9"/>
    <w:rsid w:val="00E23AC6"/>
    <w:rsid w:val="00E36427"/>
    <w:rsid w:val="00E43D33"/>
    <w:rsid w:val="00E565F9"/>
    <w:rsid w:val="00E641CF"/>
    <w:rsid w:val="00E64CC3"/>
    <w:rsid w:val="00E64F84"/>
    <w:rsid w:val="00E757CE"/>
    <w:rsid w:val="00E94432"/>
    <w:rsid w:val="00EA292A"/>
    <w:rsid w:val="00EA3E32"/>
    <w:rsid w:val="00EC2A33"/>
    <w:rsid w:val="00EC779F"/>
    <w:rsid w:val="00ED04F5"/>
    <w:rsid w:val="00ED6730"/>
    <w:rsid w:val="00ED7718"/>
    <w:rsid w:val="00ED7A6A"/>
    <w:rsid w:val="00EE04B7"/>
    <w:rsid w:val="00EE4707"/>
    <w:rsid w:val="00EE730A"/>
    <w:rsid w:val="00EF455D"/>
    <w:rsid w:val="00F40509"/>
    <w:rsid w:val="00F61125"/>
    <w:rsid w:val="00F62D5E"/>
    <w:rsid w:val="00F707D9"/>
    <w:rsid w:val="00F7687D"/>
    <w:rsid w:val="00F8190B"/>
    <w:rsid w:val="00F86718"/>
    <w:rsid w:val="00FA144A"/>
    <w:rsid w:val="00FA2141"/>
    <w:rsid w:val="00FA75E8"/>
    <w:rsid w:val="00FB0582"/>
    <w:rsid w:val="00FB3B33"/>
    <w:rsid w:val="00FB4599"/>
    <w:rsid w:val="00FB54CF"/>
    <w:rsid w:val="00FB6ACF"/>
    <w:rsid w:val="00FC2573"/>
    <w:rsid w:val="00FC5029"/>
    <w:rsid w:val="00FD34F1"/>
    <w:rsid w:val="00FE0962"/>
    <w:rsid w:val="00FE450D"/>
    <w:rsid w:val="00FF273C"/>
    <w:rsid w:val="05884ED4"/>
    <w:rsid w:val="07440502"/>
    <w:rsid w:val="08ACDE44"/>
    <w:rsid w:val="0A6E580D"/>
    <w:rsid w:val="0A9DCD29"/>
    <w:rsid w:val="0BAFC084"/>
    <w:rsid w:val="0CA72D5B"/>
    <w:rsid w:val="0D9A89D8"/>
    <w:rsid w:val="145A3623"/>
    <w:rsid w:val="14CC1818"/>
    <w:rsid w:val="185A9939"/>
    <w:rsid w:val="19AD1B1D"/>
    <w:rsid w:val="1A35C62B"/>
    <w:rsid w:val="1B7B4623"/>
    <w:rsid w:val="1B86C158"/>
    <w:rsid w:val="1D99792F"/>
    <w:rsid w:val="1E5C7849"/>
    <w:rsid w:val="1E8A05B5"/>
    <w:rsid w:val="1FF728EE"/>
    <w:rsid w:val="22D799F1"/>
    <w:rsid w:val="2B40BEF8"/>
    <w:rsid w:val="2D5DAFDF"/>
    <w:rsid w:val="3184CF04"/>
    <w:rsid w:val="36435A6A"/>
    <w:rsid w:val="36CAB29E"/>
    <w:rsid w:val="3E426410"/>
    <w:rsid w:val="407A31F9"/>
    <w:rsid w:val="41A2417F"/>
    <w:rsid w:val="41BEFE6A"/>
    <w:rsid w:val="51C53840"/>
    <w:rsid w:val="52A47378"/>
    <w:rsid w:val="52D51BBA"/>
    <w:rsid w:val="5D97F30B"/>
    <w:rsid w:val="5E669A4F"/>
    <w:rsid w:val="5E763DED"/>
    <w:rsid w:val="6177FBA8"/>
    <w:rsid w:val="6354E145"/>
    <w:rsid w:val="64585E75"/>
    <w:rsid w:val="6AF8B69E"/>
    <w:rsid w:val="6D53E74C"/>
    <w:rsid w:val="6D62CC97"/>
    <w:rsid w:val="6FB5BE16"/>
    <w:rsid w:val="79A1DA0D"/>
    <w:rsid w:val="7AC455FA"/>
    <w:rsid w:val="7C1E8D60"/>
    <w:rsid w:val="7DB8B4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03C080DC-949A-4B74-A91B-3EF01CD23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2A6075"/>
    <w:rPr>
      <w:b/>
      <w:bCs/>
    </w:rPr>
  </w:style>
  <w:style w:type="character" w:styleId="katex-mathml" w:customStyle="1">
    <w:name w:val="katex-mathml"/>
    <w:basedOn w:val="Fuentedeprrafopredeter"/>
    <w:rsid w:val="00DB7053"/>
  </w:style>
  <w:style w:type="character" w:styleId="mord" w:customStyle="1">
    <w:name w:val="mord"/>
    <w:basedOn w:val="Fuentedeprrafopredeter"/>
    <w:rsid w:val="00DB7053"/>
  </w:style>
  <w:style w:type="character" w:styleId="mrel" w:customStyle="1">
    <w:name w:val="mrel"/>
    <w:basedOn w:val="Fuentedeprrafopredeter"/>
    <w:rsid w:val="00DB7053"/>
  </w:style>
  <w:style w:type="character" w:styleId="mbin" w:customStyle="1">
    <w:name w:val="mbin"/>
    <w:basedOn w:val="Fuentedeprrafopredeter"/>
    <w:rsid w:val="00DB7053"/>
  </w:style>
  <w:style w:type="character" w:styleId="mopen" w:customStyle="1">
    <w:name w:val="mopen"/>
    <w:basedOn w:val="Fuentedeprrafopredeter"/>
    <w:rsid w:val="00DB7053"/>
  </w:style>
  <w:style w:type="character" w:styleId="mpunct" w:customStyle="1">
    <w:name w:val="mpunct"/>
    <w:basedOn w:val="Fuentedeprrafopredeter"/>
    <w:rsid w:val="00DB7053"/>
  </w:style>
  <w:style w:type="character" w:styleId="mclose" w:customStyle="1">
    <w:name w:val="mclose"/>
    <w:basedOn w:val="Fuentedeprrafopredeter"/>
    <w:rsid w:val="00DB7053"/>
  </w:style>
  <w:style w:type="paragraph" w:styleId="Normal0" w:customStyle="1">
    <w:name w:val="Normal0"/>
    <w:qFormat/>
    <w:rsid w:val="00BA7132"/>
    <w:rPr>
      <w:lang w:eastAsia="ja-JP"/>
    </w:rPr>
  </w:style>
  <w:style w:type="paragraph" w:styleId="Textoindependiente">
    <w:name w:val="Body Text"/>
    <w:basedOn w:val="Normal"/>
    <w:link w:val="TextoindependienteCar"/>
    <w:uiPriority w:val="1"/>
    <w:qFormat/>
    <w:rsid w:val="00167E35"/>
    <w:pPr>
      <w:widowControl w:val="0"/>
      <w:autoSpaceDE w:val="0"/>
      <w:autoSpaceDN w:val="0"/>
      <w:spacing w:line="240" w:lineRule="auto"/>
    </w:pPr>
    <w:rPr>
      <w:rFonts w:ascii="Arial MT" w:hAnsi="Arial MT" w:eastAsia="Arial MT" w:cs="Arial MT"/>
      <w:lang w:val="es-ES" w:eastAsia="en-US"/>
    </w:rPr>
  </w:style>
  <w:style w:type="character" w:styleId="TextoindependienteCar" w:customStyle="1">
    <w:name w:val="Texto independiente Car"/>
    <w:basedOn w:val="Fuentedeprrafopredeter"/>
    <w:link w:val="Textoindependiente"/>
    <w:uiPriority w:val="1"/>
    <w:rsid w:val="00167E35"/>
    <w:rPr>
      <w:rFonts w:ascii="Arial MT" w:hAnsi="Arial MT" w:eastAsia="Arial MT" w:cs="Arial MT"/>
      <w:lang w:val="es-ES" w:eastAsia="en-US"/>
    </w:rPr>
  </w:style>
  <w:style w:type="paragraph" w:styleId="TtuloTDC">
    <w:name w:val="TOC Heading"/>
    <w:basedOn w:val="Ttulo1"/>
    <w:next w:val="Normal"/>
    <w:uiPriority w:val="39"/>
    <w:unhideWhenUsed/>
    <w:qFormat/>
    <w:rsid w:val="0067594E"/>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1">
    <w:name w:val="toc 1"/>
    <w:basedOn w:val="Normal"/>
    <w:next w:val="Normal"/>
    <w:autoRedefine/>
    <w:uiPriority w:val="39"/>
    <w:unhideWhenUsed/>
    <w:rsid w:val="0067594E"/>
    <w:pPr>
      <w:spacing w:after="100"/>
    </w:pPr>
  </w:style>
  <w:style w:type="paragraph" w:styleId="TDC3">
    <w:name w:val="toc 3"/>
    <w:basedOn w:val="Normal"/>
    <w:next w:val="Normal"/>
    <w:autoRedefine/>
    <w:uiPriority w:val="39"/>
    <w:unhideWhenUsed/>
    <w:rsid w:val="0067594E"/>
    <w:pPr>
      <w:spacing w:after="100"/>
      <w:ind w:left="440"/>
    </w:pPr>
  </w:style>
  <w:style w:type="character" w:styleId="nfasis">
    <w:name w:val="Emphasis"/>
    <w:basedOn w:val="Fuentedeprrafopredeter"/>
    <w:uiPriority w:val="20"/>
    <w:qFormat/>
    <w:rsid w:val="00CE6468"/>
    <w:rPr>
      <w:i/>
      <w:iCs/>
    </w:rPr>
  </w:style>
  <w:style w:type="character" w:styleId="normaltextrun" w:customStyle="1">
    <w:name w:val="normaltextrun"/>
    <w:basedOn w:val="Fuentedeprrafopredeter"/>
    <w:rsid w:val="00C95BB6"/>
  </w:style>
  <w:style w:type="character" w:styleId="eop" w:customStyle="1">
    <w:name w:val="eop"/>
    <w:basedOn w:val="Fuentedeprrafopredeter"/>
    <w:rsid w:val="00C95BB6"/>
  </w:style>
  <w:style w:type="character" w:styleId="delimsizing" w:customStyle="1">
    <w:name w:val="delimsizing"/>
    <w:basedOn w:val="Fuentedeprrafopredeter"/>
    <w:rsid w:val="007C5C5D"/>
  </w:style>
  <w:style w:type="character" w:styleId="vlist-s" w:customStyle="1">
    <w:name w:val="vlist-s"/>
    <w:basedOn w:val="Fuentedeprrafopredeter"/>
    <w:rsid w:val="007C5C5D"/>
  </w:style>
  <w:style w:type="paragraph" w:styleId="TDC2">
    <w:name w:val="toc 2"/>
    <w:basedOn w:val="Normal"/>
    <w:next w:val="Normal"/>
    <w:autoRedefine/>
    <w:uiPriority w:val="39"/>
    <w:unhideWhenUsed/>
    <w:rsid w:val="00881BC1"/>
    <w:pPr>
      <w:tabs>
        <w:tab w:val="right" w:leader="dot" w:pos="9962"/>
      </w:tabs>
      <w:spacing w:after="100"/>
      <w:ind w:left="220"/>
    </w:pPr>
    <w:rPr>
      <w:noProof/>
    </w:rPr>
  </w:style>
  <w:style w:type="table" w:styleId="Tablanormal3">
    <w:name w:val="Plain Table 3"/>
    <w:basedOn w:val="Tablanormal"/>
    <w:uiPriority w:val="43"/>
    <w:rsid w:val="00866D2E"/>
    <w:pPr>
      <w:spacing w:line="240" w:lineRule="auto"/>
    </w:pPr>
    <w:rPr>
      <w:rFonts w:ascii="Calibri" w:hAnsi="Calibri" w:eastAsia="Calibri" w:cs="Times New Roman"/>
      <w:sz w:val="20"/>
      <w:szCs w:val="20"/>
      <w:lang w:eastAsia="es-ES"/>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r-only" w:customStyle="1">
    <w:name w:val="sr-only"/>
    <w:basedOn w:val="Fuentedeprrafopredeter"/>
    <w:rsid w:val="00855BB2"/>
  </w:style>
  <w:style w:type="paragraph" w:styleId="z-Principiodelformulario">
    <w:name w:val="HTML Top of Form"/>
    <w:basedOn w:val="Normal"/>
    <w:next w:val="Normal"/>
    <w:link w:val="z-PrincipiodelformularioCar"/>
    <w:hidden/>
    <w:uiPriority w:val="99"/>
    <w:semiHidden/>
    <w:unhideWhenUsed/>
    <w:rsid w:val="00855BB2"/>
    <w:pPr>
      <w:pBdr>
        <w:bottom w:val="single" w:color="auto" w:sz="6" w:space="1"/>
      </w:pBdr>
      <w:spacing w:line="240" w:lineRule="auto"/>
      <w:jc w:val="center"/>
    </w:pPr>
    <w:rPr>
      <w:rFonts w:eastAsia="Times New Roman"/>
      <w:vanish/>
      <w:sz w:val="16"/>
      <w:szCs w:val="16"/>
    </w:rPr>
  </w:style>
  <w:style w:type="character" w:styleId="z-PrincipiodelformularioCar" w:customStyle="1">
    <w:name w:val="z-Principio del formulario Car"/>
    <w:basedOn w:val="Fuentedeprrafopredeter"/>
    <w:link w:val="z-Principiodelformulario"/>
    <w:uiPriority w:val="99"/>
    <w:semiHidden/>
    <w:rsid w:val="00855BB2"/>
    <w:rPr>
      <w:rFonts w:eastAsia="Times New Roman"/>
      <w:vanish/>
      <w:sz w:val="16"/>
      <w:szCs w:val="16"/>
    </w:rPr>
  </w:style>
  <w:style w:type="paragraph" w:styleId="z-Finaldelformulario">
    <w:name w:val="HTML Bottom of Form"/>
    <w:basedOn w:val="Normal"/>
    <w:next w:val="Normal"/>
    <w:link w:val="z-FinaldelformularioCar"/>
    <w:hidden/>
    <w:uiPriority w:val="99"/>
    <w:semiHidden/>
    <w:unhideWhenUsed/>
    <w:rsid w:val="00855BB2"/>
    <w:pPr>
      <w:pBdr>
        <w:top w:val="single" w:color="auto" w:sz="6" w:space="1"/>
      </w:pBdr>
      <w:spacing w:line="240" w:lineRule="auto"/>
      <w:jc w:val="center"/>
    </w:pPr>
    <w:rPr>
      <w:rFonts w:eastAsia="Times New Roman"/>
      <w:vanish/>
      <w:sz w:val="16"/>
      <w:szCs w:val="16"/>
    </w:rPr>
  </w:style>
  <w:style w:type="character" w:styleId="z-FinaldelformularioCar" w:customStyle="1">
    <w:name w:val="z-Final del formulario Car"/>
    <w:basedOn w:val="Fuentedeprrafopredeter"/>
    <w:link w:val="z-Finaldelformulario"/>
    <w:uiPriority w:val="99"/>
    <w:semiHidden/>
    <w:rsid w:val="00855BB2"/>
    <w:rPr>
      <w:rFonts w:eastAsia="Times New Roman"/>
      <w:vanish/>
      <w:sz w:val="16"/>
      <w:szCs w:val="16"/>
    </w:rPr>
  </w:style>
  <w:style w:type="character" w:styleId="CdigoHTML">
    <w:name w:val="HTML Code"/>
    <w:basedOn w:val="Fuentedeprrafopredeter"/>
    <w:uiPriority w:val="99"/>
    <w:semiHidden/>
    <w:unhideWhenUsed/>
    <w:rsid w:val="00E14EE9"/>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2436">
      <w:bodyDiv w:val="1"/>
      <w:marLeft w:val="0"/>
      <w:marRight w:val="0"/>
      <w:marTop w:val="0"/>
      <w:marBottom w:val="0"/>
      <w:divBdr>
        <w:top w:val="none" w:sz="0" w:space="0" w:color="auto"/>
        <w:left w:val="none" w:sz="0" w:space="0" w:color="auto"/>
        <w:bottom w:val="none" w:sz="0" w:space="0" w:color="auto"/>
        <w:right w:val="none" w:sz="0" w:space="0" w:color="auto"/>
      </w:divBdr>
    </w:div>
    <w:div w:id="26293560">
      <w:bodyDiv w:val="1"/>
      <w:marLeft w:val="0"/>
      <w:marRight w:val="0"/>
      <w:marTop w:val="0"/>
      <w:marBottom w:val="0"/>
      <w:divBdr>
        <w:top w:val="none" w:sz="0" w:space="0" w:color="auto"/>
        <w:left w:val="none" w:sz="0" w:space="0" w:color="auto"/>
        <w:bottom w:val="none" w:sz="0" w:space="0" w:color="auto"/>
        <w:right w:val="none" w:sz="0" w:space="0" w:color="auto"/>
      </w:divBdr>
      <w:divsChild>
        <w:div w:id="1569653350">
          <w:marLeft w:val="0"/>
          <w:marRight w:val="0"/>
          <w:marTop w:val="0"/>
          <w:marBottom w:val="0"/>
          <w:divBdr>
            <w:top w:val="none" w:sz="0" w:space="0" w:color="auto"/>
            <w:left w:val="none" w:sz="0" w:space="0" w:color="auto"/>
            <w:bottom w:val="none" w:sz="0" w:space="0" w:color="auto"/>
            <w:right w:val="none" w:sz="0" w:space="0" w:color="auto"/>
          </w:divBdr>
          <w:divsChild>
            <w:div w:id="480926081">
              <w:marLeft w:val="0"/>
              <w:marRight w:val="0"/>
              <w:marTop w:val="0"/>
              <w:marBottom w:val="0"/>
              <w:divBdr>
                <w:top w:val="none" w:sz="0" w:space="0" w:color="auto"/>
                <w:left w:val="none" w:sz="0" w:space="0" w:color="auto"/>
                <w:bottom w:val="none" w:sz="0" w:space="0" w:color="auto"/>
                <w:right w:val="none" w:sz="0" w:space="0" w:color="auto"/>
              </w:divBdr>
              <w:divsChild>
                <w:div w:id="78605020">
                  <w:marLeft w:val="0"/>
                  <w:marRight w:val="0"/>
                  <w:marTop w:val="0"/>
                  <w:marBottom w:val="0"/>
                  <w:divBdr>
                    <w:top w:val="none" w:sz="0" w:space="0" w:color="auto"/>
                    <w:left w:val="none" w:sz="0" w:space="0" w:color="auto"/>
                    <w:bottom w:val="none" w:sz="0" w:space="0" w:color="auto"/>
                    <w:right w:val="none" w:sz="0" w:space="0" w:color="auto"/>
                  </w:divBdr>
                  <w:divsChild>
                    <w:div w:id="121922143">
                      <w:marLeft w:val="0"/>
                      <w:marRight w:val="0"/>
                      <w:marTop w:val="0"/>
                      <w:marBottom w:val="0"/>
                      <w:divBdr>
                        <w:top w:val="none" w:sz="0" w:space="0" w:color="auto"/>
                        <w:left w:val="none" w:sz="0" w:space="0" w:color="auto"/>
                        <w:bottom w:val="none" w:sz="0" w:space="0" w:color="auto"/>
                        <w:right w:val="none" w:sz="0" w:space="0" w:color="auto"/>
                      </w:divBdr>
                      <w:divsChild>
                        <w:div w:id="670640431">
                          <w:marLeft w:val="0"/>
                          <w:marRight w:val="0"/>
                          <w:marTop w:val="0"/>
                          <w:marBottom w:val="0"/>
                          <w:divBdr>
                            <w:top w:val="none" w:sz="0" w:space="0" w:color="auto"/>
                            <w:left w:val="none" w:sz="0" w:space="0" w:color="auto"/>
                            <w:bottom w:val="none" w:sz="0" w:space="0" w:color="auto"/>
                            <w:right w:val="none" w:sz="0" w:space="0" w:color="auto"/>
                          </w:divBdr>
                        </w:div>
                      </w:divsChild>
                    </w:div>
                    <w:div w:id="1055549255">
                      <w:marLeft w:val="0"/>
                      <w:marRight w:val="0"/>
                      <w:marTop w:val="0"/>
                      <w:marBottom w:val="0"/>
                      <w:divBdr>
                        <w:top w:val="none" w:sz="0" w:space="0" w:color="auto"/>
                        <w:left w:val="none" w:sz="0" w:space="0" w:color="auto"/>
                        <w:bottom w:val="none" w:sz="0" w:space="0" w:color="auto"/>
                        <w:right w:val="none" w:sz="0" w:space="0" w:color="auto"/>
                      </w:divBdr>
                      <w:divsChild>
                        <w:div w:id="871651809">
                          <w:marLeft w:val="0"/>
                          <w:marRight w:val="0"/>
                          <w:marTop w:val="0"/>
                          <w:marBottom w:val="0"/>
                          <w:divBdr>
                            <w:top w:val="none" w:sz="0" w:space="0" w:color="auto"/>
                            <w:left w:val="none" w:sz="0" w:space="0" w:color="auto"/>
                            <w:bottom w:val="none" w:sz="0" w:space="0" w:color="auto"/>
                            <w:right w:val="none" w:sz="0" w:space="0" w:color="auto"/>
                          </w:divBdr>
                          <w:divsChild>
                            <w:div w:id="986856784">
                              <w:marLeft w:val="0"/>
                              <w:marRight w:val="0"/>
                              <w:marTop w:val="0"/>
                              <w:marBottom w:val="0"/>
                              <w:divBdr>
                                <w:top w:val="none" w:sz="0" w:space="0" w:color="auto"/>
                                <w:left w:val="none" w:sz="0" w:space="0" w:color="auto"/>
                                <w:bottom w:val="none" w:sz="0" w:space="0" w:color="auto"/>
                                <w:right w:val="none" w:sz="0" w:space="0" w:color="auto"/>
                              </w:divBdr>
                              <w:divsChild>
                                <w:div w:id="714309335">
                                  <w:marLeft w:val="0"/>
                                  <w:marRight w:val="0"/>
                                  <w:marTop w:val="0"/>
                                  <w:marBottom w:val="0"/>
                                  <w:divBdr>
                                    <w:top w:val="none" w:sz="0" w:space="0" w:color="auto"/>
                                    <w:left w:val="none" w:sz="0" w:space="0" w:color="auto"/>
                                    <w:bottom w:val="none" w:sz="0" w:space="0" w:color="auto"/>
                                    <w:right w:val="none" w:sz="0" w:space="0" w:color="auto"/>
                                  </w:divBdr>
                                  <w:divsChild>
                                    <w:div w:id="203419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9891">
      <w:bodyDiv w:val="1"/>
      <w:marLeft w:val="0"/>
      <w:marRight w:val="0"/>
      <w:marTop w:val="0"/>
      <w:marBottom w:val="0"/>
      <w:divBdr>
        <w:top w:val="none" w:sz="0" w:space="0" w:color="auto"/>
        <w:left w:val="none" w:sz="0" w:space="0" w:color="auto"/>
        <w:bottom w:val="none" w:sz="0" w:space="0" w:color="auto"/>
        <w:right w:val="none" w:sz="0" w:space="0" w:color="auto"/>
      </w:divBdr>
      <w:divsChild>
        <w:div w:id="742416254">
          <w:marLeft w:val="0"/>
          <w:marRight w:val="0"/>
          <w:marTop w:val="0"/>
          <w:marBottom w:val="0"/>
          <w:divBdr>
            <w:top w:val="none" w:sz="0" w:space="0" w:color="auto"/>
            <w:left w:val="none" w:sz="0" w:space="0" w:color="auto"/>
            <w:bottom w:val="none" w:sz="0" w:space="0" w:color="auto"/>
            <w:right w:val="none" w:sz="0" w:space="0" w:color="auto"/>
          </w:divBdr>
          <w:divsChild>
            <w:div w:id="149492832">
              <w:marLeft w:val="0"/>
              <w:marRight w:val="0"/>
              <w:marTop w:val="0"/>
              <w:marBottom w:val="0"/>
              <w:divBdr>
                <w:top w:val="none" w:sz="0" w:space="0" w:color="auto"/>
                <w:left w:val="none" w:sz="0" w:space="0" w:color="auto"/>
                <w:bottom w:val="none" w:sz="0" w:space="0" w:color="auto"/>
                <w:right w:val="none" w:sz="0" w:space="0" w:color="auto"/>
              </w:divBdr>
              <w:divsChild>
                <w:div w:id="470483848">
                  <w:marLeft w:val="0"/>
                  <w:marRight w:val="0"/>
                  <w:marTop w:val="0"/>
                  <w:marBottom w:val="0"/>
                  <w:divBdr>
                    <w:top w:val="none" w:sz="0" w:space="0" w:color="auto"/>
                    <w:left w:val="none" w:sz="0" w:space="0" w:color="auto"/>
                    <w:bottom w:val="none" w:sz="0" w:space="0" w:color="auto"/>
                    <w:right w:val="none" w:sz="0" w:space="0" w:color="auto"/>
                  </w:divBdr>
                  <w:divsChild>
                    <w:div w:id="1513757628">
                      <w:marLeft w:val="0"/>
                      <w:marRight w:val="0"/>
                      <w:marTop w:val="0"/>
                      <w:marBottom w:val="0"/>
                      <w:divBdr>
                        <w:top w:val="none" w:sz="0" w:space="0" w:color="auto"/>
                        <w:left w:val="none" w:sz="0" w:space="0" w:color="auto"/>
                        <w:bottom w:val="none" w:sz="0" w:space="0" w:color="auto"/>
                        <w:right w:val="none" w:sz="0" w:space="0" w:color="auto"/>
                      </w:divBdr>
                      <w:divsChild>
                        <w:div w:id="297802085">
                          <w:marLeft w:val="0"/>
                          <w:marRight w:val="0"/>
                          <w:marTop w:val="0"/>
                          <w:marBottom w:val="0"/>
                          <w:divBdr>
                            <w:top w:val="none" w:sz="0" w:space="0" w:color="auto"/>
                            <w:left w:val="none" w:sz="0" w:space="0" w:color="auto"/>
                            <w:bottom w:val="none" w:sz="0" w:space="0" w:color="auto"/>
                            <w:right w:val="none" w:sz="0" w:space="0" w:color="auto"/>
                          </w:divBdr>
                          <w:divsChild>
                            <w:div w:id="901256591">
                              <w:marLeft w:val="0"/>
                              <w:marRight w:val="0"/>
                              <w:marTop w:val="0"/>
                              <w:marBottom w:val="0"/>
                              <w:divBdr>
                                <w:top w:val="none" w:sz="0" w:space="0" w:color="auto"/>
                                <w:left w:val="none" w:sz="0" w:space="0" w:color="auto"/>
                                <w:bottom w:val="none" w:sz="0" w:space="0" w:color="auto"/>
                                <w:right w:val="none" w:sz="0" w:space="0" w:color="auto"/>
                              </w:divBdr>
                              <w:divsChild>
                                <w:div w:id="1108040708">
                                  <w:marLeft w:val="0"/>
                                  <w:marRight w:val="0"/>
                                  <w:marTop w:val="0"/>
                                  <w:marBottom w:val="0"/>
                                  <w:divBdr>
                                    <w:top w:val="none" w:sz="0" w:space="0" w:color="auto"/>
                                    <w:left w:val="none" w:sz="0" w:space="0" w:color="auto"/>
                                    <w:bottom w:val="none" w:sz="0" w:space="0" w:color="auto"/>
                                    <w:right w:val="none" w:sz="0" w:space="0" w:color="auto"/>
                                  </w:divBdr>
                                  <w:divsChild>
                                    <w:div w:id="1297830806">
                                      <w:marLeft w:val="0"/>
                                      <w:marRight w:val="0"/>
                                      <w:marTop w:val="0"/>
                                      <w:marBottom w:val="0"/>
                                      <w:divBdr>
                                        <w:top w:val="none" w:sz="0" w:space="0" w:color="auto"/>
                                        <w:left w:val="none" w:sz="0" w:space="0" w:color="auto"/>
                                        <w:bottom w:val="none" w:sz="0" w:space="0" w:color="auto"/>
                                        <w:right w:val="none" w:sz="0" w:space="0" w:color="auto"/>
                                      </w:divBdr>
                                      <w:divsChild>
                                        <w:div w:id="1065254803">
                                          <w:marLeft w:val="0"/>
                                          <w:marRight w:val="0"/>
                                          <w:marTop w:val="0"/>
                                          <w:marBottom w:val="0"/>
                                          <w:divBdr>
                                            <w:top w:val="none" w:sz="0" w:space="0" w:color="auto"/>
                                            <w:left w:val="none" w:sz="0" w:space="0" w:color="auto"/>
                                            <w:bottom w:val="none" w:sz="0" w:space="0" w:color="auto"/>
                                            <w:right w:val="none" w:sz="0" w:space="0" w:color="auto"/>
                                          </w:divBdr>
                                          <w:divsChild>
                                            <w:div w:id="1350254138">
                                              <w:marLeft w:val="0"/>
                                              <w:marRight w:val="0"/>
                                              <w:marTop w:val="0"/>
                                              <w:marBottom w:val="0"/>
                                              <w:divBdr>
                                                <w:top w:val="none" w:sz="0" w:space="0" w:color="auto"/>
                                                <w:left w:val="none" w:sz="0" w:space="0" w:color="auto"/>
                                                <w:bottom w:val="none" w:sz="0" w:space="0" w:color="auto"/>
                                                <w:right w:val="none" w:sz="0" w:space="0" w:color="auto"/>
                                              </w:divBdr>
                                              <w:divsChild>
                                                <w:div w:id="1903518052">
                                                  <w:marLeft w:val="0"/>
                                                  <w:marRight w:val="0"/>
                                                  <w:marTop w:val="0"/>
                                                  <w:marBottom w:val="0"/>
                                                  <w:divBdr>
                                                    <w:top w:val="none" w:sz="0" w:space="0" w:color="auto"/>
                                                    <w:left w:val="none" w:sz="0" w:space="0" w:color="auto"/>
                                                    <w:bottom w:val="none" w:sz="0" w:space="0" w:color="auto"/>
                                                    <w:right w:val="none" w:sz="0" w:space="0" w:color="auto"/>
                                                  </w:divBdr>
                                                  <w:divsChild>
                                                    <w:div w:id="962199618">
                                                      <w:marLeft w:val="0"/>
                                                      <w:marRight w:val="0"/>
                                                      <w:marTop w:val="0"/>
                                                      <w:marBottom w:val="0"/>
                                                      <w:divBdr>
                                                        <w:top w:val="none" w:sz="0" w:space="0" w:color="auto"/>
                                                        <w:left w:val="none" w:sz="0" w:space="0" w:color="auto"/>
                                                        <w:bottom w:val="none" w:sz="0" w:space="0" w:color="auto"/>
                                                        <w:right w:val="none" w:sz="0" w:space="0" w:color="auto"/>
                                                      </w:divBdr>
                                                      <w:divsChild>
                                                        <w:div w:id="920918383">
                                                          <w:marLeft w:val="0"/>
                                                          <w:marRight w:val="0"/>
                                                          <w:marTop w:val="0"/>
                                                          <w:marBottom w:val="0"/>
                                                          <w:divBdr>
                                                            <w:top w:val="none" w:sz="0" w:space="0" w:color="auto"/>
                                                            <w:left w:val="none" w:sz="0" w:space="0" w:color="auto"/>
                                                            <w:bottom w:val="none" w:sz="0" w:space="0" w:color="auto"/>
                                                            <w:right w:val="none" w:sz="0" w:space="0" w:color="auto"/>
                                                          </w:divBdr>
                                                          <w:divsChild>
                                                            <w:div w:id="6423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3814428">
          <w:marLeft w:val="0"/>
          <w:marRight w:val="0"/>
          <w:marTop w:val="0"/>
          <w:marBottom w:val="0"/>
          <w:divBdr>
            <w:top w:val="none" w:sz="0" w:space="0" w:color="auto"/>
            <w:left w:val="none" w:sz="0" w:space="0" w:color="auto"/>
            <w:bottom w:val="none" w:sz="0" w:space="0" w:color="auto"/>
            <w:right w:val="none" w:sz="0" w:space="0" w:color="auto"/>
          </w:divBdr>
          <w:divsChild>
            <w:div w:id="1345552077">
              <w:marLeft w:val="0"/>
              <w:marRight w:val="0"/>
              <w:marTop w:val="0"/>
              <w:marBottom w:val="0"/>
              <w:divBdr>
                <w:top w:val="none" w:sz="0" w:space="0" w:color="auto"/>
                <w:left w:val="none" w:sz="0" w:space="0" w:color="auto"/>
                <w:bottom w:val="none" w:sz="0" w:space="0" w:color="auto"/>
                <w:right w:val="none" w:sz="0" w:space="0" w:color="auto"/>
              </w:divBdr>
              <w:divsChild>
                <w:div w:id="937715621">
                  <w:marLeft w:val="0"/>
                  <w:marRight w:val="0"/>
                  <w:marTop w:val="0"/>
                  <w:marBottom w:val="0"/>
                  <w:divBdr>
                    <w:top w:val="none" w:sz="0" w:space="0" w:color="auto"/>
                    <w:left w:val="none" w:sz="0" w:space="0" w:color="auto"/>
                    <w:bottom w:val="none" w:sz="0" w:space="0" w:color="auto"/>
                    <w:right w:val="none" w:sz="0" w:space="0" w:color="auto"/>
                  </w:divBdr>
                  <w:divsChild>
                    <w:div w:id="179776767">
                      <w:marLeft w:val="0"/>
                      <w:marRight w:val="0"/>
                      <w:marTop w:val="0"/>
                      <w:marBottom w:val="0"/>
                      <w:divBdr>
                        <w:top w:val="none" w:sz="0" w:space="0" w:color="auto"/>
                        <w:left w:val="none" w:sz="0" w:space="0" w:color="auto"/>
                        <w:bottom w:val="none" w:sz="0" w:space="0" w:color="auto"/>
                        <w:right w:val="none" w:sz="0" w:space="0" w:color="auto"/>
                      </w:divBdr>
                      <w:divsChild>
                        <w:div w:id="1747412446">
                          <w:marLeft w:val="0"/>
                          <w:marRight w:val="0"/>
                          <w:marTop w:val="0"/>
                          <w:marBottom w:val="0"/>
                          <w:divBdr>
                            <w:top w:val="none" w:sz="0" w:space="0" w:color="auto"/>
                            <w:left w:val="none" w:sz="0" w:space="0" w:color="auto"/>
                            <w:bottom w:val="none" w:sz="0" w:space="0" w:color="auto"/>
                            <w:right w:val="none" w:sz="0" w:space="0" w:color="auto"/>
                          </w:divBdr>
                          <w:divsChild>
                            <w:div w:id="404569161">
                              <w:marLeft w:val="0"/>
                              <w:marRight w:val="0"/>
                              <w:marTop w:val="0"/>
                              <w:marBottom w:val="0"/>
                              <w:divBdr>
                                <w:top w:val="none" w:sz="0" w:space="0" w:color="auto"/>
                                <w:left w:val="none" w:sz="0" w:space="0" w:color="auto"/>
                                <w:bottom w:val="none" w:sz="0" w:space="0" w:color="auto"/>
                                <w:right w:val="none" w:sz="0" w:space="0" w:color="auto"/>
                              </w:divBdr>
                              <w:divsChild>
                                <w:div w:id="1225141572">
                                  <w:marLeft w:val="0"/>
                                  <w:marRight w:val="0"/>
                                  <w:marTop w:val="0"/>
                                  <w:marBottom w:val="0"/>
                                  <w:divBdr>
                                    <w:top w:val="none" w:sz="0" w:space="0" w:color="auto"/>
                                    <w:left w:val="none" w:sz="0" w:space="0" w:color="auto"/>
                                    <w:bottom w:val="none" w:sz="0" w:space="0" w:color="auto"/>
                                    <w:right w:val="none" w:sz="0" w:space="0" w:color="auto"/>
                                  </w:divBdr>
                                  <w:divsChild>
                                    <w:div w:id="478308188">
                                      <w:marLeft w:val="0"/>
                                      <w:marRight w:val="0"/>
                                      <w:marTop w:val="0"/>
                                      <w:marBottom w:val="0"/>
                                      <w:divBdr>
                                        <w:top w:val="none" w:sz="0" w:space="0" w:color="auto"/>
                                        <w:left w:val="none" w:sz="0" w:space="0" w:color="auto"/>
                                        <w:bottom w:val="none" w:sz="0" w:space="0" w:color="auto"/>
                                        <w:right w:val="none" w:sz="0" w:space="0" w:color="auto"/>
                                      </w:divBdr>
                                      <w:divsChild>
                                        <w:div w:id="35473010">
                                          <w:marLeft w:val="0"/>
                                          <w:marRight w:val="0"/>
                                          <w:marTop w:val="0"/>
                                          <w:marBottom w:val="0"/>
                                          <w:divBdr>
                                            <w:top w:val="none" w:sz="0" w:space="0" w:color="auto"/>
                                            <w:left w:val="none" w:sz="0" w:space="0" w:color="auto"/>
                                            <w:bottom w:val="none" w:sz="0" w:space="0" w:color="auto"/>
                                            <w:right w:val="none" w:sz="0" w:space="0" w:color="auto"/>
                                          </w:divBdr>
                                          <w:divsChild>
                                            <w:div w:id="1313487005">
                                              <w:marLeft w:val="0"/>
                                              <w:marRight w:val="0"/>
                                              <w:marTop w:val="0"/>
                                              <w:marBottom w:val="0"/>
                                              <w:divBdr>
                                                <w:top w:val="none" w:sz="0" w:space="0" w:color="auto"/>
                                                <w:left w:val="none" w:sz="0" w:space="0" w:color="auto"/>
                                                <w:bottom w:val="none" w:sz="0" w:space="0" w:color="auto"/>
                                                <w:right w:val="none" w:sz="0" w:space="0" w:color="auto"/>
                                              </w:divBdr>
                                              <w:divsChild>
                                                <w:div w:id="1233001236">
                                                  <w:marLeft w:val="0"/>
                                                  <w:marRight w:val="0"/>
                                                  <w:marTop w:val="0"/>
                                                  <w:marBottom w:val="0"/>
                                                  <w:divBdr>
                                                    <w:top w:val="none" w:sz="0" w:space="0" w:color="auto"/>
                                                    <w:left w:val="none" w:sz="0" w:space="0" w:color="auto"/>
                                                    <w:bottom w:val="none" w:sz="0" w:space="0" w:color="auto"/>
                                                    <w:right w:val="none" w:sz="0" w:space="0" w:color="auto"/>
                                                  </w:divBdr>
                                                  <w:divsChild>
                                                    <w:div w:id="16673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11357">
                                      <w:marLeft w:val="0"/>
                                      <w:marRight w:val="0"/>
                                      <w:marTop w:val="0"/>
                                      <w:marBottom w:val="0"/>
                                      <w:divBdr>
                                        <w:top w:val="none" w:sz="0" w:space="0" w:color="auto"/>
                                        <w:left w:val="none" w:sz="0" w:space="0" w:color="auto"/>
                                        <w:bottom w:val="none" w:sz="0" w:space="0" w:color="auto"/>
                                        <w:right w:val="none" w:sz="0" w:space="0" w:color="auto"/>
                                      </w:divBdr>
                                      <w:divsChild>
                                        <w:div w:id="12580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824667">
      <w:bodyDiv w:val="1"/>
      <w:marLeft w:val="0"/>
      <w:marRight w:val="0"/>
      <w:marTop w:val="0"/>
      <w:marBottom w:val="0"/>
      <w:divBdr>
        <w:top w:val="none" w:sz="0" w:space="0" w:color="auto"/>
        <w:left w:val="none" w:sz="0" w:space="0" w:color="auto"/>
        <w:bottom w:val="none" w:sz="0" w:space="0" w:color="auto"/>
        <w:right w:val="none" w:sz="0" w:space="0" w:color="auto"/>
      </w:divBdr>
    </w:div>
    <w:div w:id="59789821">
      <w:bodyDiv w:val="1"/>
      <w:marLeft w:val="0"/>
      <w:marRight w:val="0"/>
      <w:marTop w:val="0"/>
      <w:marBottom w:val="0"/>
      <w:divBdr>
        <w:top w:val="none" w:sz="0" w:space="0" w:color="auto"/>
        <w:left w:val="none" w:sz="0" w:space="0" w:color="auto"/>
        <w:bottom w:val="none" w:sz="0" w:space="0" w:color="auto"/>
        <w:right w:val="none" w:sz="0" w:space="0" w:color="auto"/>
      </w:divBdr>
    </w:div>
    <w:div w:id="132449284">
      <w:bodyDiv w:val="1"/>
      <w:marLeft w:val="0"/>
      <w:marRight w:val="0"/>
      <w:marTop w:val="0"/>
      <w:marBottom w:val="0"/>
      <w:divBdr>
        <w:top w:val="none" w:sz="0" w:space="0" w:color="auto"/>
        <w:left w:val="none" w:sz="0" w:space="0" w:color="auto"/>
        <w:bottom w:val="none" w:sz="0" w:space="0" w:color="auto"/>
        <w:right w:val="none" w:sz="0" w:space="0" w:color="auto"/>
      </w:divBdr>
    </w:div>
    <w:div w:id="134102340">
      <w:bodyDiv w:val="1"/>
      <w:marLeft w:val="0"/>
      <w:marRight w:val="0"/>
      <w:marTop w:val="0"/>
      <w:marBottom w:val="0"/>
      <w:divBdr>
        <w:top w:val="none" w:sz="0" w:space="0" w:color="auto"/>
        <w:left w:val="none" w:sz="0" w:space="0" w:color="auto"/>
        <w:bottom w:val="none" w:sz="0" w:space="0" w:color="auto"/>
        <w:right w:val="none" w:sz="0" w:space="0" w:color="auto"/>
      </w:divBdr>
    </w:div>
    <w:div w:id="149954157">
      <w:bodyDiv w:val="1"/>
      <w:marLeft w:val="0"/>
      <w:marRight w:val="0"/>
      <w:marTop w:val="0"/>
      <w:marBottom w:val="0"/>
      <w:divBdr>
        <w:top w:val="none" w:sz="0" w:space="0" w:color="auto"/>
        <w:left w:val="none" w:sz="0" w:space="0" w:color="auto"/>
        <w:bottom w:val="none" w:sz="0" w:space="0" w:color="auto"/>
        <w:right w:val="none" w:sz="0" w:space="0" w:color="auto"/>
      </w:divBdr>
    </w:div>
    <w:div w:id="155077549">
      <w:bodyDiv w:val="1"/>
      <w:marLeft w:val="0"/>
      <w:marRight w:val="0"/>
      <w:marTop w:val="0"/>
      <w:marBottom w:val="0"/>
      <w:divBdr>
        <w:top w:val="none" w:sz="0" w:space="0" w:color="auto"/>
        <w:left w:val="none" w:sz="0" w:space="0" w:color="auto"/>
        <w:bottom w:val="none" w:sz="0" w:space="0" w:color="auto"/>
        <w:right w:val="none" w:sz="0" w:space="0" w:color="auto"/>
      </w:divBdr>
    </w:div>
    <w:div w:id="162087268">
      <w:bodyDiv w:val="1"/>
      <w:marLeft w:val="0"/>
      <w:marRight w:val="0"/>
      <w:marTop w:val="0"/>
      <w:marBottom w:val="0"/>
      <w:divBdr>
        <w:top w:val="none" w:sz="0" w:space="0" w:color="auto"/>
        <w:left w:val="none" w:sz="0" w:space="0" w:color="auto"/>
        <w:bottom w:val="none" w:sz="0" w:space="0" w:color="auto"/>
        <w:right w:val="none" w:sz="0" w:space="0" w:color="auto"/>
      </w:divBdr>
    </w:div>
    <w:div w:id="244531932">
      <w:bodyDiv w:val="1"/>
      <w:marLeft w:val="0"/>
      <w:marRight w:val="0"/>
      <w:marTop w:val="0"/>
      <w:marBottom w:val="0"/>
      <w:divBdr>
        <w:top w:val="none" w:sz="0" w:space="0" w:color="auto"/>
        <w:left w:val="none" w:sz="0" w:space="0" w:color="auto"/>
        <w:bottom w:val="none" w:sz="0" w:space="0" w:color="auto"/>
        <w:right w:val="none" w:sz="0" w:space="0" w:color="auto"/>
      </w:divBdr>
    </w:div>
    <w:div w:id="284192098">
      <w:bodyDiv w:val="1"/>
      <w:marLeft w:val="0"/>
      <w:marRight w:val="0"/>
      <w:marTop w:val="0"/>
      <w:marBottom w:val="0"/>
      <w:divBdr>
        <w:top w:val="none" w:sz="0" w:space="0" w:color="auto"/>
        <w:left w:val="none" w:sz="0" w:space="0" w:color="auto"/>
        <w:bottom w:val="none" w:sz="0" w:space="0" w:color="auto"/>
        <w:right w:val="none" w:sz="0" w:space="0" w:color="auto"/>
      </w:divBdr>
    </w:div>
    <w:div w:id="301007077">
      <w:bodyDiv w:val="1"/>
      <w:marLeft w:val="0"/>
      <w:marRight w:val="0"/>
      <w:marTop w:val="0"/>
      <w:marBottom w:val="0"/>
      <w:divBdr>
        <w:top w:val="none" w:sz="0" w:space="0" w:color="auto"/>
        <w:left w:val="none" w:sz="0" w:space="0" w:color="auto"/>
        <w:bottom w:val="none" w:sz="0" w:space="0" w:color="auto"/>
        <w:right w:val="none" w:sz="0" w:space="0" w:color="auto"/>
      </w:divBdr>
      <w:divsChild>
        <w:div w:id="907879610">
          <w:marLeft w:val="0"/>
          <w:marRight w:val="0"/>
          <w:marTop w:val="0"/>
          <w:marBottom w:val="0"/>
          <w:divBdr>
            <w:top w:val="none" w:sz="0" w:space="0" w:color="auto"/>
            <w:left w:val="none" w:sz="0" w:space="0" w:color="auto"/>
            <w:bottom w:val="none" w:sz="0" w:space="0" w:color="auto"/>
            <w:right w:val="none" w:sz="0" w:space="0" w:color="auto"/>
          </w:divBdr>
          <w:divsChild>
            <w:div w:id="446237651">
              <w:marLeft w:val="0"/>
              <w:marRight w:val="0"/>
              <w:marTop w:val="0"/>
              <w:marBottom w:val="0"/>
              <w:divBdr>
                <w:top w:val="none" w:sz="0" w:space="0" w:color="auto"/>
                <w:left w:val="none" w:sz="0" w:space="0" w:color="auto"/>
                <w:bottom w:val="none" w:sz="0" w:space="0" w:color="auto"/>
                <w:right w:val="none" w:sz="0" w:space="0" w:color="auto"/>
              </w:divBdr>
              <w:divsChild>
                <w:div w:id="503206588">
                  <w:marLeft w:val="0"/>
                  <w:marRight w:val="0"/>
                  <w:marTop w:val="0"/>
                  <w:marBottom w:val="0"/>
                  <w:divBdr>
                    <w:top w:val="none" w:sz="0" w:space="0" w:color="auto"/>
                    <w:left w:val="none" w:sz="0" w:space="0" w:color="auto"/>
                    <w:bottom w:val="none" w:sz="0" w:space="0" w:color="auto"/>
                    <w:right w:val="none" w:sz="0" w:space="0" w:color="auto"/>
                  </w:divBdr>
                  <w:divsChild>
                    <w:div w:id="783306224">
                      <w:marLeft w:val="0"/>
                      <w:marRight w:val="0"/>
                      <w:marTop w:val="0"/>
                      <w:marBottom w:val="0"/>
                      <w:divBdr>
                        <w:top w:val="none" w:sz="0" w:space="0" w:color="auto"/>
                        <w:left w:val="none" w:sz="0" w:space="0" w:color="auto"/>
                        <w:bottom w:val="none" w:sz="0" w:space="0" w:color="auto"/>
                        <w:right w:val="none" w:sz="0" w:space="0" w:color="auto"/>
                      </w:divBdr>
                      <w:divsChild>
                        <w:div w:id="89424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0471">
          <w:marLeft w:val="0"/>
          <w:marRight w:val="0"/>
          <w:marTop w:val="0"/>
          <w:marBottom w:val="0"/>
          <w:divBdr>
            <w:top w:val="none" w:sz="0" w:space="0" w:color="auto"/>
            <w:left w:val="none" w:sz="0" w:space="0" w:color="auto"/>
            <w:bottom w:val="none" w:sz="0" w:space="0" w:color="auto"/>
            <w:right w:val="none" w:sz="0" w:space="0" w:color="auto"/>
          </w:divBdr>
          <w:divsChild>
            <w:div w:id="1058820408">
              <w:marLeft w:val="0"/>
              <w:marRight w:val="0"/>
              <w:marTop w:val="0"/>
              <w:marBottom w:val="0"/>
              <w:divBdr>
                <w:top w:val="none" w:sz="0" w:space="0" w:color="auto"/>
                <w:left w:val="none" w:sz="0" w:space="0" w:color="auto"/>
                <w:bottom w:val="none" w:sz="0" w:space="0" w:color="auto"/>
                <w:right w:val="none" w:sz="0" w:space="0" w:color="auto"/>
              </w:divBdr>
              <w:divsChild>
                <w:div w:id="98186032">
                  <w:marLeft w:val="0"/>
                  <w:marRight w:val="0"/>
                  <w:marTop w:val="0"/>
                  <w:marBottom w:val="0"/>
                  <w:divBdr>
                    <w:top w:val="none" w:sz="0" w:space="0" w:color="auto"/>
                    <w:left w:val="none" w:sz="0" w:space="0" w:color="auto"/>
                    <w:bottom w:val="none" w:sz="0" w:space="0" w:color="auto"/>
                    <w:right w:val="none" w:sz="0" w:space="0" w:color="auto"/>
                  </w:divBdr>
                  <w:divsChild>
                    <w:div w:id="271789790">
                      <w:marLeft w:val="0"/>
                      <w:marRight w:val="0"/>
                      <w:marTop w:val="0"/>
                      <w:marBottom w:val="0"/>
                      <w:divBdr>
                        <w:top w:val="none" w:sz="0" w:space="0" w:color="auto"/>
                        <w:left w:val="none" w:sz="0" w:space="0" w:color="auto"/>
                        <w:bottom w:val="none" w:sz="0" w:space="0" w:color="auto"/>
                        <w:right w:val="none" w:sz="0" w:space="0" w:color="auto"/>
                      </w:divBdr>
                      <w:divsChild>
                        <w:div w:id="1076711770">
                          <w:marLeft w:val="0"/>
                          <w:marRight w:val="0"/>
                          <w:marTop w:val="0"/>
                          <w:marBottom w:val="0"/>
                          <w:divBdr>
                            <w:top w:val="none" w:sz="0" w:space="0" w:color="auto"/>
                            <w:left w:val="none" w:sz="0" w:space="0" w:color="auto"/>
                            <w:bottom w:val="none" w:sz="0" w:space="0" w:color="auto"/>
                            <w:right w:val="none" w:sz="0" w:space="0" w:color="auto"/>
                          </w:divBdr>
                          <w:divsChild>
                            <w:div w:id="82529997">
                              <w:marLeft w:val="0"/>
                              <w:marRight w:val="0"/>
                              <w:marTop w:val="0"/>
                              <w:marBottom w:val="0"/>
                              <w:divBdr>
                                <w:top w:val="none" w:sz="0" w:space="0" w:color="auto"/>
                                <w:left w:val="none" w:sz="0" w:space="0" w:color="auto"/>
                                <w:bottom w:val="none" w:sz="0" w:space="0" w:color="auto"/>
                                <w:right w:val="none" w:sz="0" w:space="0" w:color="auto"/>
                              </w:divBdr>
                              <w:divsChild>
                                <w:div w:id="1845246560">
                                  <w:marLeft w:val="0"/>
                                  <w:marRight w:val="0"/>
                                  <w:marTop w:val="0"/>
                                  <w:marBottom w:val="0"/>
                                  <w:divBdr>
                                    <w:top w:val="none" w:sz="0" w:space="0" w:color="auto"/>
                                    <w:left w:val="none" w:sz="0" w:space="0" w:color="auto"/>
                                    <w:bottom w:val="none" w:sz="0" w:space="0" w:color="auto"/>
                                    <w:right w:val="none" w:sz="0" w:space="0" w:color="auto"/>
                                  </w:divBdr>
                                  <w:divsChild>
                                    <w:div w:id="376468191">
                                      <w:marLeft w:val="0"/>
                                      <w:marRight w:val="0"/>
                                      <w:marTop w:val="0"/>
                                      <w:marBottom w:val="0"/>
                                      <w:divBdr>
                                        <w:top w:val="none" w:sz="0" w:space="0" w:color="auto"/>
                                        <w:left w:val="none" w:sz="0" w:space="0" w:color="auto"/>
                                        <w:bottom w:val="none" w:sz="0" w:space="0" w:color="auto"/>
                                        <w:right w:val="none" w:sz="0" w:space="0" w:color="auto"/>
                                      </w:divBdr>
                                      <w:divsChild>
                                        <w:div w:id="1257129159">
                                          <w:marLeft w:val="0"/>
                                          <w:marRight w:val="0"/>
                                          <w:marTop w:val="0"/>
                                          <w:marBottom w:val="0"/>
                                          <w:divBdr>
                                            <w:top w:val="none" w:sz="0" w:space="0" w:color="auto"/>
                                            <w:left w:val="none" w:sz="0" w:space="0" w:color="auto"/>
                                            <w:bottom w:val="none" w:sz="0" w:space="0" w:color="auto"/>
                                            <w:right w:val="none" w:sz="0" w:space="0" w:color="auto"/>
                                          </w:divBdr>
                                        </w:div>
                                      </w:divsChild>
                                    </w:div>
                                    <w:div w:id="1057624481">
                                      <w:marLeft w:val="0"/>
                                      <w:marRight w:val="0"/>
                                      <w:marTop w:val="0"/>
                                      <w:marBottom w:val="0"/>
                                      <w:divBdr>
                                        <w:top w:val="none" w:sz="0" w:space="0" w:color="auto"/>
                                        <w:left w:val="none" w:sz="0" w:space="0" w:color="auto"/>
                                        <w:bottom w:val="none" w:sz="0" w:space="0" w:color="auto"/>
                                        <w:right w:val="none" w:sz="0" w:space="0" w:color="auto"/>
                                      </w:divBdr>
                                      <w:divsChild>
                                        <w:div w:id="631709897">
                                          <w:marLeft w:val="0"/>
                                          <w:marRight w:val="0"/>
                                          <w:marTop w:val="0"/>
                                          <w:marBottom w:val="0"/>
                                          <w:divBdr>
                                            <w:top w:val="none" w:sz="0" w:space="0" w:color="auto"/>
                                            <w:left w:val="none" w:sz="0" w:space="0" w:color="auto"/>
                                            <w:bottom w:val="none" w:sz="0" w:space="0" w:color="auto"/>
                                            <w:right w:val="none" w:sz="0" w:space="0" w:color="auto"/>
                                          </w:divBdr>
                                          <w:divsChild>
                                            <w:div w:id="2076932589">
                                              <w:marLeft w:val="0"/>
                                              <w:marRight w:val="0"/>
                                              <w:marTop w:val="0"/>
                                              <w:marBottom w:val="0"/>
                                              <w:divBdr>
                                                <w:top w:val="none" w:sz="0" w:space="0" w:color="auto"/>
                                                <w:left w:val="none" w:sz="0" w:space="0" w:color="auto"/>
                                                <w:bottom w:val="none" w:sz="0" w:space="0" w:color="auto"/>
                                                <w:right w:val="none" w:sz="0" w:space="0" w:color="auto"/>
                                              </w:divBdr>
                                              <w:divsChild>
                                                <w:div w:id="1852598189">
                                                  <w:marLeft w:val="0"/>
                                                  <w:marRight w:val="0"/>
                                                  <w:marTop w:val="0"/>
                                                  <w:marBottom w:val="0"/>
                                                  <w:divBdr>
                                                    <w:top w:val="none" w:sz="0" w:space="0" w:color="auto"/>
                                                    <w:left w:val="none" w:sz="0" w:space="0" w:color="auto"/>
                                                    <w:bottom w:val="none" w:sz="0" w:space="0" w:color="auto"/>
                                                    <w:right w:val="none" w:sz="0" w:space="0" w:color="auto"/>
                                                  </w:divBdr>
                                                  <w:divsChild>
                                                    <w:div w:id="3009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6400267">
      <w:bodyDiv w:val="1"/>
      <w:marLeft w:val="0"/>
      <w:marRight w:val="0"/>
      <w:marTop w:val="0"/>
      <w:marBottom w:val="0"/>
      <w:divBdr>
        <w:top w:val="none" w:sz="0" w:space="0" w:color="auto"/>
        <w:left w:val="none" w:sz="0" w:space="0" w:color="auto"/>
        <w:bottom w:val="none" w:sz="0" w:space="0" w:color="auto"/>
        <w:right w:val="none" w:sz="0" w:space="0" w:color="auto"/>
      </w:divBdr>
    </w:div>
    <w:div w:id="314140050">
      <w:bodyDiv w:val="1"/>
      <w:marLeft w:val="0"/>
      <w:marRight w:val="0"/>
      <w:marTop w:val="0"/>
      <w:marBottom w:val="0"/>
      <w:divBdr>
        <w:top w:val="none" w:sz="0" w:space="0" w:color="auto"/>
        <w:left w:val="none" w:sz="0" w:space="0" w:color="auto"/>
        <w:bottom w:val="none" w:sz="0" w:space="0" w:color="auto"/>
        <w:right w:val="none" w:sz="0" w:space="0" w:color="auto"/>
      </w:divBdr>
    </w:div>
    <w:div w:id="328484222">
      <w:bodyDiv w:val="1"/>
      <w:marLeft w:val="0"/>
      <w:marRight w:val="0"/>
      <w:marTop w:val="0"/>
      <w:marBottom w:val="0"/>
      <w:divBdr>
        <w:top w:val="none" w:sz="0" w:space="0" w:color="auto"/>
        <w:left w:val="none" w:sz="0" w:space="0" w:color="auto"/>
        <w:bottom w:val="none" w:sz="0" w:space="0" w:color="auto"/>
        <w:right w:val="none" w:sz="0" w:space="0" w:color="auto"/>
      </w:divBdr>
      <w:divsChild>
        <w:div w:id="125784494">
          <w:marLeft w:val="0"/>
          <w:marRight w:val="0"/>
          <w:marTop w:val="0"/>
          <w:marBottom w:val="0"/>
          <w:divBdr>
            <w:top w:val="none" w:sz="0" w:space="0" w:color="auto"/>
            <w:left w:val="none" w:sz="0" w:space="0" w:color="auto"/>
            <w:bottom w:val="none" w:sz="0" w:space="0" w:color="auto"/>
            <w:right w:val="none" w:sz="0" w:space="0" w:color="auto"/>
          </w:divBdr>
          <w:divsChild>
            <w:div w:id="1547138970">
              <w:marLeft w:val="0"/>
              <w:marRight w:val="0"/>
              <w:marTop w:val="0"/>
              <w:marBottom w:val="0"/>
              <w:divBdr>
                <w:top w:val="none" w:sz="0" w:space="0" w:color="auto"/>
                <w:left w:val="none" w:sz="0" w:space="0" w:color="auto"/>
                <w:bottom w:val="none" w:sz="0" w:space="0" w:color="auto"/>
                <w:right w:val="none" w:sz="0" w:space="0" w:color="auto"/>
              </w:divBdr>
              <w:divsChild>
                <w:div w:id="1059281271">
                  <w:marLeft w:val="0"/>
                  <w:marRight w:val="0"/>
                  <w:marTop w:val="0"/>
                  <w:marBottom w:val="0"/>
                  <w:divBdr>
                    <w:top w:val="none" w:sz="0" w:space="0" w:color="auto"/>
                    <w:left w:val="none" w:sz="0" w:space="0" w:color="auto"/>
                    <w:bottom w:val="none" w:sz="0" w:space="0" w:color="auto"/>
                    <w:right w:val="none" w:sz="0" w:space="0" w:color="auto"/>
                  </w:divBdr>
                  <w:divsChild>
                    <w:div w:id="933367891">
                      <w:marLeft w:val="0"/>
                      <w:marRight w:val="0"/>
                      <w:marTop w:val="0"/>
                      <w:marBottom w:val="0"/>
                      <w:divBdr>
                        <w:top w:val="none" w:sz="0" w:space="0" w:color="auto"/>
                        <w:left w:val="none" w:sz="0" w:space="0" w:color="auto"/>
                        <w:bottom w:val="none" w:sz="0" w:space="0" w:color="auto"/>
                        <w:right w:val="none" w:sz="0" w:space="0" w:color="auto"/>
                      </w:divBdr>
                      <w:divsChild>
                        <w:div w:id="151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305170">
          <w:marLeft w:val="0"/>
          <w:marRight w:val="0"/>
          <w:marTop w:val="0"/>
          <w:marBottom w:val="0"/>
          <w:divBdr>
            <w:top w:val="none" w:sz="0" w:space="0" w:color="auto"/>
            <w:left w:val="none" w:sz="0" w:space="0" w:color="auto"/>
            <w:bottom w:val="none" w:sz="0" w:space="0" w:color="auto"/>
            <w:right w:val="none" w:sz="0" w:space="0" w:color="auto"/>
          </w:divBdr>
          <w:divsChild>
            <w:div w:id="407772618">
              <w:marLeft w:val="0"/>
              <w:marRight w:val="0"/>
              <w:marTop w:val="0"/>
              <w:marBottom w:val="0"/>
              <w:divBdr>
                <w:top w:val="none" w:sz="0" w:space="0" w:color="auto"/>
                <w:left w:val="none" w:sz="0" w:space="0" w:color="auto"/>
                <w:bottom w:val="none" w:sz="0" w:space="0" w:color="auto"/>
                <w:right w:val="none" w:sz="0" w:space="0" w:color="auto"/>
              </w:divBdr>
              <w:divsChild>
                <w:div w:id="494220682">
                  <w:marLeft w:val="0"/>
                  <w:marRight w:val="0"/>
                  <w:marTop w:val="0"/>
                  <w:marBottom w:val="0"/>
                  <w:divBdr>
                    <w:top w:val="none" w:sz="0" w:space="0" w:color="auto"/>
                    <w:left w:val="none" w:sz="0" w:space="0" w:color="auto"/>
                    <w:bottom w:val="none" w:sz="0" w:space="0" w:color="auto"/>
                    <w:right w:val="none" w:sz="0" w:space="0" w:color="auto"/>
                  </w:divBdr>
                  <w:divsChild>
                    <w:div w:id="1706978369">
                      <w:marLeft w:val="0"/>
                      <w:marRight w:val="0"/>
                      <w:marTop w:val="0"/>
                      <w:marBottom w:val="0"/>
                      <w:divBdr>
                        <w:top w:val="none" w:sz="0" w:space="0" w:color="auto"/>
                        <w:left w:val="none" w:sz="0" w:space="0" w:color="auto"/>
                        <w:bottom w:val="none" w:sz="0" w:space="0" w:color="auto"/>
                        <w:right w:val="none" w:sz="0" w:space="0" w:color="auto"/>
                      </w:divBdr>
                      <w:divsChild>
                        <w:div w:id="28998781">
                          <w:marLeft w:val="0"/>
                          <w:marRight w:val="0"/>
                          <w:marTop w:val="0"/>
                          <w:marBottom w:val="0"/>
                          <w:divBdr>
                            <w:top w:val="none" w:sz="0" w:space="0" w:color="auto"/>
                            <w:left w:val="none" w:sz="0" w:space="0" w:color="auto"/>
                            <w:bottom w:val="none" w:sz="0" w:space="0" w:color="auto"/>
                            <w:right w:val="none" w:sz="0" w:space="0" w:color="auto"/>
                          </w:divBdr>
                          <w:divsChild>
                            <w:div w:id="707949082">
                              <w:marLeft w:val="0"/>
                              <w:marRight w:val="0"/>
                              <w:marTop w:val="0"/>
                              <w:marBottom w:val="0"/>
                              <w:divBdr>
                                <w:top w:val="none" w:sz="0" w:space="0" w:color="auto"/>
                                <w:left w:val="none" w:sz="0" w:space="0" w:color="auto"/>
                                <w:bottom w:val="none" w:sz="0" w:space="0" w:color="auto"/>
                                <w:right w:val="none" w:sz="0" w:space="0" w:color="auto"/>
                              </w:divBdr>
                              <w:divsChild>
                                <w:div w:id="842360627">
                                  <w:marLeft w:val="0"/>
                                  <w:marRight w:val="0"/>
                                  <w:marTop w:val="0"/>
                                  <w:marBottom w:val="0"/>
                                  <w:divBdr>
                                    <w:top w:val="none" w:sz="0" w:space="0" w:color="auto"/>
                                    <w:left w:val="none" w:sz="0" w:space="0" w:color="auto"/>
                                    <w:bottom w:val="none" w:sz="0" w:space="0" w:color="auto"/>
                                    <w:right w:val="none" w:sz="0" w:space="0" w:color="auto"/>
                                  </w:divBdr>
                                  <w:divsChild>
                                    <w:div w:id="392508811">
                                      <w:marLeft w:val="0"/>
                                      <w:marRight w:val="0"/>
                                      <w:marTop w:val="0"/>
                                      <w:marBottom w:val="0"/>
                                      <w:divBdr>
                                        <w:top w:val="none" w:sz="0" w:space="0" w:color="auto"/>
                                        <w:left w:val="none" w:sz="0" w:space="0" w:color="auto"/>
                                        <w:bottom w:val="none" w:sz="0" w:space="0" w:color="auto"/>
                                        <w:right w:val="none" w:sz="0" w:space="0" w:color="auto"/>
                                      </w:divBdr>
                                      <w:divsChild>
                                        <w:div w:id="1931111535">
                                          <w:marLeft w:val="0"/>
                                          <w:marRight w:val="0"/>
                                          <w:marTop w:val="0"/>
                                          <w:marBottom w:val="0"/>
                                          <w:divBdr>
                                            <w:top w:val="none" w:sz="0" w:space="0" w:color="auto"/>
                                            <w:left w:val="none" w:sz="0" w:space="0" w:color="auto"/>
                                            <w:bottom w:val="none" w:sz="0" w:space="0" w:color="auto"/>
                                            <w:right w:val="none" w:sz="0" w:space="0" w:color="auto"/>
                                          </w:divBdr>
                                          <w:divsChild>
                                            <w:div w:id="2135322565">
                                              <w:marLeft w:val="0"/>
                                              <w:marRight w:val="0"/>
                                              <w:marTop w:val="0"/>
                                              <w:marBottom w:val="0"/>
                                              <w:divBdr>
                                                <w:top w:val="none" w:sz="0" w:space="0" w:color="auto"/>
                                                <w:left w:val="none" w:sz="0" w:space="0" w:color="auto"/>
                                                <w:bottom w:val="none" w:sz="0" w:space="0" w:color="auto"/>
                                                <w:right w:val="none" w:sz="0" w:space="0" w:color="auto"/>
                                              </w:divBdr>
                                              <w:divsChild>
                                                <w:div w:id="1451825948">
                                                  <w:marLeft w:val="0"/>
                                                  <w:marRight w:val="0"/>
                                                  <w:marTop w:val="0"/>
                                                  <w:marBottom w:val="0"/>
                                                  <w:divBdr>
                                                    <w:top w:val="none" w:sz="0" w:space="0" w:color="auto"/>
                                                    <w:left w:val="none" w:sz="0" w:space="0" w:color="auto"/>
                                                    <w:bottom w:val="none" w:sz="0" w:space="0" w:color="auto"/>
                                                    <w:right w:val="none" w:sz="0" w:space="0" w:color="auto"/>
                                                  </w:divBdr>
                                                  <w:divsChild>
                                                    <w:div w:id="1692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8625192">
      <w:bodyDiv w:val="1"/>
      <w:marLeft w:val="0"/>
      <w:marRight w:val="0"/>
      <w:marTop w:val="0"/>
      <w:marBottom w:val="0"/>
      <w:divBdr>
        <w:top w:val="none" w:sz="0" w:space="0" w:color="auto"/>
        <w:left w:val="none" w:sz="0" w:space="0" w:color="auto"/>
        <w:bottom w:val="none" w:sz="0" w:space="0" w:color="auto"/>
        <w:right w:val="none" w:sz="0" w:space="0" w:color="auto"/>
      </w:divBdr>
    </w:div>
    <w:div w:id="339967046">
      <w:bodyDiv w:val="1"/>
      <w:marLeft w:val="0"/>
      <w:marRight w:val="0"/>
      <w:marTop w:val="0"/>
      <w:marBottom w:val="0"/>
      <w:divBdr>
        <w:top w:val="none" w:sz="0" w:space="0" w:color="auto"/>
        <w:left w:val="none" w:sz="0" w:space="0" w:color="auto"/>
        <w:bottom w:val="none" w:sz="0" w:space="0" w:color="auto"/>
        <w:right w:val="none" w:sz="0" w:space="0" w:color="auto"/>
      </w:divBdr>
    </w:div>
    <w:div w:id="378089678">
      <w:bodyDiv w:val="1"/>
      <w:marLeft w:val="0"/>
      <w:marRight w:val="0"/>
      <w:marTop w:val="0"/>
      <w:marBottom w:val="0"/>
      <w:divBdr>
        <w:top w:val="none" w:sz="0" w:space="0" w:color="auto"/>
        <w:left w:val="none" w:sz="0" w:space="0" w:color="auto"/>
        <w:bottom w:val="none" w:sz="0" w:space="0" w:color="auto"/>
        <w:right w:val="none" w:sz="0" w:space="0" w:color="auto"/>
      </w:divBdr>
      <w:divsChild>
        <w:div w:id="1633360375">
          <w:marLeft w:val="0"/>
          <w:marRight w:val="0"/>
          <w:marTop w:val="0"/>
          <w:marBottom w:val="0"/>
          <w:divBdr>
            <w:top w:val="none" w:sz="0" w:space="0" w:color="auto"/>
            <w:left w:val="none" w:sz="0" w:space="0" w:color="auto"/>
            <w:bottom w:val="none" w:sz="0" w:space="0" w:color="auto"/>
            <w:right w:val="none" w:sz="0" w:space="0" w:color="auto"/>
          </w:divBdr>
          <w:divsChild>
            <w:div w:id="891965648">
              <w:marLeft w:val="0"/>
              <w:marRight w:val="0"/>
              <w:marTop w:val="0"/>
              <w:marBottom w:val="0"/>
              <w:divBdr>
                <w:top w:val="none" w:sz="0" w:space="0" w:color="auto"/>
                <w:left w:val="none" w:sz="0" w:space="0" w:color="auto"/>
                <w:bottom w:val="none" w:sz="0" w:space="0" w:color="auto"/>
                <w:right w:val="none" w:sz="0" w:space="0" w:color="auto"/>
              </w:divBdr>
              <w:divsChild>
                <w:div w:id="1256673881">
                  <w:marLeft w:val="0"/>
                  <w:marRight w:val="0"/>
                  <w:marTop w:val="0"/>
                  <w:marBottom w:val="0"/>
                  <w:divBdr>
                    <w:top w:val="none" w:sz="0" w:space="0" w:color="auto"/>
                    <w:left w:val="none" w:sz="0" w:space="0" w:color="auto"/>
                    <w:bottom w:val="none" w:sz="0" w:space="0" w:color="auto"/>
                    <w:right w:val="none" w:sz="0" w:space="0" w:color="auto"/>
                  </w:divBdr>
                  <w:divsChild>
                    <w:div w:id="755131815">
                      <w:marLeft w:val="0"/>
                      <w:marRight w:val="0"/>
                      <w:marTop w:val="0"/>
                      <w:marBottom w:val="0"/>
                      <w:divBdr>
                        <w:top w:val="none" w:sz="0" w:space="0" w:color="auto"/>
                        <w:left w:val="none" w:sz="0" w:space="0" w:color="auto"/>
                        <w:bottom w:val="none" w:sz="0" w:space="0" w:color="auto"/>
                        <w:right w:val="none" w:sz="0" w:space="0" w:color="auto"/>
                      </w:divBdr>
                      <w:divsChild>
                        <w:div w:id="150874353">
                          <w:marLeft w:val="0"/>
                          <w:marRight w:val="0"/>
                          <w:marTop w:val="0"/>
                          <w:marBottom w:val="0"/>
                          <w:divBdr>
                            <w:top w:val="none" w:sz="0" w:space="0" w:color="auto"/>
                            <w:left w:val="none" w:sz="0" w:space="0" w:color="auto"/>
                            <w:bottom w:val="none" w:sz="0" w:space="0" w:color="auto"/>
                            <w:right w:val="none" w:sz="0" w:space="0" w:color="auto"/>
                          </w:divBdr>
                          <w:divsChild>
                            <w:div w:id="1846438316">
                              <w:marLeft w:val="0"/>
                              <w:marRight w:val="0"/>
                              <w:marTop w:val="0"/>
                              <w:marBottom w:val="0"/>
                              <w:divBdr>
                                <w:top w:val="none" w:sz="0" w:space="0" w:color="auto"/>
                                <w:left w:val="none" w:sz="0" w:space="0" w:color="auto"/>
                                <w:bottom w:val="none" w:sz="0" w:space="0" w:color="auto"/>
                                <w:right w:val="none" w:sz="0" w:space="0" w:color="auto"/>
                              </w:divBdr>
                              <w:divsChild>
                                <w:div w:id="1818454179">
                                  <w:marLeft w:val="0"/>
                                  <w:marRight w:val="0"/>
                                  <w:marTop w:val="0"/>
                                  <w:marBottom w:val="0"/>
                                  <w:divBdr>
                                    <w:top w:val="none" w:sz="0" w:space="0" w:color="auto"/>
                                    <w:left w:val="none" w:sz="0" w:space="0" w:color="auto"/>
                                    <w:bottom w:val="none" w:sz="0" w:space="0" w:color="auto"/>
                                    <w:right w:val="none" w:sz="0" w:space="0" w:color="auto"/>
                                  </w:divBdr>
                                  <w:divsChild>
                                    <w:div w:id="1290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921466">
      <w:bodyDiv w:val="1"/>
      <w:marLeft w:val="0"/>
      <w:marRight w:val="0"/>
      <w:marTop w:val="0"/>
      <w:marBottom w:val="0"/>
      <w:divBdr>
        <w:top w:val="none" w:sz="0" w:space="0" w:color="auto"/>
        <w:left w:val="none" w:sz="0" w:space="0" w:color="auto"/>
        <w:bottom w:val="none" w:sz="0" w:space="0" w:color="auto"/>
        <w:right w:val="none" w:sz="0" w:space="0" w:color="auto"/>
      </w:divBdr>
      <w:divsChild>
        <w:div w:id="83648459">
          <w:marLeft w:val="0"/>
          <w:marRight w:val="0"/>
          <w:marTop w:val="0"/>
          <w:marBottom w:val="0"/>
          <w:divBdr>
            <w:top w:val="none" w:sz="0" w:space="0" w:color="auto"/>
            <w:left w:val="none" w:sz="0" w:space="0" w:color="auto"/>
            <w:bottom w:val="none" w:sz="0" w:space="0" w:color="auto"/>
            <w:right w:val="none" w:sz="0" w:space="0" w:color="auto"/>
          </w:divBdr>
          <w:divsChild>
            <w:div w:id="1894343273">
              <w:marLeft w:val="0"/>
              <w:marRight w:val="0"/>
              <w:marTop w:val="0"/>
              <w:marBottom w:val="0"/>
              <w:divBdr>
                <w:top w:val="none" w:sz="0" w:space="0" w:color="auto"/>
                <w:left w:val="none" w:sz="0" w:space="0" w:color="auto"/>
                <w:bottom w:val="none" w:sz="0" w:space="0" w:color="auto"/>
                <w:right w:val="none" w:sz="0" w:space="0" w:color="auto"/>
              </w:divBdr>
              <w:divsChild>
                <w:div w:id="1242956556">
                  <w:marLeft w:val="0"/>
                  <w:marRight w:val="0"/>
                  <w:marTop w:val="0"/>
                  <w:marBottom w:val="0"/>
                  <w:divBdr>
                    <w:top w:val="none" w:sz="0" w:space="0" w:color="auto"/>
                    <w:left w:val="none" w:sz="0" w:space="0" w:color="auto"/>
                    <w:bottom w:val="none" w:sz="0" w:space="0" w:color="auto"/>
                    <w:right w:val="none" w:sz="0" w:space="0" w:color="auto"/>
                  </w:divBdr>
                  <w:divsChild>
                    <w:div w:id="1459298241">
                      <w:marLeft w:val="0"/>
                      <w:marRight w:val="0"/>
                      <w:marTop w:val="0"/>
                      <w:marBottom w:val="0"/>
                      <w:divBdr>
                        <w:top w:val="none" w:sz="0" w:space="0" w:color="auto"/>
                        <w:left w:val="none" w:sz="0" w:space="0" w:color="auto"/>
                        <w:bottom w:val="none" w:sz="0" w:space="0" w:color="auto"/>
                        <w:right w:val="none" w:sz="0" w:space="0" w:color="auto"/>
                      </w:divBdr>
                      <w:divsChild>
                        <w:div w:id="647592584">
                          <w:marLeft w:val="0"/>
                          <w:marRight w:val="0"/>
                          <w:marTop w:val="0"/>
                          <w:marBottom w:val="0"/>
                          <w:divBdr>
                            <w:top w:val="none" w:sz="0" w:space="0" w:color="auto"/>
                            <w:left w:val="none" w:sz="0" w:space="0" w:color="auto"/>
                            <w:bottom w:val="none" w:sz="0" w:space="0" w:color="auto"/>
                            <w:right w:val="none" w:sz="0" w:space="0" w:color="auto"/>
                          </w:divBdr>
                          <w:divsChild>
                            <w:div w:id="1134905653">
                              <w:marLeft w:val="0"/>
                              <w:marRight w:val="0"/>
                              <w:marTop w:val="0"/>
                              <w:marBottom w:val="0"/>
                              <w:divBdr>
                                <w:top w:val="none" w:sz="0" w:space="0" w:color="auto"/>
                                <w:left w:val="none" w:sz="0" w:space="0" w:color="auto"/>
                                <w:bottom w:val="none" w:sz="0" w:space="0" w:color="auto"/>
                                <w:right w:val="none" w:sz="0" w:space="0" w:color="auto"/>
                              </w:divBdr>
                              <w:divsChild>
                                <w:div w:id="1148590297">
                                  <w:marLeft w:val="0"/>
                                  <w:marRight w:val="0"/>
                                  <w:marTop w:val="0"/>
                                  <w:marBottom w:val="0"/>
                                  <w:divBdr>
                                    <w:top w:val="none" w:sz="0" w:space="0" w:color="auto"/>
                                    <w:left w:val="none" w:sz="0" w:space="0" w:color="auto"/>
                                    <w:bottom w:val="none" w:sz="0" w:space="0" w:color="auto"/>
                                    <w:right w:val="none" w:sz="0" w:space="0" w:color="auto"/>
                                  </w:divBdr>
                                  <w:divsChild>
                                    <w:div w:id="5281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936805">
      <w:bodyDiv w:val="1"/>
      <w:marLeft w:val="0"/>
      <w:marRight w:val="0"/>
      <w:marTop w:val="0"/>
      <w:marBottom w:val="0"/>
      <w:divBdr>
        <w:top w:val="none" w:sz="0" w:space="0" w:color="auto"/>
        <w:left w:val="none" w:sz="0" w:space="0" w:color="auto"/>
        <w:bottom w:val="none" w:sz="0" w:space="0" w:color="auto"/>
        <w:right w:val="none" w:sz="0" w:space="0" w:color="auto"/>
      </w:divBdr>
    </w:div>
    <w:div w:id="439766936">
      <w:bodyDiv w:val="1"/>
      <w:marLeft w:val="0"/>
      <w:marRight w:val="0"/>
      <w:marTop w:val="0"/>
      <w:marBottom w:val="0"/>
      <w:divBdr>
        <w:top w:val="none" w:sz="0" w:space="0" w:color="auto"/>
        <w:left w:val="none" w:sz="0" w:space="0" w:color="auto"/>
        <w:bottom w:val="none" w:sz="0" w:space="0" w:color="auto"/>
        <w:right w:val="none" w:sz="0" w:space="0" w:color="auto"/>
      </w:divBdr>
    </w:div>
    <w:div w:id="444274325">
      <w:bodyDiv w:val="1"/>
      <w:marLeft w:val="0"/>
      <w:marRight w:val="0"/>
      <w:marTop w:val="0"/>
      <w:marBottom w:val="0"/>
      <w:divBdr>
        <w:top w:val="none" w:sz="0" w:space="0" w:color="auto"/>
        <w:left w:val="none" w:sz="0" w:space="0" w:color="auto"/>
        <w:bottom w:val="none" w:sz="0" w:space="0" w:color="auto"/>
        <w:right w:val="none" w:sz="0" w:space="0" w:color="auto"/>
      </w:divBdr>
      <w:divsChild>
        <w:div w:id="427433121">
          <w:marLeft w:val="0"/>
          <w:marRight w:val="0"/>
          <w:marTop w:val="0"/>
          <w:marBottom w:val="0"/>
          <w:divBdr>
            <w:top w:val="none" w:sz="0" w:space="0" w:color="auto"/>
            <w:left w:val="none" w:sz="0" w:space="0" w:color="auto"/>
            <w:bottom w:val="none" w:sz="0" w:space="0" w:color="auto"/>
            <w:right w:val="none" w:sz="0" w:space="0" w:color="auto"/>
          </w:divBdr>
          <w:divsChild>
            <w:div w:id="730275923">
              <w:marLeft w:val="0"/>
              <w:marRight w:val="0"/>
              <w:marTop w:val="0"/>
              <w:marBottom w:val="0"/>
              <w:divBdr>
                <w:top w:val="none" w:sz="0" w:space="0" w:color="auto"/>
                <w:left w:val="none" w:sz="0" w:space="0" w:color="auto"/>
                <w:bottom w:val="none" w:sz="0" w:space="0" w:color="auto"/>
                <w:right w:val="none" w:sz="0" w:space="0" w:color="auto"/>
              </w:divBdr>
              <w:divsChild>
                <w:div w:id="1225337526">
                  <w:marLeft w:val="0"/>
                  <w:marRight w:val="0"/>
                  <w:marTop w:val="0"/>
                  <w:marBottom w:val="0"/>
                  <w:divBdr>
                    <w:top w:val="none" w:sz="0" w:space="0" w:color="auto"/>
                    <w:left w:val="none" w:sz="0" w:space="0" w:color="auto"/>
                    <w:bottom w:val="none" w:sz="0" w:space="0" w:color="auto"/>
                    <w:right w:val="none" w:sz="0" w:space="0" w:color="auto"/>
                  </w:divBdr>
                  <w:divsChild>
                    <w:div w:id="159391574">
                      <w:marLeft w:val="0"/>
                      <w:marRight w:val="0"/>
                      <w:marTop w:val="0"/>
                      <w:marBottom w:val="0"/>
                      <w:divBdr>
                        <w:top w:val="none" w:sz="0" w:space="0" w:color="auto"/>
                        <w:left w:val="none" w:sz="0" w:space="0" w:color="auto"/>
                        <w:bottom w:val="none" w:sz="0" w:space="0" w:color="auto"/>
                        <w:right w:val="none" w:sz="0" w:space="0" w:color="auto"/>
                      </w:divBdr>
                      <w:divsChild>
                        <w:div w:id="280764302">
                          <w:marLeft w:val="0"/>
                          <w:marRight w:val="0"/>
                          <w:marTop w:val="0"/>
                          <w:marBottom w:val="0"/>
                          <w:divBdr>
                            <w:top w:val="none" w:sz="0" w:space="0" w:color="auto"/>
                            <w:left w:val="none" w:sz="0" w:space="0" w:color="auto"/>
                            <w:bottom w:val="none" w:sz="0" w:space="0" w:color="auto"/>
                            <w:right w:val="none" w:sz="0" w:space="0" w:color="auto"/>
                          </w:divBdr>
                          <w:divsChild>
                            <w:div w:id="129788482">
                              <w:marLeft w:val="0"/>
                              <w:marRight w:val="0"/>
                              <w:marTop w:val="0"/>
                              <w:marBottom w:val="0"/>
                              <w:divBdr>
                                <w:top w:val="none" w:sz="0" w:space="0" w:color="auto"/>
                                <w:left w:val="none" w:sz="0" w:space="0" w:color="auto"/>
                                <w:bottom w:val="none" w:sz="0" w:space="0" w:color="auto"/>
                                <w:right w:val="none" w:sz="0" w:space="0" w:color="auto"/>
                              </w:divBdr>
                              <w:divsChild>
                                <w:div w:id="5713059">
                                  <w:marLeft w:val="0"/>
                                  <w:marRight w:val="0"/>
                                  <w:marTop w:val="0"/>
                                  <w:marBottom w:val="0"/>
                                  <w:divBdr>
                                    <w:top w:val="none" w:sz="0" w:space="0" w:color="auto"/>
                                    <w:left w:val="none" w:sz="0" w:space="0" w:color="auto"/>
                                    <w:bottom w:val="none" w:sz="0" w:space="0" w:color="auto"/>
                                    <w:right w:val="none" w:sz="0" w:space="0" w:color="auto"/>
                                  </w:divBdr>
                                  <w:divsChild>
                                    <w:div w:id="228149306">
                                      <w:marLeft w:val="0"/>
                                      <w:marRight w:val="0"/>
                                      <w:marTop w:val="0"/>
                                      <w:marBottom w:val="0"/>
                                      <w:divBdr>
                                        <w:top w:val="none" w:sz="0" w:space="0" w:color="auto"/>
                                        <w:left w:val="none" w:sz="0" w:space="0" w:color="auto"/>
                                        <w:bottom w:val="none" w:sz="0" w:space="0" w:color="auto"/>
                                        <w:right w:val="none" w:sz="0" w:space="0" w:color="auto"/>
                                      </w:divBdr>
                                      <w:divsChild>
                                        <w:div w:id="1876624538">
                                          <w:marLeft w:val="0"/>
                                          <w:marRight w:val="0"/>
                                          <w:marTop w:val="0"/>
                                          <w:marBottom w:val="0"/>
                                          <w:divBdr>
                                            <w:top w:val="none" w:sz="0" w:space="0" w:color="auto"/>
                                            <w:left w:val="none" w:sz="0" w:space="0" w:color="auto"/>
                                            <w:bottom w:val="none" w:sz="0" w:space="0" w:color="auto"/>
                                            <w:right w:val="none" w:sz="0" w:space="0" w:color="auto"/>
                                          </w:divBdr>
                                        </w:div>
                                      </w:divsChild>
                                    </w:div>
                                    <w:div w:id="1189029947">
                                      <w:marLeft w:val="0"/>
                                      <w:marRight w:val="0"/>
                                      <w:marTop w:val="0"/>
                                      <w:marBottom w:val="0"/>
                                      <w:divBdr>
                                        <w:top w:val="none" w:sz="0" w:space="0" w:color="auto"/>
                                        <w:left w:val="none" w:sz="0" w:space="0" w:color="auto"/>
                                        <w:bottom w:val="none" w:sz="0" w:space="0" w:color="auto"/>
                                        <w:right w:val="none" w:sz="0" w:space="0" w:color="auto"/>
                                      </w:divBdr>
                                      <w:divsChild>
                                        <w:div w:id="267205825">
                                          <w:marLeft w:val="0"/>
                                          <w:marRight w:val="0"/>
                                          <w:marTop w:val="0"/>
                                          <w:marBottom w:val="0"/>
                                          <w:divBdr>
                                            <w:top w:val="none" w:sz="0" w:space="0" w:color="auto"/>
                                            <w:left w:val="none" w:sz="0" w:space="0" w:color="auto"/>
                                            <w:bottom w:val="none" w:sz="0" w:space="0" w:color="auto"/>
                                            <w:right w:val="none" w:sz="0" w:space="0" w:color="auto"/>
                                          </w:divBdr>
                                          <w:divsChild>
                                            <w:div w:id="2069647756">
                                              <w:marLeft w:val="0"/>
                                              <w:marRight w:val="0"/>
                                              <w:marTop w:val="0"/>
                                              <w:marBottom w:val="0"/>
                                              <w:divBdr>
                                                <w:top w:val="none" w:sz="0" w:space="0" w:color="auto"/>
                                                <w:left w:val="none" w:sz="0" w:space="0" w:color="auto"/>
                                                <w:bottom w:val="none" w:sz="0" w:space="0" w:color="auto"/>
                                                <w:right w:val="none" w:sz="0" w:space="0" w:color="auto"/>
                                              </w:divBdr>
                                              <w:divsChild>
                                                <w:div w:id="1081410990">
                                                  <w:marLeft w:val="0"/>
                                                  <w:marRight w:val="0"/>
                                                  <w:marTop w:val="0"/>
                                                  <w:marBottom w:val="0"/>
                                                  <w:divBdr>
                                                    <w:top w:val="none" w:sz="0" w:space="0" w:color="auto"/>
                                                    <w:left w:val="none" w:sz="0" w:space="0" w:color="auto"/>
                                                    <w:bottom w:val="none" w:sz="0" w:space="0" w:color="auto"/>
                                                    <w:right w:val="none" w:sz="0" w:space="0" w:color="auto"/>
                                                  </w:divBdr>
                                                  <w:divsChild>
                                                    <w:div w:id="19028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286094">
          <w:marLeft w:val="0"/>
          <w:marRight w:val="0"/>
          <w:marTop w:val="0"/>
          <w:marBottom w:val="0"/>
          <w:divBdr>
            <w:top w:val="none" w:sz="0" w:space="0" w:color="auto"/>
            <w:left w:val="none" w:sz="0" w:space="0" w:color="auto"/>
            <w:bottom w:val="none" w:sz="0" w:space="0" w:color="auto"/>
            <w:right w:val="none" w:sz="0" w:space="0" w:color="auto"/>
          </w:divBdr>
          <w:divsChild>
            <w:div w:id="1686400513">
              <w:marLeft w:val="0"/>
              <w:marRight w:val="0"/>
              <w:marTop w:val="0"/>
              <w:marBottom w:val="0"/>
              <w:divBdr>
                <w:top w:val="none" w:sz="0" w:space="0" w:color="auto"/>
                <w:left w:val="none" w:sz="0" w:space="0" w:color="auto"/>
                <w:bottom w:val="none" w:sz="0" w:space="0" w:color="auto"/>
                <w:right w:val="none" w:sz="0" w:space="0" w:color="auto"/>
              </w:divBdr>
              <w:divsChild>
                <w:div w:id="1728604000">
                  <w:marLeft w:val="0"/>
                  <w:marRight w:val="0"/>
                  <w:marTop w:val="0"/>
                  <w:marBottom w:val="0"/>
                  <w:divBdr>
                    <w:top w:val="none" w:sz="0" w:space="0" w:color="auto"/>
                    <w:left w:val="none" w:sz="0" w:space="0" w:color="auto"/>
                    <w:bottom w:val="none" w:sz="0" w:space="0" w:color="auto"/>
                    <w:right w:val="none" w:sz="0" w:space="0" w:color="auto"/>
                  </w:divBdr>
                  <w:divsChild>
                    <w:div w:id="2090996973">
                      <w:marLeft w:val="0"/>
                      <w:marRight w:val="0"/>
                      <w:marTop w:val="0"/>
                      <w:marBottom w:val="0"/>
                      <w:divBdr>
                        <w:top w:val="none" w:sz="0" w:space="0" w:color="auto"/>
                        <w:left w:val="none" w:sz="0" w:space="0" w:color="auto"/>
                        <w:bottom w:val="none" w:sz="0" w:space="0" w:color="auto"/>
                        <w:right w:val="none" w:sz="0" w:space="0" w:color="auto"/>
                      </w:divBdr>
                      <w:divsChild>
                        <w:div w:id="16072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687933">
      <w:bodyDiv w:val="1"/>
      <w:marLeft w:val="0"/>
      <w:marRight w:val="0"/>
      <w:marTop w:val="0"/>
      <w:marBottom w:val="0"/>
      <w:divBdr>
        <w:top w:val="none" w:sz="0" w:space="0" w:color="auto"/>
        <w:left w:val="none" w:sz="0" w:space="0" w:color="auto"/>
        <w:bottom w:val="none" w:sz="0" w:space="0" w:color="auto"/>
        <w:right w:val="none" w:sz="0" w:space="0" w:color="auto"/>
      </w:divBdr>
    </w:div>
    <w:div w:id="511795054">
      <w:bodyDiv w:val="1"/>
      <w:marLeft w:val="0"/>
      <w:marRight w:val="0"/>
      <w:marTop w:val="0"/>
      <w:marBottom w:val="0"/>
      <w:divBdr>
        <w:top w:val="none" w:sz="0" w:space="0" w:color="auto"/>
        <w:left w:val="none" w:sz="0" w:space="0" w:color="auto"/>
        <w:bottom w:val="none" w:sz="0" w:space="0" w:color="auto"/>
        <w:right w:val="none" w:sz="0" w:space="0" w:color="auto"/>
      </w:divBdr>
    </w:div>
    <w:div w:id="529610263">
      <w:bodyDiv w:val="1"/>
      <w:marLeft w:val="0"/>
      <w:marRight w:val="0"/>
      <w:marTop w:val="0"/>
      <w:marBottom w:val="0"/>
      <w:divBdr>
        <w:top w:val="none" w:sz="0" w:space="0" w:color="auto"/>
        <w:left w:val="none" w:sz="0" w:space="0" w:color="auto"/>
        <w:bottom w:val="none" w:sz="0" w:space="0" w:color="auto"/>
        <w:right w:val="none" w:sz="0" w:space="0" w:color="auto"/>
      </w:divBdr>
    </w:div>
    <w:div w:id="530531412">
      <w:bodyDiv w:val="1"/>
      <w:marLeft w:val="0"/>
      <w:marRight w:val="0"/>
      <w:marTop w:val="0"/>
      <w:marBottom w:val="0"/>
      <w:divBdr>
        <w:top w:val="none" w:sz="0" w:space="0" w:color="auto"/>
        <w:left w:val="none" w:sz="0" w:space="0" w:color="auto"/>
        <w:bottom w:val="none" w:sz="0" w:space="0" w:color="auto"/>
        <w:right w:val="none" w:sz="0" w:space="0" w:color="auto"/>
      </w:divBdr>
    </w:div>
    <w:div w:id="564030208">
      <w:bodyDiv w:val="1"/>
      <w:marLeft w:val="0"/>
      <w:marRight w:val="0"/>
      <w:marTop w:val="0"/>
      <w:marBottom w:val="0"/>
      <w:divBdr>
        <w:top w:val="none" w:sz="0" w:space="0" w:color="auto"/>
        <w:left w:val="none" w:sz="0" w:space="0" w:color="auto"/>
        <w:bottom w:val="none" w:sz="0" w:space="0" w:color="auto"/>
        <w:right w:val="none" w:sz="0" w:space="0" w:color="auto"/>
      </w:divBdr>
    </w:div>
    <w:div w:id="582494534">
      <w:bodyDiv w:val="1"/>
      <w:marLeft w:val="0"/>
      <w:marRight w:val="0"/>
      <w:marTop w:val="0"/>
      <w:marBottom w:val="0"/>
      <w:divBdr>
        <w:top w:val="none" w:sz="0" w:space="0" w:color="auto"/>
        <w:left w:val="none" w:sz="0" w:space="0" w:color="auto"/>
        <w:bottom w:val="none" w:sz="0" w:space="0" w:color="auto"/>
        <w:right w:val="none" w:sz="0" w:space="0" w:color="auto"/>
      </w:divBdr>
    </w:div>
    <w:div w:id="592319941">
      <w:bodyDiv w:val="1"/>
      <w:marLeft w:val="0"/>
      <w:marRight w:val="0"/>
      <w:marTop w:val="0"/>
      <w:marBottom w:val="0"/>
      <w:divBdr>
        <w:top w:val="none" w:sz="0" w:space="0" w:color="auto"/>
        <w:left w:val="none" w:sz="0" w:space="0" w:color="auto"/>
        <w:bottom w:val="none" w:sz="0" w:space="0" w:color="auto"/>
        <w:right w:val="none" w:sz="0" w:space="0" w:color="auto"/>
      </w:divBdr>
      <w:divsChild>
        <w:div w:id="1408961381">
          <w:marLeft w:val="0"/>
          <w:marRight w:val="0"/>
          <w:marTop w:val="0"/>
          <w:marBottom w:val="0"/>
          <w:divBdr>
            <w:top w:val="none" w:sz="0" w:space="0" w:color="auto"/>
            <w:left w:val="none" w:sz="0" w:space="0" w:color="auto"/>
            <w:bottom w:val="none" w:sz="0" w:space="0" w:color="auto"/>
            <w:right w:val="none" w:sz="0" w:space="0" w:color="auto"/>
          </w:divBdr>
          <w:divsChild>
            <w:div w:id="78186962">
              <w:marLeft w:val="0"/>
              <w:marRight w:val="0"/>
              <w:marTop w:val="0"/>
              <w:marBottom w:val="0"/>
              <w:divBdr>
                <w:top w:val="none" w:sz="0" w:space="0" w:color="auto"/>
                <w:left w:val="none" w:sz="0" w:space="0" w:color="auto"/>
                <w:bottom w:val="none" w:sz="0" w:space="0" w:color="auto"/>
                <w:right w:val="none" w:sz="0" w:space="0" w:color="auto"/>
              </w:divBdr>
              <w:divsChild>
                <w:div w:id="1528522119">
                  <w:marLeft w:val="0"/>
                  <w:marRight w:val="0"/>
                  <w:marTop w:val="0"/>
                  <w:marBottom w:val="0"/>
                  <w:divBdr>
                    <w:top w:val="none" w:sz="0" w:space="0" w:color="auto"/>
                    <w:left w:val="none" w:sz="0" w:space="0" w:color="auto"/>
                    <w:bottom w:val="none" w:sz="0" w:space="0" w:color="auto"/>
                    <w:right w:val="none" w:sz="0" w:space="0" w:color="auto"/>
                  </w:divBdr>
                  <w:divsChild>
                    <w:div w:id="1018703641">
                      <w:marLeft w:val="0"/>
                      <w:marRight w:val="0"/>
                      <w:marTop w:val="0"/>
                      <w:marBottom w:val="0"/>
                      <w:divBdr>
                        <w:top w:val="none" w:sz="0" w:space="0" w:color="auto"/>
                        <w:left w:val="none" w:sz="0" w:space="0" w:color="auto"/>
                        <w:bottom w:val="none" w:sz="0" w:space="0" w:color="auto"/>
                        <w:right w:val="none" w:sz="0" w:space="0" w:color="auto"/>
                      </w:divBdr>
                      <w:divsChild>
                        <w:div w:id="139806807">
                          <w:marLeft w:val="0"/>
                          <w:marRight w:val="0"/>
                          <w:marTop w:val="0"/>
                          <w:marBottom w:val="0"/>
                          <w:divBdr>
                            <w:top w:val="none" w:sz="0" w:space="0" w:color="auto"/>
                            <w:left w:val="none" w:sz="0" w:space="0" w:color="auto"/>
                            <w:bottom w:val="none" w:sz="0" w:space="0" w:color="auto"/>
                            <w:right w:val="none" w:sz="0" w:space="0" w:color="auto"/>
                          </w:divBdr>
                          <w:divsChild>
                            <w:div w:id="1927107523">
                              <w:marLeft w:val="0"/>
                              <w:marRight w:val="0"/>
                              <w:marTop w:val="0"/>
                              <w:marBottom w:val="0"/>
                              <w:divBdr>
                                <w:top w:val="none" w:sz="0" w:space="0" w:color="auto"/>
                                <w:left w:val="none" w:sz="0" w:space="0" w:color="auto"/>
                                <w:bottom w:val="none" w:sz="0" w:space="0" w:color="auto"/>
                                <w:right w:val="none" w:sz="0" w:space="0" w:color="auto"/>
                              </w:divBdr>
                              <w:divsChild>
                                <w:div w:id="1089354482">
                                  <w:marLeft w:val="0"/>
                                  <w:marRight w:val="0"/>
                                  <w:marTop w:val="0"/>
                                  <w:marBottom w:val="0"/>
                                  <w:divBdr>
                                    <w:top w:val="none" w:sz="0" w:space="0" w:color="auto"/>
                                    <w:left w:val="none" w:sz="0" w:space="0" w:color="auto"/>
                                    <w:bottom w:val="none" w:sz="0" w:space="0" w:color="auto"/>
                                    <w:right w:val="none" w:sz="0" w:space="0" w:color="auto"/>
                                  </w:divBdr>
                                  <w:divsChild>
                                    <w:div w:id="630939656">
                                      <w:marLeft w:val="0"/>
                                      <w:marRight w:val="0"/>
                                      <w:marTop w:val="0"/>
                                      <w:marBottom w:val="0"/>
                                      <w:divBdr>
                                        <w:top w:val="none" w:sz="0" w:space="0" w:color="auto"/>
                                        <w:left w:val="none" w:sz="0" w:space="0" w:color="auto"/>
                                        <w:bottom w:val="none" w:sz="0" w:space="0" w:color="auto"/>
                                        <w:right w:val="none" w:sz="0" w:space="0" w:color="auto"/>
                                      </w:divBdr>
                                      <w:divsChild>
                                        <w:div w:id="1801151159">
                                          <w:marLeft w:val="0"/>
                                          <w:marRight w:val="0"/>
                                          <w:marTop w:val="0"/>
                                          <w:marBottom w:val="0"/>
                                          <w:divBdr>
                                            <w:top w:val="none" w:sz="0" w:space="0" w:color="auto"/>
                                            <w:left w:val="none" w:sz="0" w:space="0" w:color="auto"/>
                                            <w:bottom w:val="none" w:sz="0" w:space="0" w:color="auto"/>
                                            <w:right w:val="none" w:sz="0" w:space="0" w:color="auto"/>
                                          </w:divBdr>
                                          <w:divsChild>
                                            <w:div w:id="2034920472">
                                              <w:marLeft w:val="0"/>
                                              <w:marRight w:val="0"/>
                                              <w:marTop w:val="0"/>
                                              <w:marBottom w:val="0"/>
                                              <w:divBdr>
                                                <w:top w:val="none" w:sz="0" w:space="0" w:color="auto"/>
                                                <w:left w:val="none" w:sz="0" w:space="0" w:color="auto"/>
                                                <w:bottom w:val="none" w:sz="0" w:space="0" w:color="auto"/>
                                                <w:right w:val="none" w:sz="0" w:space="0" w:color="auto"/>
                                              </w:divBdr>
                                              <w:divsChild>
                                                <w:div w:id="272253092">
                                                  <w:marLeft w:val="0"/>
                                                  <w:marRight w:val="0"/>
                                                  <w:marTop w:val="0"/>
                                                  <w:marBottom w:val="0"/>
                                                  <w:divBdr>
                                                    <w:top w:val="none" w:sz="0" w:space="0" w:color="auto"/>
                                                    <w:left w:val="none" w:sz="0" w:space="0" w:color="auto"/>
                                                    <w:bottom w:val="none" w:sz="0" w:space="0" w:color="auto"/>
                                                    <w:right w:val="none" w:sz="0" w:space="0" w:color="auto"/>
                                                  </w:divBdr>
                                                  <w:divsChild>
                                                    <w:div w:id="743651032">
                                                      <w:marLeft w:val="0"/>
                                                      <w:marRight w:val="0"/>
                                                      <w:marTop w:val="0"/>
                                                      <w:marBottom w:val="0"/>
                                                      <w:divBdr>
                                                        <w:top w:val="none" w:sz="0" w:space="0" w:color="auto"/>
                                                        <w:left w:val="none" w:sz="0" w:space="0" w:color="auto"/>
                                                        <w:bottom w:val="none" w:sz="0" w:space="0" w:color="auto"/>
                                                        <w:right w:val="none" w:sz="0" w:space="0" w:color="auto"/>
                                                      </w:divBdr>
                                                      <w:divsChild>
                                                        <w:div w:id="191575432">
                                                          <w:marLeft w:val="0"/>
                                                          <w:marRight w:val="0"/>
                                                          <w:marTop w:val="0"/>
                                                          <w:marBottom w:val="0"/>
                                                          <w:divBdr>
                                                            <w:top w:val="none" w:sz="0" w:space="0" w:color="auto"/>
                                                            <w:left w:val="none" w:sz="0" w:space="0" w:color="auto"/>
                                                            <w:bottom w:val="none" w:sz="0" w:space="0" w:color="auto"/>
                                                            <w:right w:val="none" w:sz="0" w:space="0" w:color="auto"/>
                                                          </w:divBdr>
                                                          <w:divsChild>
                                                            <w:div w:id="19236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92360122">
          <w:marLeft w:val="0"/>
          <w:marRight w:val="0"/>
          <w:marTop w:val="0"/>
          <w:marBottom w:val="0"/>
          <w:divBdr>
            <w:top w:val="none" w:sz="0" w:space="0" w:color="auto"/>
            <w:left w:val="none" w:sz="0" w:space="0" w:color="auto"/>
            <w:bottom w:val="none" w:sz="0" w:space="0" w:color="auto"/>
            <w:right w:val="none" w:sz="0" w:space="0" w:color="auto"/>
          </w:divBdr>
          <w:divsChild>
            <w:div w:id="2138840712">
              <w:marLeft w:val="0"/>
              <w:marRight w:val="0"/>
              <w:marTop w:val="0"/>
              <w:marBottom w:val="0"/>
              <w:divBdr>
                <w:top w:val="none" w:sz="0" w:space="0" w:color="auto"/>
                <w:left w:val="none" w:sz="0" w:space="0" w:color="auto"/>
                <w:bottom w:val="none" w:sz="0" w:space="0" w:color="auto"/>
                <w:right w:val="none" w:sz="0" w:space="0" w:color="auto"/>
              </w:divBdr>
              <w:divsChild>
                <w:div w:id="432822125">
                  <w:marLeft w:val="0"/>
                  <w:marRight w:val="0"/>
                  <w:marTop w:val="0"/>
                  <w:marBottom w:val="0"/>
                  <w:divBdr>
                    <w:top w:val="none" w:sz="0" w:space="0" w:color="auto"/>
                    <w:left w:val="none" w:sz="0" w:space="0" w:color="auto"/>
                    <w:bottom w:val="none" w:sz="0" w:space="0" w:color="auto"/>
                    <w:right w:val="none" w:sz="0" w:space="0" w:color="auto"/>
                  </w:divBdr>
                  <w:divsChild>
                    <w:div w:id="795756476">
                      <w:marLeft w:val="0"/>
                      <w:marRight w:val="0"/>
                      <w:marTop w:val="0"/>
                      <w:marBottom w:val="0"/>
                      <w:divBdr>
                        <w:top w:val="none" w:sz="0" w:space="0" w:color="auto"/>
                        <w:left w:val="none" w:sz="0" w:space="0" w:color="auto"/>
                        <w:bottom w:val="none" w:sz="0" w:space="0" w:color="auto"/>
                        <w:right w:val="none" w:sz="0" w:space="0" w:color="auto"/>
                      </w:divBdr>
                      <w:divsChild>
                        <w:div w:id="1791320516">
                          <w:marLeft w:val="0"/>
                          <w:marRight w:val="0"/>
                          <w:marTop w:val="0"/>
                          <w:marBottom w:val="0"/>
                          <w:divBdr>
                            <w:top w:val="none" w:sz="0" w:space="0" w:color="auto"/>
                            <w:left w:val="none" w:sz="0" w:space="0" w:color="auto"/>
                            <w:bottom w:val="none" w:sz="0" w:space="0" w:color="auto"/>
                            <w:right w:val="none" w:sz="0" w:space="0" w:color="auto"/>
                          </w:divBdr>
                          <w:divsChild>
                            <w:div w:id="51084803">
                              <w:marLeft w:val="0"/>
                              <w:marRight w:val="0"/>
                              <w:marTop w:val="0"/>
                              <w:marBottom w:val="0"/>
                              <w:divBdr>
                                <w:top w:val="none" w:sz="0" w:space="0" w:color="auto"/>
                                <w:left w:val="none" w:sz="0" w:space="0" w:color="auto"/>
                                <w:bottom w:val="none" w:sz="0" w:space="0" w:color="auto"/>
                                <w:right w:val="none" w:sz="0" w:space="0" w:color="auto"/>
                              </w:divBdr>
                              <w:divsChild>
                                <w:div w:id="1204052015">
                                  <w:marLeft w:val="0"/>
                                  <w:marRight w:val="0"/>
                                  <w:marTop w:val="0"/>
                                  <w:marBottom w:val="0"/>
                                  <w:divBdr>
                                    <w:top w:val="none" w:sz="0" w:space="0" w:color="auto"/>
                                    <w:left w:val="none" w:sz="0" w:space="0" w:color="auto"/>
                                    <w:bottom w:val="none" w:sz="0" w:space="0" w:color="auto"/>
                                    <w:right w:val="none" w:sz="0" w:space="0" w:color="auto"/>
                                  </w:divBdr>
                                  <w:divsChild>
                                    <w:div w:id="520095369">
                                      <w:marLeft w:val="0"/>
                                      <w:marRight w:val="0"/>
                                      <w:marTop w:val="0"/>
                                      <w:marBottom w:val="0"/>
                                      <w:divBdr>
                                        <w:top w:val="none" w:sz="0" w:space="0" w:color="auto"/>
                                        <w:left w:val="none" w:sz="0" w:space="0" w:color="auto"/>
                                        <w:bottom w:val="none" w:sz="0" w:space="0" w:color="auto"/>
                                        <w:right w:val="none" w:sz="0" w:space="0" w:color="auto"/>
                                      </w:divBdr>
                                      <w:divsChild>
                                        <w:div w:id="1098939478">
                                          <w:marLeft w:val="0"/>
                                          <w:marRight w:val="0"/>
                                          <w:marTop w:val="0"/>
                                          <w:marBottom w:val="0"/>
                                          <w:divBdr>
                                            <w:top w:val="none" w:sz="0" w:space="0" w:color="auto"/>
                                            <w:left w:val="none" w:sz="0" w:space="0" w:color="auto"/>
                                            <w:bottom w:val="none" w:sz="0" w:space="0" w:color="auto"/>
                                            <w:right w:val="none" w:sz="0" w:space="0" w:color="auto"/>
                                          </w:divBdr>
                                          <w:divsChild>
                                            <w:div w:id="1119034979">
                                              <w:marLeft w:val="0"/>
                                              <w:marRight w:val="0"/>
                                              <w:marTop w:val="0"/>
                                              <w:marBottom w:val="0"/>
                                              <w:divBdr>
                                                <w:top w:val="none" w:sz="0" w:space="0" w:color="auto"/>
                                                <w:left w:val="none" w:sz="0" w:space="0" w:color="auto"/>
                                                <w:bottom w:val="none" w:sz="0" w:space="0" w:color="auto"/>
                                                <w:right w:val="none" w:sz="0" w:space="0" w:color="auto"/>
                                              </w:divBdr>
                                              <w:divsChild>
                                                <w:div w:id="330455044">
                                                  <w:marLeft w:val="0"/>
                                                  <w:marRight w:val="0"/>
                                                  <w:marTop w:val="0"/>
                                                  <w:marBottom w:val="0"/>
                                                  <w:divBdr>
                                                    <w:top w:val="none" w:sz="0" w:space="0" w:color="auto"/>
                                                    <w:left w:val="none" w:sz="0" w:space="0" w:color="auto"/>
                                                    <w:bottom w:val="none" w:sz="0" w:space="0" w:color="auto"/>
                                                    <w:right w:val="none" w:sz="0" w:space="0" w:color="auto"/>
                                                  </w:divBdr>
                                                  <w:divsChild>
                                                    <w:div w:id="10189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20206">
                                      <w:marLeft w:val="0"/>
                                      <w:marRight w:val="0"/>
                                      <w:marTop w:val="0"/>
                                      <w:marBottom w:val="0"/>
                                      <w:divBdr>
                                        <w:top w:val="none" w:sz="0" w:space="0" w:color="auto"/>
                                        <w:left w:val="none" w:sz="0" w:space="0" w:color="auto"/>
                                        <w:bottom w:val="none" w:sz="0" w:space="0" w:color="auto"/>
                                        <w:right w:val="none" w:sz="0" w:space="0" w:color="auto"/>
                                      </w:divBdr>
                                      <w:divsChild>
                                        <w:div w:id="8187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8662952">
      <w:bodyDiv w:val="1"/>
      <w:marLeft w:val="0"/>
      <w:marRight w:val="0"/>
      <w:marTop w:val="0"/>
      <w:marBottom w:val="0"/>
      <w:divBdr>
        <w:top w:val="none" w:sz="0" w:space="0" w:color="auto"/>
        <w:left w:val="none" w:sz="0" w:space="0" w:color="auto"/>
        <w:bottom w:val="none" w:sz="0" w:space="0" w:color="auto"/>
        <w:right w:val="none" w:sz="0" w:space="0" w:color="auto"/>
      </w:divBdr>
    </w:div>
    <w:div w:id="652836188">
      <w:bodyDiv w:val="1"/>
      <w:marLeft w:val="0"/>
      <w:marRight w:val="0"/>
      <w:marTop w:val="0"/>
      <w:marBottom w:val="0"/>
      <w:divBdr>
        <w:top w:val="none" w:sz="0" w:space="0" w:color="auto"/>
        <w:left w:val="none" w:sz="0" w:space="0" w:color="auto"/>
        <w:bottom w:val="none" w:sz="0" w:space="0" w:color="auto"/>
        <w:right w:val="none" w:sz="0" w:space="0" w:color="auto"/>
      </w:divBdr>
    </w:div>
    <w:div w:id="656109666">
      <w:bodyDiv w:val="1"/>
      <w:marLeft w:val="0"/>
      <w:marRight w:val="0"/>
      <w:marTop w:val="0"/>
      <w:marBottom w:val="0"/>
      <w:divBdr>
        <w:top w:val="none" w:sz="0" w:space="0" w:color="auto"/>
        <w:left w:val="none" w:sz="0" w:space="0" w:color="auto"/>
        <w:bottom w:val="none" w:sz="0" w:space="0" w:color="auto"/>
        <w:right w:val="none" w:sz="0" w:space="0" w:color="auto"/>
      </w:divBdr>
    </w:div>
    <w:div w:id="762842873">
      <w:bodyDiv w:val="1"/>
      <w:marLeft w:val="0"/>
      <w:marRight w:val="0"/>
      <w:marTop w:val="0"/>
      <w:marBottom w:val="0"/>
      <w:divBdr>
        <w:top w:val="none" w:sz="0" w:space="0" w:color="auto"/>
        <w:left w:val="none" w:sz="0" w:space="0" w:color="auto"/>
        <w:bottom w:val="none" w:sz="0" w:space="0" w:color="auto"/>
        <w:right w:val="none" w:sz="0" w:space="0" w:color="auto"/>
      </w:divBdr>
    </w:div>
    <w:div w:id="787163493">
      <w:bodyDiv w:val="1"/>
      <w:marLeft w:val="0"/>
      <w:marRight w:val="0"/>
      <w:marTop w:val="0"/>
      <w:marBottom w:val="0"/>
      <w:divBdr>
        <w:top w:val="none" w:sz="0" w:space="0" w:color="auto"/>
        <w:left w:val="none" w:sz="0" w:space="0" w:color="auto"/>
        <w:bottom w:val="none" w:sz="0" w:space="0" w:color="auto"/>
        <w:right w:val="none" w:sz="0" w:space="0" w:color="auto"/>
      </w:divBdr>
    </w:div>
    <w:div w:id="807209329">
      <w:bodyDiv w:val="1"/>
      <w:marLeft w:val="0"/>
      <w:marRight w:val="0"/>
      <w:marTop w:val="0"/>
      <w:marBottom w:val="0"/>
      <w:divBdr>
        <w:top w:val="none" w:sz="0" w:space="0" w:color="auto"/>
        <w:left w:val="none" w:sz="0" w:space="0" w:color="auto"/>
        <w:bottom w:val="none" w:sz="0" w:space="0" w:color="auto"/>
        <w:right w:val="none" w:sz="0" w:space="0" w:color="auto"/>
      </w:divBdr>
      <w:divsChild>
        <w:div w:id="259070138">
          <w:marLeft w:val="0"/>
          <w:marRight w:val="0"/>
          <w:marTop w:val="0"/>
          <w:marBottom w:val="0"/>
          <w:divBdr>
            <w:top w:val="none" w:sz="0" w:space="0" w:color="auto"/>
            <w:left w:val="none" w:sz="0" w:space="0" w:color="auto"/>
            <w:bottom w:val="none" w:sz="0" w:space="0" w:color="auto"/>
            <w:right w:val="none" w:sz="0" w:space="0" w:color="auto"/>
          </w:divBdr>
          <w:divsChild>
            <w:div w:id="1003556185">
              <w:marLeft w:val="0"/>
              <w:marRight w:val="0"/>
              <w:marTop w:val="0"/>
              <w:marBottom w:val="0"/>
              <w:divBdr>
                <w:top w:val="none" w:sz="0" w:space="0" w:color="auto"/>
                <w:left w:val="none" w:sz="0" w:space="0" w:color="auto"/>
                <w:bottom w:val="none" w:sz="0" w:space="0" w:color="auto"/>
                <w:right w:val="none" w:sz="0" w:space="0" w:color="auto"/>
              </w:divBdr>
              <w:divsChild>
                <w:div w:id="674579943">
                  <w:marLeft w:val="0"/>
                  <w:marRight w:val="0"/>
                  <w:marTop w:val="0"/>
                  <w:marBottom w:val="0"/>
                  <w:divBdr>
                    <w:top w:val="none" w:sz="0" w:space="0" w:color="auto"/>
                    <w:left w:val="none" w:sz="0" w:space="0" w:color="auto"/>
                    <w:bottom w:val="none" w:sz="0" w:space="0" w:color="auto"/>
                    <w:right w:val="none" w:sz="0" w:space="0" w:color="auto"/>
                  </w:divBdr>
                  <w:divsChild>
                    <w:div w:id="850947441">
                      <w:marLeft w:val="0"/>
                      <w:marRight w:val="0"/>
                      <w:marTop w:val="0"/>
                      <w:marBottom w:val="0"/>
                      <w:divBdr>
                        <w:top w:val="none" w:sz="0" w:space="0" w:color="auto"/>
                        <w:left w:val="none" w:sz="0" w:space="0" w:color="auto"/>
                        <w:bottom w:val="none" w:sz="0" w:space="0" w:color="auto"/>
                        <w:right w:val="none" w:sz="0" w:space="0" w:color="auto"/>
                      </w:divBdr>
                      <w:divsChild>
                        <w:div w:id="11230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374091">
          <w:marLeft w:val="0"/>
          <w:marRight w:val="0"/>
          <w:marTop w:val="0"/>
          <w:marBottom w:val="0"/>
          <w:divBdr>
            <w:top w:val="none" w:sz="0" w:space="0" w:color="auto"/>
            <w:left w:val="none" w:sz="0" w:space="0" w:color="auto"/>
            <w:bottom w:val="none" w:sz="0" w:space="0" w:color="auto"/>
            <w:right w:val="none" w:sz="0" w:space="0" w:color="auto"/>
          </w:divBdr>
          <w:divsChild>
            <w:div w:id="1264680431">
              <w:marLeft w:val="0"/>
              <w:marRight w:val="0"/>
              <w:marTop w:val="0"/>
              <w:marBottom w:val="0"/>
              <w:divBdr>
                <w:top w:val="none" w:sz="0" w:space="0" w:color="auto"/>
                <w:left w:val="none" w:sz="0" w:space="0" w:color="auto"/>
                <w:bottom w:val="none" w:sz="0" w:space="0" w:color="auto"/>
                <w:right w:val="none" w:sz="0" w:space="0" w:color="auto"/>
              </w:divBdr>
              <w:divsChild>
                <w:div w:id="1453591424">
                  <w:marLeft w:val="0"/>
                  <w:marRight w:val="0"/>
                  <w:marTop w:val="0"/>
                  <w:marBottom w:val="0"/>
                  <w:divBdr>
                    <w:top w:val="none" w:sz="0" w:space="0" w:color="auto"/>
                    <w:left w:val="none" w:sz="0" w:space="0" w:color="auto"/>
                    <w:bottom w:val="none" w:sz="0" w:space="0" w:color="auto"/>
                    <w:right w:val="none" w:sz="0" w:space="0" w:color="auto"/>
                  </w:divBdr>
                  <w:divsChild>
                    <w:div w:id="303507631">
                      <w:marLeft w:val="0"/>
                      <w:marRight w:val="0"/>
                      <w:marTop w:val="0"/>
                      <w:marBottom w:val="0"/>
                      <w:divBdr>
                        <w:top w:val="none" w:sz="0" w:space="0" w:color="auto"/>
                        <w:left w:val="none" w:sz="0" w:space="0" w:color="auto"/>
                        <w:bottom w:val="none" w:sz="0" w:space="0" w:color="auto"/>
                        <w:right w:val="none" w:sz="0" w:space="0" w:color="auto"/>
                      </w:divBdr>
                      <w:divsChild>
                        <w:div w:id="1628506707">
                          <w:marLeft w:val="0"/>
                          <w:marRight w:val="0"/>
                          <w:marTop w:val="0"/>
                          <w:marBottom w:val="0"/>
                          <w:divBdr>
                            <w:top w:val="none" w:sz="0" w:space="0" w:color="auto"/>
                            <w:left w:val="none" w:sz="0" w:space="0" w:color="auto"/>
                            <w:bottom w:val="none" w:sz="0" w:space="0" w:color="auto"/>
                            <w:right w:val="none" w:sz="0" w:space="0" w:color="auto"/>
                          </w:divBdr>
                          <w:divsChild>
                            <w:div w:id="191573401">
                              <w:marLeft w:val="0"/>
                              <w:marRight w:val="0"/>
                              <w:marTop w:val="0"/>
                              <w:marBottom w:val="0"/>
                              <w:divBdr>
                                <w:top w:val="none" w:sz="0" w:space="0" w:color="auto"/>
                                <w:left w:val="none" w:sz="0" w:space="0" w:color="auto"/>
                                <w:bottom w:val="none" w:sz="0" w:space="0" w:color="auto"/>
                                <w:right w:val="none" w:sz="0" w:space="0" w:color="auto"/>
                              </w:divBdr>
                              <w:divsChild>
                                <w:div w:id="1039822349">
                                  <w:marLeft w:val="0"/>
                                  <w:marRight w:val="0"/>
                                  <w:marTop w:val="0"/>
                                  <w:marBottom w:val="0"/>
                                  <w:divBdr>
                                    <w:top w:val="none" w:sz="0" w:space="0" w:color="auto"/>
                                    <w:left w:val="none" w:sz="0" w:space="0" w:color="auto"/>
                                    <w:bottom w:val="none" w:sz="0" w:space="0" w:color="auto"/>
                                    <w:right w:val="none" w:sz="0" w:space="0" w:color="auto"/>
                                  </w:divBdr>
                                  <w:divsChild>
                                    <w:div w:id="786244415">
                                      <w:marLeft w:val="0"/>
                                      <w:marRight w:val="0"/>
                                      <w:marTop w:val="0"/>
                                      <w:marBottom w:val="0"/>
                                      <w:divBdr>
                                        <w:top w:val="none" w:sz="0" w:space="0" w:color="auto"/>
                                        <w:left w:val="none" w:sz="0" w:space="0" w:color="auto"/>
                                        <w:bottom w:val="none" w:sz="0" w:space="0" w:color="auto"/>
                                        <w:right w:val="none" w:sz="0" w:space="0" w:color="auto"/>
                                      </w:divBdr>
                                      <w:divsChild>
                                        <w:div w:id="1971940304">
                                          <w:marLeft w:val="0"/>
                                          <w:marRight w:val="0"/>
                                          <w:marTop w:val="0"/>
                                          <w:marBottom w:val="0"/>
                                          <w:divBdr>
                                            <w:top w:val="none" w:sz="0" w:space="0" w:color="auto"/>
                                            <w:left w:val="none" w:sz="0" w:space="0" w:color="auto"/>
                                            <w:bottom w:val="none" w:sz="0" w:space="0" w:color="auto"/>
                                            <w:right w:val="none" w:sz="0" w:space="0" w:color="auto"/>
                                          </w:divBdr>
                                        </w:div>
                                      </w:divsChild>
                                    </w:div>
                                    <w:div w:id="1811050303">
                                      <w:marLeft w:val="0"/>
                                      <w:marRight w:val="0"/>
                                      <w:marTop w:val="0"/>
                                      <w:marBottom w:val="0"/>
                                      <w:divBdr>
                                        <w:top w:val="none" w:sz="0" w:space="0" w:color="auto"/>
                                        <w:left w:val="none" w:sz="0" w:space="0" w:color="auto"/>
                                        <w:bottom w:val="none" w:sz="0" w:space="0" w:color="auto"/>
                                        <w:right w:val="none" w:sz="0" w:space="0" w:color="auto"/>
                                      </w:divBdr>
                                      <w:divsChild>
                                        <w:div w:id="184949301">
                                          <w:marLeft w:val="0"/>
                                          <w:marRight w:val="0"/>
                                          <w:marTop w:val="0"/>
                                          <w:marBottom w:val="0"/>
                                          <w:divBdr>
                                            <w:top w:val="none" w:sz="0" w:space="0" w:color="auto"/>
                                            <w:left w:val="none" w:sz="0" w:space="0" w:color="auto"/>
                                            <w:bottom w:val="none" w:sz="0" w:space="0" w:color="auto"/>
                                            <w:right w:val="none" w:sz="0" w:space="0" w:color="auto"/>
                                          </w:divBdr>
                                          <w:divsChild>
                                            <w:div w:id="1942225650">
                                              <w:marLeft w:val="0"/>
                                              <w:marRight w:val="0"/>
                                              <w:marTop w:val="0"/>
                                              <w:marBottom w:val="0"/>
                                              <w:divBdr>
                                                <w:top w:val="none" w:sz="0" w:space="0" w:color="auto"/>
                                                <w:left w:val="none" w:sz="0" w:space="0" w:color="auto"/>
                                                <w:bottom w:val="none" w:sz="0" w:space="0" w:color="auto"/>
                                                <w:right w:val="none" w:sz="0" w:space="0" w:color="auto"/>
                                              </w:divBdr>
                                              <w:divsChild>
                                                <w:div w:id="1526557146">
                                                  <w:marLeft w:val="0"/>
                                                  <w:marRight w:val="0"/>
                                                  <w:marTop w:val="0"/>
                                                  <w:marBottom w:val="0"/>
                                                  <w:divBdr>
                                                    <w:top w:val="none" w:sz="0" w:space="0" w:color="auto"/>
                                                    <w:left w:val="none" w:sz="0" w:space="0" w:color="auto"/>
                                                    <w:bottom w:val="none" w:sz="0" w:space="0" w:color="auto"/>
                                                    <w:right w:val="none" w:sz="0" w:space="0" w:color="auto"/>
                                                  </w:divBdr>
                                                  <w:divsChild>
                                                    <w:div w:id="17540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7985386">
      <w:bodyDiv w:val="1"/>
      <w:marLeft w:val="0"/>
      <w:marRight w:val="0"/>
      <w:marTop w:val="0"/>
      <w:marBottom w:val="0"/>
      <w:divBdr>
        <w:top w:val="none" w:sz="0" w:space="0" w:color="auto"/>
        <w:left w:val="none" w:sz="0" w:space="0" w:color="auto"/>
        <w:bottom w:val="none" w:sz="0" w:space="0" w:color="auto"/>
        <w:right w:val="none" w:sz="0" w:space="0" w:color="auto"/>
      </w:divBdr>
    </w:div>
    <w:div w:id="852762185">
      <w:bodyDiv w:val="1"/>
      <w:marLeft w:val="0"/>
      <w:marRight w:val="0"/>
      <w:marTop w:val="0"/>
      <w:marBottom w:val="0"/>
      <w:divBdr>
        <w:top w:val="none" w:sz="0" w:space="0" w:color="auto"/>
        <w:left w:val="none" w:sz="0" w:space="0" w:color="auto"/>
        <w:bottom w:val="none" w:sz="0" w:space="0" w:color="auto"/>
        <w:right w:val="none" w:sz="0" w:space="0" w:color="auto"/>
      </w:divBdr>
      <w:divsChild>
        <w:div w:id="619995040">
          <w:marLeft w:val="0"/>
          <w:marRight w:val="0"/>
          <w:marTop w:val="0"/>
          <w:marBottom w:val="0"/>
          <w:divBdr>
            <w:top w:val="none" w:sz="0" w:space="0" w:color="auto"/>
            <w:left w:val="none" w:sz="0" w:space="0" w:color="auto"/>
            <w:bottom w:val="none" w:sz="0" w:space="0" w:color="auto"/>
            <w:right w:val="none" w:sz="0" w:space="0" w:color="auto"/>
          </w:divBdr>
          <w:divsChild>
            <w:div w:id="19561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869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6645086">
      <w:bodyDiv w:val="1"/>
      <w:marLeft w:val="0"/>
      <w:marRight w:val="0"/>
      <w:marTop w:val="0"/>
      <w:marBottom w:val="0"/>
      <w:divBdr>
        <w:top w:val="none" w:sz="0" w:space="0" w:color="auto"/>
        <w:left w:val="none" w:sz="0" w:space="0" w:color="auto"/>
        <w:bottom w:val="none" w:sz="0" w:space="0" w:color="auto"/>
        <w:right w:val="none" w:sz="0" w:space="0" w:color="auto"/>
      </w:divBdr>
    </w:div>
    <w:div w:id="952251776">
      <w:bodyDiv w:val="1"/>
      <w:marLeft w:val="0"/>
      <w:marRight w:val="0"/>
      <w:marTop w:val="0"/>
      <w:marBottom w:val="0"/>
      <w:divBdr>
        <w:top w:val="none" w:sz="0" w:space="0" w:color="auto"/>
        <w:left w:val="none" w:sz="0" w:space="0" w:color="auto"/>
        <w:bottom w:val="none" w:sz="0" w:space="0" w:color="auto"/>
        <w:right w:val="none" w:sz="0" w:space="0" w:color="auto"/>
      </w:divBdr>
    </w:div>
    <w:div w:id="955255169">
      <w:bodyDiv w:val="1"/>
      <w:marLeft w:val="0"/>
      <w:marRight w:val="0"/>
      <w:marTop w:val="0"/>
      <w:marBottom w:val="0"/>
      <w:divBdr>
        <w:top w:val="none" w:sz="0" w:space="0" w:color="auto"/>
        <w:left w:val="none" w:sz="0" w:space="0" w:color="auto"/>
        <w:bottom w:val="none" w:sz="0" w:space="0" w:color="auto"/>
        <w:right w:val="none" w:sz="0" w:space="0" w:color="auto"/>
      </w:divBdr>
    </w:div>
    <w:div w:id="963580338">
      <w:bodyDiv w:val="1"/>
      <w:marLeft w:val="0"/>
      <w:marRight w:val="0"/>
      <w:marTop w:val="0"/>
      <w:marBottom w:val="0"/>
      <w:divBdr>
        <w:top w:val="none" w:sz="0" w:space="0" w:color="auto"/>
        <w:left w:val="none" w:sz="0" w:space="0" w:color="auto"/>
        <w:bottom w:val="none" w:sz="0" w:space="0" w:color="auto"/>
        <w:right w:val="none" w:sz="0" w:space="0" w:color="auto"/>
      </w:divBdr>
    </w:div>
    <w:div w:id="1052851207">
      <w:bodyDiv w:val="1"/>
      <w:marLeft w:val="0"/>
      <w:marRight w:val="0"/>
      <w:marTop w:val="0"/>
      <w:marBottom w:val="0"/>
      <w:divBdr>
        <w:top w:val="none" w:sz="0" w:space="0" w:color="auto"/>
        <w:left w:val="none" w:sz="0" w:space="0" w:color="auto"/>
        <w:bottom w:val="none" w:sz="0" w:space="0" w:color="auto"/>
        <w:right w:val="none" w:sz="0" w:space="0" w:color="auto"/>
      </w:divBdr>
      <w:divsChild>
        <w:div w:id="850485480">
          <w:marLeft w:val="0"/>
          <w:marRight w:val="0"/>
          <w:marTop w:val="0"/>
          <w:marBottom w:val="0"/>
          <w:divBdr>
            <w:top w:val="none" w:sz="0" w:space="0" w:color="auto"/>
            <w:left w:val="none" w:sz="0" w:space="0" w:color="auto"/>
            <w:bottom w:val="none" w:sz="0" w:space="0" w:color="auto"/>
            <w:right w:val="none" w:sz="0" w:space="0" w:color="auto"/>
          </w:divBdr>
          <w:divsChild>
            <w:div w:id="1826893425">
              <w:marLeft w:val="0"/>
              <w:marRight w:val="0"/>
              <w:marTop w:val="0"/>
              <w:marBottom w:val="0"/>
              <w:divBdr>
                <w:top w:val="none" w:sz="0" w:space="0" w:color="auto"/>
                <w:left w:val="none" w:sz="0" w:space="0" w:color="auto"/>
                <w:bottom w:val="none" w:sz="0" w:space="0" w:color="auto"/>
                <w:right w:val="none" w:sz="0" w:space="0" w:color="auto"/>
              </w:divBdr>
              <w:divsChild>
                <w:div w:id="1091898011">
                  <w:marLeft w:val="0"/>
                  <w:marRight w:val="0"/>
                  <w:marTop w:val="0"/>
                  <w:marBottom w:val="0"/>
                  <w:divBdr>
                    <w:top w:val="none" w:sz="0" w:space="0" w:color="auto"/>
                    <w:left w:val="none" w:sz="0" w:space="0" w:color="auto"/>
                    <w:bottom w:val="none" w:sz="0" w:space="0" w:color="auto"/>
                    <w:right w:val="none" w:sz="0" w:space="0" w:color="auto"/>
                  </w:divBdr>
                  <w:divsChild>
                    <w:div w:id="1502433344">
                      <w:marLeft w:val="0"/>
                      <w:marRight w:val="0"/>
                      <w:marTop w:val="0"/>
                      <w:marBottom w:val="0"/>
                      <w:divBdr>
                        <w:top w:val="none" w:sz="0" w:space="0" w:color="auto"/>
                        <w:left w:val="none" w:sz="0" w:space="0" w:color="auto"/>
                        <w:bottom w:val="none" w:sz="0" w:space="0" w:color="auto"/>
                        <w:right w:val="none" w:sz="0" w:space="0" w:color="auto"/>
                      </w:divBdr>
                      <w:divsChild>
                        <w:div w:id="1902016536">
                          <w:marLeft w:val="0"/>
                          <w:marRight w:val="0"/>
                          <w:marTop w:val="0"/>
                          <w:marBottom w:val="0"/>
                          <w:divBdr>
                            <w:top w:val="none" w:sz="0" w:space="0" w:color="auto"/>
                            <w:left w:val="none" w:sz="0" w:space="0" w:color="auto"/>
                            <w:bottom w:val="none" w:sz="0" w:space="0" w:color="auto"/>
                            <w:right w:val="none" w:sz="0" w:space="0" w:color="auto"/>
                          </w:divBdr>
                          <w:divsChild>
                            <w:div w:id="1594506170">
                              <w:marLeft w:val="0"/>
                              <w:marRight w:val="0"/>
                              <w:marTop w:val="0"/>
                              <w:marBottom w:val="0"/>
                              <w:divBdr>
                                <w:top w:val="none" w:sz="0" w:space="0" w:color="auto"/>
                                <w:left w:val="none" w:sz="0" w:space="0" w:color="auto"/>
                                <w:bottom w:val="none" w:sz="0" w:space="0" w:color="auto"/>
                                <w:right w:val="none" w:sz="0" w:space="0" w:color="auto"/>
                              </w:divBdr>
                              <w:divsChild>
                                <w:div w:id="493642237">
                                  <w:marLeft w:val="0"/>
                                  <w:marRight w:val="0"/>
                                  <w:marTop w:val="0"/>
                                  <w:marBottom w:val="0"/>
                                  <w:divBdr>
                                    <w:top w:val="none" w:sz="0" w:space="0" w:color="auto"/>
                                    <w:left w:val="none" w:sz="0" w:space="0" w:color="auto"/>
                                    <w:bottom w:val="none" w:sz="0" w:space="0" w:color="auto"/>
                                    <w:right w:val="none" w:sz="0" w:space="0" w:color="auto"/>
                                  </w:divBdr>
                                  <w:divsChild>
                                    <w:div w:id="16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602924">
      <w:bodyDiv w:val="1"/>
      <w:marLeft w:val="0"/>
      <w:marRight w:val="0"/>
      <w:marTop w:val="0"/>
      <w:marBottom w:val="0"/>
      <w:divBdr>
        <w:top w:val="none" w:sz="0" w:space="0" w:color="auto"/>
        <w:left w:val="none" w:sz="0" w:space="0" w:color="auto"/>
        <w:bottom w:val="none" w:sz="0" w:space="0" w:color="auto"/>
        <w:right w:val="none" w:sz="0" w:space="0" w:color="auto"/>
      </w:divBdr>
    </w:div>
    <w:div w:id="1102189215">
      <w:bodyDiv w:val="1"/>
      <w:marLeft w:val="0"/>
      <w:marRight w:val="0"/>
      <w:marTop w:val="0"/>
      <w:marBottom w:val="0"/>
      <w:divBdr>
        <w:top w:val="none" w:sz="0" w:space="0" w:color="auto"/>
        <w:left w:val="none" w:sz="0" w:space="0" w:color="auto"/>
        <w:bottom w:val="none" w:sz="0" w:space="0" w:color="auto"/>
        <w:right w:val="none" w:sz="0" w:space="0" w:color="auto"/>
      </w:divBdr>
    </w:div>
    <w:div w:id="1151679944">
      <w:bodyDiv w:val="1"/>
      <w:marLeft w:val="0"/>
      <w:marRight w:val="0"/>
      <w:marTop w:val="0"/>
      <w:marBottom w:val="0"/>
      <w:divBdr>
        <w:top w:val="none" w:sz="0" w:space="0" w:color="auto"/>
        <w:left w:val="none" w:sz="0" w:space="0" w:color="auto"/>
        <w:bottom w:val="none" w:sz="0" w:space="0" w:color="auto"/>
        <w:right w:val="none" w:sz="0" w:space="0" w:color="auto"/>
      </w:divBdr>
    </w:div>
    <w:div w:id="1209294306">
      <w:bodyDiv w:val="1"/>
      <w:marLeft w:val="0"/>
      <w:marRight w:val="0"/>
      <w:marTop w:val="0"/>
      <w:marBottom w:val="0"/>
      <w:divBdr>
        <w:top w:val="none" w:sz="0" w:space="0" w:color="auto"/>
        <w:left w:val="none" w:sz="0" w:space="0" w:color="auto"/>
        <w:bottom w:val="none" w:sz="0" w:space="0" w:color="auto"/>
        <w:right w:val="none" w:sz="0" w:space="0" w:color="auto"/>
      </w:divBdr>
    </w:div>
    <w:div w:id="1220478592">
      <w:bodyDiv w:val="1"/>
      <w:marLeft w:val="0"/>
      <w:marRight w:val="0"/>
      <w:marTop w:val="0"/>
      <w:marBottom w:val="0"/>
      <w:divBdr>
        <w:top w:val="none" w:sz="0" w:space="0" w:color="auto"/>
        <w:left w:val="none" w:sz="0" w:space="0" w:color="auto"/>
        <w:bottom w:val="none" w:sz="0" w:space="0" w:color="auto"/>
        <w:right w:val="none" w:sz="0" w:space="0" w:color="auto"/>
      </w:divBdr>
    </w:div>
    <w:div w:id="1227254828">
      <w:bodyDiv w:val="1"/>
      <w:marLeft w:val="0"/>
      <w:marRight w:val="0"/>
      <w:marTop w:val="0"/>
      <w:marBottom w:val="0"/>
      <w:divBdr>
        <w:top w:val="none" w:sz="0" w:space="0" w:color="auto"/>
        <w:left w:val="none" w:sz="0" w:space="0" w:color="auto"/>
        <w:bottom w:val="none" w:sz="0" w:space="0" w:color="auto"/>
        <w:right w:val="none" w:sz="0" w:space="0" w:color="auto"/>
      </w:divBdr>
      <w:divsChild>
        <w:div w:id="19355436">
          <w:marLeft w:val="0"/>
          <w:marRight w:val="0"/>
          <w:marTop w:val="0"/>
          <w:marBottom w:val="0"/>
          <w:divBdr>
            <w:top w:val="none" w:sz="0" w:space="0" w:color="auto"/>
            <w:left w:val="none" w:sz="0" w:space="0" w:color="auto"/>
            <w:bottom w:val="none" w:sz="0" w:space="0" w:color="auto"/>
            <w:right w:val="none" w:sz="0" w:space="0" w:color="auto"/>
          </w:divBdr>
          <w:divsChild>
            <w:div w:id="1185746174">
              <w:marLeft w:val="0"/>
              <w:marRight w:val="0"/>
              <w:marTop w:val="0"/>
              <w:marBottom w:val="0"/>
              <w:divBdr>
                <w:top w:val="none" w:sz="0" w:space="0" w:color="auto"/>
                <w:left w:val="none" w:sz="0" w:space="0" w:color="auto"/>
                <w:bottom w:val="none" w:sz="0" w:space="0" w:color="auto"/>
                <w:right w:val="none" w:sz="0" w:space="0" w:color="auto"/>
              </w:divBdr>
              <w:divsChild>
                <w:div w:id="1539703973">
                  <w:marLeft w:val="0"/>
                  <w:marRight w:val="0"/>
                  <w:marTop w:val="0"/>
                  <w:marBottom w:val="0"/>
                  <w:divBdr>
                    <w:top w:val="none" w:sz="0" w:space="0" w:color="auto"/>
                    <w:left w:val="none" w:sz="0" w:space="0" w:color="auto"/>
                    <w:bottom w:val="none" w:sz="0" w:space="0" w:color="auto"/>
                    <w:right w:val="none" w:sz="0" w:space="0" w:color="auto"/>
                  </w:divBdr>
                  <w:divsChild>
                    <w:div w:id="429397945">
                      <w:marLeft w:val="0"/>
                      <w:marRight w:val="0"/>
                      <w:marTop w:val="0"/>
                      <w:marBottom w:val="0"/>
                      <w:divBdr>
                        <w:top w:val="none" w:sz="0" w:space="0" w:color="auto"/>
                        <w:left w:val="none" w:sz="0" w:space="0" w:color="auto"/>
                        <w:bottom w:val="none" w:sz="0" w:space="0" w:color="auto"/>
                        <w:right w:val="none" w:sz="0" w:space="0" w:color="auto"/>
                      </w:divBdr>
                      <w:divsChild>
                        <w:div w:id="863595315">
                          <w:marLeft w:val="0"/>
                          <w:marRight w:val="0"/>
                          <w:marTop w:val="0"/>
                          <w:marBottom w:val="0"/>
                          <w:divBdr>
                            <w:top w:val="none" w:sz="0" w:space="0" w:color="auto"/>
                            <w:left w:val="none" w:sz="0" w:space="0" w:color="auto"/>
                            <w:bottom w:val="none" w:sz="0" w:space="0" w:color="auto"/>
                            <w:right w:val="none" w:sz="0" w:space="0" w:color="auto"/>
                          </w:divBdr>
                          <w:divsChild>
                            <w:div w:id="1955594541">
                              <w:marLeft w:val="0"/>
                              <w:marRight w:val="0"/>
                              <w:marTop w:val="0"/>
                              <w:marBottom w:val="0"/>
                              <w:divBdr>
                                <w:top w:val="none" w:sz="0" w:space="0" w:color="auto"/>
                                <w:left w:val="none" w:sz="0" w:space="0" w:color="auto"/>
                                <w:bottom w:val="none" w:sz="0" w:space="0" w:color="auto"/>
                                <w:right w:val="none" w:sz="0" w:space="0" w:color="auto"/>
                              </w:divBdr>
                              <w:divsChild>
                                <w:div w:id="543716920">
                                  <w:marLeft w:val="0"/>
                                  <w:marRight w:val="0"/>
                                  <w:marTop w:val="0"/>
                                  <w:marBottom w:val="0"/>
                                  <w:divBdr>
                                    <w:top w:val="none" w:sz="0" w:space="0" w:color="auto"/>
                                    <w:left w:val="none" w:sz="0" w:space="0" w:color="auto"/>
                                    <w:bottom w:val="none" w:sz="0" w:space="0" w:color="auto"/>
                                    <w:right w:val="none" w:sz="0" w:space="0" w:color="auto"/>
                                  </w:divBdr>
                                  <w:divsChild>
                                    <w:div w:id="5205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5724">
                      <w:marLeft w:val="0"/>
                      <w:marRight w:val="0"/>
                      <w:marTop w:val="0"/>
                      <w:marBottom w:val="0"/>
                      <w:divBdr>
                        <w:top w:val="none" w:sz="0" w:space="0" w:color="auto"/>
                        <w:left w:val="none" w:sz="0" w:space="0" w:color="auto"/>
                        <w:bottom w:val="none" w:sz="0" w:space="0" w:color="auto"/>
                        <w:right w:val="none" w:sz="0" w:space="0" w:color="auto"/>
                      </w:divBdr>
                      <w:divsChild>
                        <w:div w:id="6871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271171">
      <w:bodyDiv w:val="1"/>
      <w:marLeft w:val="0"/>
      <w:marRight w:val="0"/>
      <w:marTop w:val="0"/>
      <w:marBottom w:val="0"/>
      <w:divBdr>
        <w:top w:val="none" w:sz="0" w:space="0" w:color="auto"/>
        <w:left w:val="none" w:sz="0" w:space="0" w:color="auto"/>
        <w:bottom w:val="none" w:sz="0" w:space="0" w:color="auto"/>
        <w:right w:val="none" w:sz="0" w:space="0" w:color="auto"/>
      </w:divBdr>
    </w:div>
    <w:div w:id="1268192065">
      <w:bodyDiv w:val="1"/>
      <w:marLeft w:val="0"/>
      <w:marRight w:val="0"/>
      <w:marTop w:val="0"/>
      <w:marBottom w:val="0"/>
      <w:divBdr>
        <w:top w:val="none" w:sz="0" w:space="0" w:color="auto"/>
        <w:left w:val="none" w:sz="0" w:space="0" w:color="auto"/>
        <w:bottom w:val="none" w:sz="0" w:space="0" w:color="auto"/>
        <w:right w:val="none" w:sz="0" w:space="0" w:color="auto"/>
      </w:divBdr>
    </w:div>
    <w:div w:id="1284535682">
      <w:bodyDiv w:val="1"/>
      <w:marLeft w:val="0"/>
      <w:marRight w:val="0"/>
      <w:marTop w:val="0"/>
      <w:marBottom w:val="0"/>
      <w:divBdr>
        <w:top w:val="none" w:sz="0" w:space="0" w:color="auto"/>
        <w:left w:val="none" w:sz="0" w:space="0" w:color="auto"/>
        <w:bottom w:val="none" w:sz="0" w:space="0" w:color="auto"/>
        <w:right w:val="none" w:sz="0" w:space="0" w:color="auto"/>
      </w:divBdr>
    </w:div>
    <w:div w:id="1297687971">
      <w:bodyDiv w:val="1"/>
      <w:marLeft w:val="0"/>
      <w:marRight w:val="0"/>
      <w:marTop w:val="0"/>
      <w:marBottom w:val="0"/>
      <w:divBdr>
        <w:top w:val="none" w:sz="0" w:space="0" w:color="auto"/>
        <w:left w:val="none" w:sz="0" w:space="0" w:color="auto"/>
        <w:bottom w:val="none" w:sz="0" w:space="0" w:color="auto"/>
        <w:right w:val="none" w:sz="0" w:space="0" w:color="auto"/>
      </w:divBdr>
    </w:div>
    <w:div w:id="1316296078">
      <w:bodyDiv w:val="1"/>
      <w:marLeft w:val="0"/>
      <w:marRight w:val="0"/>
      <w:marTop w:val="0"/>
      <w:marBottom w:val="0"/>
      <w:divBdr>
        <w:top w:val="none" w:sz="0" w:space="0" w:color="auto"/>
        <w:left w:val="none" w:sz="0" w:space="0" w:color="auto"/>
        <w:bottom w:val="none" w:sz="0" w:space="0" w:color="auto"/>
        <w:right w:val="none" w:sz="0" w:space="0" w:color="auto"/>
      </w:divBdr>
      <w:divsChild>
        <w:div w:id="1561404607">
          <w:marLeft w:val="0"/>
          <w:marRight w:val="0"/>
          <w:marTop w:val="0"/>
          <w:marBottom w:val="0"/>
          <w:divBdr>
            <w:top w:val="none" w:sz="0" w:space="0" w:color="auto"/>
            <w:left w:val="none" w:sz="0" w:space="0" w:color="auto"/>
            <w:bottom w:val="none" w:sz="0" w:space="0" w:color="auto"/>
            <w:right w:val="none" w:sz="0" w:space="0" w:color="auto"/>
          </w:divBdr>
          <w:divsChild>
            <w:div w:id="530995062">
              <w:marLeft w:val="0"/>
              <w:marRight w:val="0"/>
              <w:marTop w:val="0"/>
              <w:marBottom w:val="0"/>
              <w:divBdr>
                <w:top w:val="none" w:sz="0" w:space="0" w:color="auto"/>
                <w:left w:val="none" w:sz="0" w:space="0" w:color="auto"/>
                <w:bottom w:val="none" w:sz="0" w:space="0" w:color="auto"/>
                <w:right w:val="none" w:sz="0" w:space="0" w:color="auto"/>
              </w:divBdr>
              <w:divsChild>
                <w:div w:id="1412042504">
                  <w:marLeft w:val="0"/>
                  <w:marRight w:val="0"/>
                  <w:marTop w:val="0"/>
                  <w:marBottom w:val="0"/>
                  <w:divBdr>
                    <w:top w:val="none" w:sz="0" w:space="0" w:color="auto"/>
                    <w:left w:val="none" w:sz="0" w:space="0" w:color="auto"/>
                    <w:bottom w:val="none" w:sz="0" w:space="0" w:color="auto"/>
                    <w:right w:val="none" w:sz="0" w:space="0" w:color="auto"/>
                  </w:divBdr>
                  <w:divsChild>
                    <w:div w:id="2024936949">
                      <w:marLeft w:val="0"/>
                      <w:marRight w:val="0"/>
                      <w:marTop w:val="0"/>
                      <w:marBottom w:val="0"/>
                      <w:divBdr>
                        <w:top w:val="none" w:sz="0" w:space="0" w:color="auto"/>
                        <w:left w:val="none" w:sz="0" w:space="0" w:color="auto"/>
                        <w:bottom w:val="none" w:sz="0" w:space="0" w:color="auto"/>
                        <w:right w:val="none" w:sz="0" w:space="0" w:color="auto"/>
                      </w:divBdr>
                      <w:divsChild>
                        <w:div w:id="1869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33460">
          <w:marLeft w:val="0"/>
          <w:marRight w:val="0"/>
          <w:marTop w:val="0"/>
          <w:marBottom w:val="0"/>
          <w:divBdr>
            <w:top w:val="none" w:sz="0" w:space="0" w:color="auto"/>
            <w:left w:val="none" w:sz="0" w:space="0" w:color="auto"/>
            <w:bottom w:val="none" w:sz="0" w:space="0" w:color="auto"/>
            <w:right w:val="none" w:sz="0" w:space="0" w:color="auto"/>
          </w:divBdr>
          <w:divsChild>
            <w:div w:id="179467399">
              <w:marLeft w:val="0"/>
              <w:marRight w:val="0"/>
              <w:marTop w:val="0"/>
              <w:marBottom w:val="0"/>
              <w:divBdr>
                <w:top w:val="none" w:sz="0" w:space="0" w:color="auto"/>
                <w:left w:val="none" w:sz="0" w:space="0" w:color="auto"/>
                <w:bottom w:val="none" w:sz="0" w:space="0" w:color="auto"/>
                <w:right w:val="none" w:sz="0" w:space="0" w:color="auto"/>
              </w:divBdr>
              <w:divsChild>
                <w:div w:id="922374937">
                  <w:marLeft w:val="0"/>
                  <w:marRight w:val="0"/>
                  <w:marTop w:val="0"/>
                  <w:marBottom w:val="0"/>
                  <w:divBdr>
                    <w:top w:val="none" w:sz="0" w:space="0" w:color="auto"/>
                    <w:left w:val="none" w:sz="0" w:space="0" w:color="auto"/>
                    <w:bottom w:val="none" w:sz="0" w:space="0" w:color="auto"/>
                    <w:right w:val="none" w:sz="0" w:space="0" w:color="auto"/>
                  </w:divBdr>
                  <w:divsChild>
                    <w:div w:id="1536576529">
                      <w:marLeft w:val="0"/>
                      <w:marRight w:val="0"/>
                      <w:marTop w:val="0"/>
                      <w:marBottom w:val="0"/>
                      <w:divBdr>
                        <w:top w:val="none" w:sz="0" w:space="0" w:color="auto"/>
                        <w:left w:val="none" w:sz="0" w:space="0" w:color="auto"/>
                        <w:bottom w:val="none" w:sz="0" w:space="0" w:color="auto"/>
                        <w:right w:val="none" w:sz="0" w:space="0" w:color="auto"/>
                      </w:divBdr>
                      <w:divsChild>
                        <w:div w:id="1410468537">
                          <w:marLeft w:val="0"/>
                          <w:marRight w:val="0"/>
                          <w:marTop w:val="0"/>
                          <w:marBottom w:val="0"/>
                          <w:divBdr>
                            <w:top w:val="none" w:sz="0" w:space="0" w:color="auto"/>
                            <w:left w:val="none" w:sz="0" w:space="0" w:color="auto"/>
                            <w:bottom w:val="none" w:sz="0" w:space="0" w:color="auto"/>
                            <w:right w:val="none" w:sz="0" w:space="0" w:color="auto"/>
                          </w:divBdr>
                          <w:divsChild>
                            <w:div w:id="1888368733">
                              <w:marLeft w:val="0"/>
                              <w:marRight w:val="0"/>
                              <w:marTop w:val="0"/>
                              <w:marBottom w:val="0"/>
                              <w:divBdr>
                                <w:top w:val="none" w:sz="0" w:space="0" w:color="auto"/>
                                <w:left w:val="none" w:sz="0" w:space="0" w:color="auto"/>
                                <w:bottom w:val="none" w:sz="0" w:space="0" w:color="auto"/>
                                <w:right w:val="none" w:sz="0" w:space="0" w:color="auto"/>
                              </w:divBdr>
                              <w:divsChild>
                                <w:div w:id="1084491302">
                                  <w:marLeft w:val="0"/>
                                  <w:marRight w:val="0"/>
                                  <w:marTop w:val="0"/>
                                  <w:marBottom w:val="0"/>
                                  <w:divBdr>
                                    <w:top w:val="none" w:sz="0" w:space="0" w:color="auto"/>
                                    <w:left w:val="none" w:sz="0" w:space="0" w:color="auto"/>
                                    <w:bottom w:val="none" w:sz="0" w:space="0" w:color="auto"/>
                                    <w:right w:val="none" w:sz="0" w:space="0" w:color="auto"/>
                                  </w:divBdr>
                                  <w:divsChild>
                                    <w:div w:id="1278488484">
                                      <w:marLeft w:val="0"/>
                                      <w:marRight w:val="0"/>
                                      <w:marTop w:val="0"/>
                                      <w:marBottom w:val="0"/>
                                      <w:divBdr>
                                        <w:top w:val="none" w:sz="0" w:space="0" w:color="auto"/>
                                        <w:left w:val="none" w:sz="0" w:space="0" w:color="auto"/>
                                        <w:bottom w:val="none" w:sz="0" w:space="0" w:color="auto"/>
                                        <w:right w:val="none" w:sz="0" w:space="0" w:color="auto"/>
                                      </w:divBdr>
                                      <w:divsChild>
                                        <w:div w:id="1574504914">
                                          <w:marLeft w:val="0"/>
                                          <w:marRight w:val="0"/>
                                          <w:marTop w:val="0"/>
                                          <w:marBottom w:val="0"/>
                                          <w:divBdr>
                                            <w:top w:val="none" w:sz="0" w:space="0" w:color="auto"/>
                                            <w:left w:val="none" w:sz="0" w:space="0" w:color="auto"/>
                                            <w:bottom w:val="none" w:sz="0" w:space="0" w:color="auto"/>
                                            <w:right w:val="none" w:sz="0" w:space="0" w:color="auto"/>
                                          </w:divBdr>
                                          <w:divsChild>
                                            <w:div w:id="1771201565">
                                              <w:marLeft w:val="0"/>
                                              <w:marRight w:val="0"/>
                                              <w:marTop w:val="0"/>
                                              <w:marBottom w:val="0"/>
                                              <w:divBdr>
                                                <w:top w:val="none" w:sz="0" w:space="0" w:color="auto"/>
                                                <w:left w:val="none" w:sz="0" w:space="0" w:color="auto"/>
                                                <w:bottom w:val="none" w:sz="0" w:space="0" w:color="auto"/>
                                                <w:right w:val="none" w:sz="0" w:space="0" w:color="auto"/>
                                              </w:divBdr>
                                              <w:divsChild>
                                                <w:div w:id="1490755629">
                                                  <w:marLeft w:val="0"/>
                                                  <w:marRight w:val="0"/>
                                                  <w:marTop w:val="0"/>
                                                  <w:marBottom w:val="0"/>
                                                  <w:divBdr>
                                                    <w:top w:val="none" w:sz="0" w:space="0" w:color="auto"/>
                                                    <w:left w:val="none" w:sz="0" w:space="0" w:color="auto"/>
                                                    <w:bottom w:val="none" w:sz="0" w:space="0" w:color="auto"/>
                                                    <w:right w:val="none" w:sz="0" w:space="0" w:color="auto"/>
                                                  </w:divBdr>
                                                  <w:divsChild>
                                                    <w:div w:id="8867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6378123">
      <w:bodyDiv w:val="1"/>
      <w:marLeft w:val="0"/>
      <w:marRight w:val="0"/>
      <w:marTop w:val="0"/>
      <w:marBottom w:val="0"/>
      <w:divBdr>
        <w:top w:val="none" w:sz="0" w:space="0" w:color="auto"/>
        <w:left w:val="none" w:sz="0" w:space="0" w:color="auto"/>
        <w:bottom w:val="none" w:sz="0" w:space="0" w:color="auto"/>
        <w:right w:val="none" w:sz="0" w:space="0" w:color="auto"/>
      </w:divBdr>
    </w:div>
    <w:div w:id="1319844566">
      <w:bodyDiv w:val="1"/>
      <w:marLeft w:val="0"/>
      <w:marRight w:val="0"/>
      <w:marTop w:val="0"/>
      <w:marBottom w:val="0"/>
      <w:divBdr>
        <w:top w:val="none" w:sz="0" w:space="0" w:color="auto"/>
        <w:left w:val="none" w:sz="0" w:space="0" w:color="auto"/>
        <w:bottom w:val="none" w:sz="0" w:space="0" w:color="auto"/>
        <w:right w:val="none" w:sz="0" w:space="0" w:color="auto"/>
      </w:divBdr>
    </w:div>
    <w:div w:id="1372926447">
      <w:bodyDiv w:val="1"/>
      <w:marLeft w:val="0"/>
      <w:marRight w:val="0"/>
      <w:marTop w:val="0"/>
      <w:marBottom w:val="0"/>
      <w:divBdr>
        <w:top w:val="none" w:sz="0" w:space="0" w:color="auto"/>
        <w:left w:val="none" w:sz="0" w:space="0" w:color="auto"/>
        <w:bottom w:val="none" w:sz="0" w:space="0" w:color="auto"/>
        <w:right w:val="none" w:sz="0" w:space="0" w:color="auto"/>
      </w:divBdr>
    </w:div>
    <w:div w:id="1382829167">
      <w:bodyDiv w:val="1"/>
      <w:marLeft w:val="0"/>
      <w:marRight w:val="0"/>
      <w:marTop w:val="0"/>
      <w:marBottom w:val="0"/>
      <w:divBdr>
        <w:top w:val="none" w:sz="0" w:space="0" w:color="auto"/>
        <w:left w:val="none" w:sz="0" w:space="0" w:color="auto"/>
        <w:bottom w:val="none" w:sz="0" w:space="0" w:color="auto"/>
        <w:right w:val="none" w:sz="0" w:space="0" w:color="auto"/>
      </w:divBdr>
    </w:div>
    <w:div w:id="1409645716">
      <w:bodyDiv w:val="1"/>
      <w:marLeft w:val="0"/>
      <w:marRight w:val="0"/>
      <w:marTop w:val="0"/>
      <w:marBottom w:val="0"/>
      <w:divBdr>
        <w:top w:val="none" w:sz="0" w:space="0" w:color="auto"/>
        <w:left w:val="none" w:sz="0" w:space="0" w:color="auto"/>
        <w:bottom w:val="none" w:sz="0" w:space="0" w:color="auto"/>
        <w:right w:val="none" w:sz="0" w:space="0" w:color="auto"/>
      </w:divBdr>
    </w:div>
    <w:div w:id="1435320287">
      <w:bodyDiv w:val="1"/>
      <w:marLeft w:val="0"/>
      <w:marRight w:val="0"/>
      <w:marTop w:val="0"/>
      <w:marBottom w:val="0"/>
      <w:divBdr>
        <w:top w:val="none" w:sz="0" w:space="0" w:color="auto"/>
        <w:left w:val="none" w:sz="0" w:space="0" w:color="auto"/>
        <w:bottom w:val="none" w:sz="0" w:space="0" w:color="auto"/>
        <w:right w:val="none" w:sz="0" w:space="0" w:color="auto"/>
      </w:divBdr>
    </w:div>
    <w:div w:id="1439909508">
      <w:bodyDiv w:val="1"/>
      <w:marLeft w:val="0"/>
      <w:marRight w:val="0"/>
      <w:marTop w:val="0"/>
      <w:marBottom w:val="0"/>
      <w:divBdr>
        <w:top w:val="none" w:sz="0" w:space="0" w:color="auto"/>
        <w:left w:val="none" w:sz="0" w:space="0" w:color="auto"/>
        <w:bottom w:val="none" w:sz="0" w:space="0" w:color="auto"/>
        <w:right w:val="none" w:sz="0" w:space="0" w:color="auto"/>
      </w:divBdr>
    </w:div>
    <w:div w:id="1455559191">
      <w:bodyDiv w:val="1"/>
      <w:marLeft w:val="0"/>
      <w:marRight w:val="0"/>
      <w:marTop w:val="0"/>
      <w:marBottom w:val="0"/>
      <w:divBdr>
        <w:top w:val="none" w:sz="0" w:space="0" w:color="auto"/>
        <w:left w:val="none" w:sz="0" w:space="0" w:color="auto"/>
        <w:bottom w:val="none" w:sz="0" w:space="0" w:color="auto"/>
        <w:right w:val="none" w:sz="0" w:space="0" w:color="auto"/>
      </w:divBdr>
    </w:div>
    <w:div w:id="1476098409">
      <w:bodyDiv w:val="1"/>
      <w:marLeft w:val="0"/>
      <w:marRight w:val="0"/>
      <w:marTop w:val="0"/>
      <w:marBottom w:val="0"/>
      <w:divBdr>
        <w:top w:val="none" w:sz="0" w:space="0" w:color="auto"/>
        <w:left w:val="none" w:sz="0" w:space="0" w:color="auto"/>
        <w:bottom w:val="none" w:sz="0" w:space="0" w:color="auto"/>
        <w:right w:val="none" w:sz="0" w:space="0" w:color="auto"/>
      </w:divBdr>
    </w:div>
    <w:div w:id="1646159803">
      <w:bodyDiv w:val="1"/>
      <w:marLeft w:val="0"/>
      <w:marRight w:val="0"/>
      <w:marTop w:val="0"/>
      <w:marBottom w:val="0"/>
      <w:divBdr>
        <w:top w:val="none" w:sz="0" w:space="0" w:color="auto"/>
        <w:left w:val="none" w:sz="0" w:space="0" w:color="auto"/>
        <w:bottom w:val="none" w:sz="0" w:space="0" w:color="auto"/>
        <w:right w:val="none" w:sz="0" w:space="0" w:color="auto"/>
      </w:divBdr>
      <w:divsChild>
        <w:div w:id="1735350698">
          <w:marLeft w:val="0"/>
          <w:marRight w:val="0"/>
          <w:marTop w:val="0"/>
          <w:marBottom w:val="0"/>
          <w:divBdr>
            <w:top w:val="none" w:sz="0" w:space="0" w:color="auto"/>
            <w:left w:val="none" w:sz="0" w:space="0" w:color="auto"/>
            <w:bottom w:val="none" w:sz="0" w:space="0" w:color="auto"/>
            <w:right w:val="none" w:sz="0" w:space="0" w:color="auto"/>
          </w:divBdr>
          <w:divsChild>
            <w:div w:id="1121877784">
              <w:marLeft w:val="0"/>
              <w:marRight w:val="0"/>
              <w:marTop w:val="0"/>
              <w:marBottom w:val="0"/>
              <w:divBdr>
                <w:top w:val="none" w:sz="0" w:space="0" w:color="auto"/>
                <w:left w:val="none" w:sz="0" w:space="0" w:color="auto"/>
                <w:bottom w:val="none" w:sz="0" w:space="0" w:color="auto"/>
                <w:right w:val="none" w:sz="0" w:space="0" w:color="auto"/>
              </w:divBdr>
              <w:divsChild>
                <w:div w:id="1655527549">
                  <w:marLeft w:val="0"/>
                  <w:marRight w:val="0"/>
                  <w:marTop w:val="0"/>
                  <w:marBottom w:val="0"/>
                  <w:divBdr>
                    <w:top w:val="none" w:sz="0" w:space="0" w:color="auto"/>
                    <w:left w:val="none" w:sz="0" w:space="0" w:color="auto"/>
                    <w:bottom w:val="none" w:sz="0" w:space="0" w:color="auto"/>
                    <w:right w:val="none" w:sz="0" w:space="0" w:color="auto"/>
                  </w:divBdr>
                  <w:divsChild>
                    <w:div w:id="377438235">
                      <w:marLeft w:val="0"/>
                      <w:marRight w:val="0"/>
                      <w:marTop w:val="0"/>
                      <w:marBottom w:val="0"/>
                      <w:divBdr>
                        <w:top w:val="none" w:sz="0" w:space="0" w:color="auto"/>
                        <w:left w:val="none" w:sz="0" w:space="0" w:color="auto"/>
                        <w:bottom w:val="none" w:sz="0" w:space="0" w:color="auto"/>
                        <w:right w:val="none" w:sz="0" w:space="0" w:color="auto"/>
                      </w:divBdr>
                      <w:divsChild>
                        <w:div w:id="2119905284">
                          <w:marLeft w:val="0"/>
                          <w:marRight w:val="0"/>
                          <w:marTop w:val="0"/>
                          <w:marBottom w:val="0"/>
                          <w:divBdr>
                            <w:top w:val="none" w:sz="0" w:space="0" w:color="auto"/>
                            <w:left w:val="none" w:sz="0" w:space="0" w:color="auto"/>
                            <w:bottom w:val="none" w:sz="0" w:space="0" w:color="auto"/>
                            <w:right w:val="none" w:sz="0" w:space="0" w:color="auto"/>
                          </w:divBdr>
                        </w:div>
                      </w:divsChild>
                    </w:div>
                    <w:div w:id="1181700018">
                      <w:marLeft w:val="0"/>
                      <w:marRight w:val="0"/>
                      <w:marTop w:val="0"/>
                      <w:marBottom w:val="0"/>
                      <w:divBdr>
                        <w:top w:val="none" w:sz="0" w:space="0" w:color="auto"/>
                        <w:left w:val="none" w:sz="0" w:space="0" w:color="auto"/>
                        <w:bottom w:val="none" w:sz="0" w:space="0" w:color="auto"/>
                        <w:right w:val="none" w:sz="0" w:space="0" w:color="auto"/>
                      </w:divBdr>
                      <w:divsChild>
                        <w:div w:id="1134634709">
                          <w:marLeft w:val="0"/>
                          <w:marRight w:val="0"/>
                          <w:marTop w:val="0"/>
                          <w:marBottom w:val="0"/>
                          <w:divBdr>
                            <w:top w:val="none" w:sz="0" w:space="0" w:color="auto"/>
                            <w:left w:val="none" w:sz="0" w:space="0" w:color="auto"/>
                            <w:bottom w:val="none" w:sz="0" w:space="0" w:color="auto"/>
                            <w:right w:val="none" w:sz="0" w:space="0" w:color="auto"/>
                          </w:divBdr>
                          <w:divsChild>
                            <w:div w:id="1862889151">
                              <w:marLeft w:val="0"/>
                              <w:marRight w:val="0"/>
                              <w:marTop w:val="0"/>
                              <w:marBottom w:val="0"/>
                              <w:divBdr>
                                <w:top w:val="none" w:sz="0" w:space="0" w:color="auto"/>
                                <w:left w:val="none" w:sz="0" w:space="0" w:color="auto"/>
                                <w:bottom w:val="none" w:sz="0" w:space="0" w:color="auto"/>
                                <w:right w:val="none" w:sz="0" w:space="0" w:color="auto"/>
                              </w:divBdr>
                              <w:divsChild>
                                <w:div w:id="1649674944">
                                  <w:marLeft w:val="0"/>
                                  <w:marRight w:val="0"/>
                                  <w:marTop w:val="0"/>
                                  <w:marBottom w:val="0"/>
                                  <w:divBdr>
                                    <w:top w:val="none" w:sz="0" w:space="0" w:color="auto"/>
                                    <w:left w:val="none" w:sz="0" w:space="0" w:color="auto"/>
                                    <w:bottom w:val="none" w:sz="0" w:space="0" w:color="auto"/>
                                    <w:right w:val="none" w:sz="0" w:space="0" w:color="auto"/>
                                  </w:divBdr>
                                  <w:divsChild>
                                    <w:div w:id="150354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724544">
      <w:bodyDiv w:val="1"/>
      <w:marLeft w:val="0"/>
      <w:marRight w:val="0"/>
      <w:marTop w:val="0"/>
      <w:marBottom w:val="0"/>
      <w:divBdr>
        <w:top w:val="none" w:sz="0" w:space="0" w:color="auto"/>
        <w:left w:val="none" w:sz="0" w:space="0" w:color="auto"/>
        <w:bottom w:val="none" w:sz="0" w:space="0" w:color="auto"/>
        <w:right w:val="none" w:sz="0" w:space="0" w:color="auto"/>
      </w:divBdr>
      <w:divsChild>
        <w:div w:id="830679299">
          <w:marLeft w:val="0"/>
          <w:marRight w:val="0"/>
          <w:marTop w:val="0"/>
          <w:marBottom w:val="0"/>
          <w:divBdr>
            <w:top w:val="none" w:sz="0" w:space="0" w:color="auto"/>
            <w:left w:val="none" w:sz="0" w:space="0" w:color="auto"/>
            <w:bottom w:val="none" w:sz="0" w:space="0" w:color="auto"/>
            <w:right w:val="none" w:sz="0" w:space="0" w:color="auto"/>
          </w:divBdr>
          <w:divsChild>
            <w:div w:id="85617136">
              <w:marLeft w:val="0"/>
              <w:marRight w:val="0"/>
              <w:marTop w:val="0"/>
              <w:marBottom w:val="0"/>
              <w:divBdr>
                <w:top w:val="none" w:sz="0" w:space="0" w:color="auto"/>
                <w:left w:val="none" w:sz="0" w:space="0" w:color="auto"/>
                <w:bottom w:val="none" w:sz="0" w:space="0" w:color="auto"/>
                <w:right w:val="none" w:sz="0" w:space="0" w:color="auto"/>
              </w:divBdr>
              <w:divsChild>
                <w:div w:id="1560365421">
                  <w:marLeft w:val="0"/>
                  <w:marRight w:val="0"/>
                  <w:marTop w:val="0"/>
                  <w:marBottom w:val="0"/>
                  <w:divBdr>
                    <w:top w:val="none" w:sz="0" w:space="0" w:color="auto"/>
                    <w:left w:val="none" w:sz="0" w:space="0" w:color="auto"/>
                    <w:bottom w:val="none" w:sz="0" w:space="0" w:color="auto"/>
                    <w:right w:val="none" w:sz="0" w:space="0" w:color="auto"/>
                  </w:divBdr>
                  <w:divsChild>
                    <w:div w:id="1224485953">
                      <w:marLeft w:val="0"/>
                      <w:marRight w:val="0"/>
                      <w:marTop w:val="0"/>
                      <w:marBottom w:val="0"/>
                      <w:divBdr>
                        <w:top w:val="none" w:sz="0" w:space="0" w:color="auto"/>
                        <w:left w:val="none" w:sz="0" w:space="0" w:color="auto"/>
                        <w:bottom w:val="none" w:sz="0" w:space="0" w:color="auto"/>
                        <w:right w:val="none" w:sz="0" w:space="0" w:color="auto"/>
                      </w:divBdr>
                      <w:divsChild>
                        <w:div w:id="291594252">
                          <w:marLeft w:val="0"/>
                          <w:marRight w:val="0"/>
                          <w:marTop w:val="0"/>
                          <w:marBottom w:val="0"/>
                          <w:divBdr>
                            <w:top w:val="none" w:sz="0" w:space="0" w:color="auto"/>
                            <w:left w:val="none" w:sz="0" w:space="0" w:color="auto"/>
                            <w:bottom w:val="none" w:sz="0" w:space="0" w:color="auto"/>
                            <w:right w:val="none" w:sz="0" w:space="0" w:color="auto"/>
                          </w:divBdr>
                          <w:divsChild>
                            <w:div w:id="1294487384">
                              <w:marLeft w:val="0"/>
                              <w:marRight w:val="0"/>
                              <w:marTop w:val="0"/>
                              <w:marBottom w:val="0"/>
                              <w:divBdr>
                                <w:top w:val="none" w:sz="0" w:space="0" w:color="auto"/>
                                <w:left w:val="none" w:sz="0" w:space="0" w:color="auto"/>
                                <w:bottom w:val="none" w:sz="0" w:space="0" w:color="auto"/>
                                <w:right w:val="none" w:sz="0" w:space="0" w:color="auto"/>
                              </w:divBdr>
                              <w:divsChild>
                                <w:div w:id="117914433">
                                  <w:marLeft w:val="0"/>
                                  <w:marRight w:val="0"/>
                                  <w:marTop w:val="0"/>
                                  <w:marBottom w:val="0"/>
                                  <w:divBdr>
                                    <w:top w:val="none" w:sz="0" w:space="0" w:color="auto"/>
                                    <w:left w:val="none" w:sz="0" w:space="0" w:color="auto"/>
                                    <w:bottom w:val="none" w:sz="0" w:space="0" w:color="auto"/>
                                    <w:right w:val="none" w:sz="0" w:space="0" w:color="auto"/>
                                  </w:divBdr>
                                  <w:divsChild>
                                    <w:div w:id="67966934">
                                      <w:marLeft w:val="0"/>
                                      <w:marRight w:val="0"/>
                                      <w:marTop w:val="0"/>
                                      <w:marBottom w:val="0"/>
                                      <w:divBdr>
                                        <w:top w:val="none" w:sz="0" w:space="0" w:color="auto"/>
                                        <w:left w:val="none" w:sz="0" w:space="0" w:color="auto"/>
                                        <w:bottom w:val="none" w:sz="0" w:space="0" w:color="auto"/>
                                        <w:right w:val="none" w:sz="0" w:space="0" w:color="auto"/>
                                      </w:divBdr>
                                      <w:divsChild>
                                        <w:div w:id="954407748">
                                          <w:marLeft w:val="0"/>
                                          <w:marRight w:val="0"/>
                                          <w:marTop w:val="0"/>
                                          <w:marBottom w:val="0"/>
                                          <w:divBdr>
                                            <w:top w:val="none" w:sz="0" w:space="0" w:color="auto"/>
                                            <w:left w:val="none" w:sz="0" w:space="0" w:color="auto"/>
                                            <w:bottom w:val="none" w:sz="0" w:space="0" w:color="auto"/>
                                            <w:right w:val="none" w:sz="0" w:space="0" w:color="auto"/>
                                          </w:divBdr>
                                          <w:divsChild>
                                            <w:div w:id="13224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668510">
          <w:marLeft w:val="0"/>
          <w:marRight w:val="0"/>
          <w:marTop w:val="0"/>
          <w:marBottom w:val="0"/>
          <w:divBdr>
            <w:top w:val="none" w:sz="0" w:space="0" w:color="auto"/>
            <w:left w:val="none" w:sz="0" w:space="0" w:color="auto"/>
            <w:bottom w:val="none" w:sz="0" w:space="0" w:color="auto"/>
            <w:right w:val="none" w:sz="0" w:space="0" w:color="auto"/>
          </w:divBdr>
          <w:divsChild>
            <w:div w:id="887764638">
              <w:marLeft w:val="0"/>
              <w:marRight w:val="0"/>
              <w:marTop w:val="0"/>
              <w:marBottom w:val="0"/>
              <w:divBdr>
                <w:top w:val="none" w:sz="0" w:space="0" w:color="auto"/>
                <w:left w:val="none" w:sz="0" w:space="0" w:color="auto"/>
                <w:bottom w:val="none" w:sz="0" w:space="0" w:color="auto"/>
                <w:right w:val="none" w:sz="0" w:space="0" w:color="auto"/>
              </w:divBdr>
              <w:divsChild>
                <w:div w:id="2099710581">
                  <w:marLeft w:val="0"/>
                  <w:marRight w:val="0"/>
                  <w:marTop w:val="0"/>
                  <w:marBottom w:val="0"/>
                  <w:divBdr>
                    <w:top w:val="none" w:sz="0" w:space="0" w:color="auto"/>
                    <w:left w:val="none" w:sz="0" w:space="0" w:color="auto"/>
                    <w:bottom w:val="none" w:sz="0" w:space="0" w:color="auto"/>
                    <w:right w:val="none" w:sz="0" w:space="0" w:color="auto"/>
                  </w:divBdr>
                  <w:divsChild>
                    <w:div w:id="509375086">
                      <w:marLeft w:val="0"/>
                      <w:marRight w:val="0"/>
                      <w:marTop w:val="0"/>
                      <w:marBottom w:val="0"/>
                      <w:divBdr>
                        <w:top w:val="none" w:sz="0" w:space="0" w:color="auto"/>
                        <w:left w:val="none" w:sz="0" w:space="0" w:color="auto"/>
                        <w:bottom w:val="none" w:sz="0" w:space="0" w:color="auto"/>
                        <w:right w:val="none" w:sz="0" w:space="0" w:color="auto"/>
                      </w:divBdr>
                      <w:divsChild>
                        <w:div w:id="891506934">
                          <w:marLeft w:val="0"/>
                          <w:marRight w:val="0"/>
                          <w:marTop w:val="0"/>
                          <w:marBottom w:val="0"/>
                          <w:divBdr>
                            <w:top w:val="none" w:sz="0" w:space="0" w:color="auto"/>
                            <w:left w:val="none" w:sz="0" w:space="0" w:color="auto"/>
                            <w:bottom w:val="none" w:sz="0" w:space="0" w:color="auto"/>
                            <w:right w:val="none" w:sz="0" w:space="0" w:color="auto"/>
                          </w:divBdr>
                          <w:divsChild>
                            <w:div w:id="31150654">
                              <w:marLeft w:val="0"/>
                              <w:marRight w:val="0"/>
                              <w:marTop w:val="0"/>
                              <w:marBottom w:val="0"/>
                              <w:divBdr>
                                <w:top w:val="none" w:sz="0" w:space="0" w:color="auto"/>
                                <w:left w:val="none" w:sz="0" w:space="0" w:color="auto"/>
                                <w:bottom w:val="none" w:sz="0" w:space="0" w:color="auto"/>
                                <w:right w:val="none" w:sz="0" w:space="0" w:color="auto"/>
                              </w:divBdr>
                              <w:divsChild>
                                <w:div w:id="540240253">
                                  <w:marLeft w:val="0"/>
                                  <w:marRight w:val="0"/>
                                  <w:marTop w:val="0"/>
                                  <w:marBottom w:val="0"/>
                                  <w:divBdr>
                                    <w:top w:val="none" w:sz="0" w:space="0" w:color="auto"/>
                                    <w:left w:val="none" w:sz="0" w:space="0" w:color="auto"/>
                                    <w:bottom w:val="none" w:sz="0" w:space="0" w:color="auto"/>
                                    <w:right w:val="none" w:sz="0" w:space="0" w:color="auto"/>
                                  </w:divBdr>
                                  <w:divsChild>
                                    <w:div w:id="16971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475740">
      <w:bodyDiv w:val="1"/>
      <w:marLeft w:val="0"/>
      <w:marRight w:val="0"/>
      <w:marTop w:val="0"/>
      <w:marBottom w:val="0"/>
      <w:divBdr>
        <w:top w:val="none" w:sz="0" w:space="0" w:color="auto"/>
        <w:left w:val="none" w:sz="0" w:space="0" w:color="auto"/>
        <w:bottom w:val="none" w:sz="0" w:space="0" w:color="auto"/>
        <w:right w:val="none" w:sz="0" w:space="0" w:color="auto"/>
      </w:divBdr>
    </w:div>
    <w:div w:id="1694307199">
      <w:bodyDiv w:val="1"/>
      <w:marLeft w:val="0"/>
      <w:marRight w:val="0"/>
      <w:marTop w:val="0"/>
      <w:marBottom w:val="0"/>
      <w:divBdr>
        <w:top w:val="none" w:sz="0" w:space="0" w:color="auto"/>
        <w:left w:val="none" w:sz="0" w:space="0" w:color="auto"/>
        <w:bottom w:val="none" w:sz="0" w:space="0" w:color="auto"/>
        <w:right w:val="none" w:sz="0" w:space="0" w:color="auto"/>
      </w:divBdr>
    </w:div>
    <w:div w:id="1715613365">
      <w:bodyDiv w:val="1"/>
      <w:marLeft w:val="0"/>
      <w:marRight w:val="0"/>
      <w:marTop w:val="0"/>
      <w:marBottom w:val="0"/>
      <w:divBdr>
        <w:top w:val="none" w:sz="0" w:space="0" w:color="auto"/>
        <w:left w:val="none" w:sz="0" w:space="0" w:color="auto"/>
        <w:bottom w:val="none" w:sz="0" w:space="0" w:color="auto"/>
        <w:right w:val="none" w:sz="0" w:space="0" w:color="auto"/>
      </w:divBdr>
      <w:divsChild>
        <w:div w:id="511457146">
          <w:marLeft w:val="0"/>
          <w:marRight w:val="0"/>
          <w:marTop w:val="0"/>
          <w:marBottom w:val="0"/>
          <w:divBdr>
            <w:top w:val="none" w:sz="0" w:space="0" w:color="auto"/>
            <w:left w:val="none" w:sz="0" w:space="0" w:color="auto"/>
            <w:bottom w:val="none" w:sz="0" w:space="0" w:color="auto"/>
            <w:right w:val="none" w:sz="0" w:space="0" w:color="auto"/>
          </w:divBdr>
          <w:divsChild>
            <w:div w:id="808208400">
              <w:marLeft w:val="0"/>
              <w:marRight w:val="0"/>
              <w:marTop w:val="0"/>
              <w:marBottom w:val="0"/>
              <w:divBdr>
                <w:top w:val="none" w:sz="0" w:space="0" w:color="auto"/>
                <w:left w:val="none" w:sz="0" w:space="0" w:color="auto"/>
                <w:bottom w:val="none" w:sz="0" w:space="0" w:color="auto"/>
                <w:right w:val="none" w:sz="0" w:space="0" w:color="auto"/>
              </w:divBdr>
              <w:divsChild>
                <w:div w:id="656571815">
                  <w:marLeft w:val="0"/>
                  <w:marRight w:val="0"/>
                  <w:marTop w:val="0"/>
                  <w:marBottom w:val="0"/>
                  <w:divBdr>
                    <w:top w:val="none" w:sz="0" w:space="0" w:color="auto"/>
                    <w:left w:val="none" w:sz="0" w:space="0" w:color="auto"/>
                    <w:bottom w:val="none" w:sz="0" w:space="0" w:color="auto"/>
                    <w:right w:val="none" w:sz="0" w:space="0" w:color="auto"/>
                  </w:divBdr>
                  <w:divsChild>
                    <w:div w:id="851649099">
                      <w:marLeft w:val="0"/>
                      <w:marRight w:val="0"/>
                      <w:marTop w:val="0"/>
                      <w:marBottom w:val="0"/>
                      <w:divBdr>
                        <w:top w:val="none" w:sz="0" w:space="0" w:color="auto"/>
                        <w:left w:val="none" w:sz="0" w:space="0" w:color="auto"/>
                        <w:bottom w:val="none" w:sz="0" w:space="0" w:color="auto"/>
                        <w:right w:val="none" w:sz="0" w:space="0" w:color="auto"/>
                      </w:divBdr>
                      <w:divsChild>
                        <w:div w:id="871695348">
                          <w:marLeft w:val="0"/>
                          <w:marRight w:val="0"/>
                          <w:marTop w:val="0"/>
                          <w:marBottom w:val="0"/>
                          <w:divBdr>
                            <w:top w:val="none" w:sz="0" w:space="0" w:color="auto"/>
                            <w:left w:val="none" w:sz="0" w:space="0" w:color="auto"/>
                            <w:bottom w:val="none" w:sz="0" w:space="0" w:color="auto"/>
                            <w:right w:val="none" w:sz="0" w:space="0" w:color="auto"/>
                          </w:divBdr>
                          <w:divsChild>
                            <w:div w:id="1023553641">
                              <w:marLeft w:val="0"/>
                              <w:marRight w:val="0"/>
                              <w:marTop w:val="0"/>
                              <w:marBottom w:val="0"/>
                              <w:divBdr>
                                <w:top w:val="none" w:sz="0" w:space="0" w:color="auto"/>
                                <w:left w:val="none" w:sz="0" w:space="0" w:color="auto"/>
                                <w:bottom w:val="none" w:sz="0" w:space="0" w:color="auto"/>
                                <w:right w:val="none" w:sz="0" w:space="0" w:color="auto"/>
                              </w:divBdr>
                              <w:divsChild>
                                <w:div w:id="751850510">
                                  <w:marLeft w:val="0"/>
                                  <w:marRight w:val="0"/>
                                  <w:marTop w:val="0"/>
                                  <w:marBottom w:val="0"/>
                                  <w:divBdr>
                                    <w:top w:val="none" w:sz="0" w:space="0" w:color="auto"/>
                                    <w:left w:val="none" w:sz="0" w:space="0" w:color="auto"/>
                                    <w:bottom w:val="none" w:sz="0" w:space="0" w:color="auto"/>
                                    <w:right w:val="none" w:sz="0" w:space="0" w:color="auto"/>
                                  </w:divBdr>
                                  <w:divsChild>
                                    <w:div w:id="13505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849341">
      <w:bodyDiv w:val="1"/>
      <w:marLeft w:val="0"/>
      <w:marRight w:val="0"/>
      <w:marTop w:val="0"/>
      <w:marBottom w:val="0"/>
      <w:divBdr>
        <w:top w:val="none" w:sz="0" w:space="0" w:color="auto"/>
        <w:left w:val="none" w:sz="0" w:space="0" w:color="auto"/>
        <w:bottom w:val="none" w:sz="0" w:space="0" w:color="auto"/>
        <w:right w:val="none" w:sz="0" w:space="0" w:color="auto"/>
      </w:divBdr>
    </w:div>
    <w:div w:id="1724675797">
      <w:bodyDiv w:val="1"/>
      <w:marLeft w:val="0"/>
      <w:marRight w:val="0"/>
      <w:marTop w:val="0"/>
      <w:marBottom w:val="0"/>
      <w:divBdr>
        <w:top w:val="none" w:sz="0" w:space="0" w:color="auto"/>
        <w:left w:val="none" w:sz="0" w:space="0" w:color="auto"/>
        <w:bottom w:val="none" w:sz="0" w:space="0" w:color="auto"/>
        <w:right w:val="none" w:sz="0" w:space="0" w:color="auto"/>
      </w:divBdr>
    </w:div>
    <w:div w:id="1726758296">
      <w:bodyDiv w:val="1"/>
      <w:marLeft w:val="0"/>
      <w:marRight w:val="0"/>
      <w:marTop w:val="0"/>
      <w:marBottom w:val="0"/>
      <w:divBdr>
        <w:top w:val="none" w:sz="0" w:space="0" w:color="auto"/>
        <w:left w:val="none" w:sz="0" w:space="0" w:color="auto"/>
        <w:bottom w:val="none" w:sz="0" w:space="0" w:color="auto"/>
        <w:right w:val="none" w:sz="0" w:space="0" w:color="auto"/>
      </w:divBdr>
    </w:div>
    <w:div w:id="1743866416">
      <w:bodyDiv w:val="1"/>
      <w:marLeft w:val="0"/>
      <w:marRight w:val="0"/>
      <w:marTop w:val="0"/>
      <w:marBottom w:val="0"/>
      <w:divBdr>
        <w:top w:val="none" w:sz="0" w:space="0" w:color="auto"/>
        <w:left w:val="none" w:sz="0" w:space="0" w:color="auto"/>
        <w:bottom w:val="none" w:sz="0" w:space="0" w:color="auto"/>
        <w:right w:val="none" w:sz="0" w:space="0" w:color="auto"/>
      </w:divBdr>
    </w:div>
    <w:div w:id="1745687829">
      <w:bodyDiv w:val="1"/>
      <w:marLeft w:val="0"/>
      <w:marRight w:val="0"/>
      <w:marTop w:val="0"/>
      <w:marBottom w:val="0"/>
      <w:divBdr>
        <w:top w:val="none" w:sz="0" w:space="0" w:color="auto"/>
        <w:left w:val="none" w:sz="0" w:space="0" w:color="auto"/>
        <w:bottom w:val="none" w:sz="0" w:space="0" w:color="auto"/>
        <w:right w:val="none" w:sz="0" w:space="0" w:color="auto"/>
      </w:divBdr>
    </w:div>
    <w:div w:id="1771468469">
      <w:bodyDiv w:val="1"/>
      <w:marLeft w:val="0"/>
      <w:marRight w:val="0"/>
      <w:marTop w:val="0"/>
      <w:marBottom w:val="0"/>
      <w:divBdr>
        <w:top w:val="none" w:sz="0" w:space="0" w:color="auto"/>
        <w:left w:val="none" w:sz="0" w:space="0" w:color="auto"/>
        <w:bottom w:val="none" w:sz="0" w:space="0" w:color="auto"/>
        <w:right w:val="none" w:sz="0" w:space="0" w:color="auto"/>
      </w:divBdr>
      <w:divsChild>
        <w:div w:id="408697779">
          <w:marLeft w:val="0"/>
          <w:marRight w:val="0"/>
          <w:marTop w:val="0"/>
          <w:marBottom w:val="0"/>
          <w:divBdr>
            <w:top w:val="none" w:sz="0" w:space="0" w:color="auto"/>
            <w:left w:val="none" w:sz="0" w:space="0" w:color="auto"/>
            <w:bottom w:val="none" w:sz="0" w:space="0" w:color="auto"/>
            <w:right w:val="none" w:sz="0" w:space="0" w:color="auto"/>
          </w:divBdr>
          <w:divsChild>
            <w:div w:id="1884562268">
              <w:marLeft w:val="0"/>
              <w:marRight w:val="0"/>
              <w:marTop w:val="0"/>
              <w:marBottom w:val="0"/>
              <w:divBdr>
                <w:top w:val="none" w:sz="0" w:space="0" w:color="auto"/>
                <w:left w:val="none" w:sz="0" w:space="0" w:color="auto"/>
                <w:bottom w:val="none" w:sz="0" w:space="0" w:color="auto"/>
                <w:right w:val="none" w:sz="0" w:space="0" w:color="auto"/>
              </w:divBdr>
              <w:divsChild>
                <w:div w:id="1118647086">
                  <w:marLeft w:val="0"/>
                  <w:marRight w:val="0"/>
                  <w:marTop w:val="0"/>
                  <w:marBottom w:val="0"/>
                  <w:divBdr>
                    <w:top w:val="none" w:sz="0" w:space="0" w:color="auto"/>
                    <w:left w:val="none" w:sz="0" w:space="0" w:color="auto"/>
                    <w:bottom w:val="none" w:sz="0" w:space="0" w:color="auto"/>
                    <w:right w:val="none" w:sz="0" w:space="0" w:color="auto"/>
                  </w:divBdr>
                  <w:divsChild>
                    <w:div w:id="331681284">
                      <w:marLeft w:val="0"/>
                      <w:marRight w:val="0"/>
                      <w:marTop w:val="0"/>
                      <w:marBottom w:val="0"/>
                      <w:divBdr>
                        <w:top w:val="none" w:sz="0" w:space="0" w:color="auto"/>
                        <w:left w:val="none" w:sz="0" w:space="0" w:color="auto"/>
                        <w:bottom w:val="none" w:sz="0" w:space="0" w:color="auto"/>
                        <w:right w:val="none" w:sz="0" w:space="0" w:color="auto"/>
                      </w:divBdr>
                      <w:divsChild>
                        <w:div w:id="573011306">
                          <w:marLeft w:val="0"/>
                          <w:marRight w:val="0"/>
                          <w:marTop w:val="0"/>
                          <w:marBottom w:val="0"/>
                          <w:divBdr>
                            <w:top w:val="none" w:sz="0" w:space="0" w:color="auto"/>
                            <w:left w:val="none" w:sz="0" w:space="0" w:color="auto"/>
                            <w:bottom w:val="none" w:sz="0" w:space="0" w:color="auto"/>
                            <w:right w:val="none" w:sz="0" w:space="0" w:color="auto"/>
                          </w:divBdr>
                        </w:div>
                      </w:divsChild>
                    </w:div>
                    <w:div w:id="2126609304">
                      <w:marLeft w:val="0"/>
                      <w:marRight w:val="0"/>
                      <w:marTop w:val="0"/>
                      <w:marBottom w:val="0"/>
                      <w:divBdr>
                        <w:top w:val="none" w:sz="0" w:space="0" w:color="auto"/>
                        <w:left w:val="none" w:sz="0" w:space="0" w:color="auto"/>
                        <w:bottom w:val="none" w:sz="0" w:space="0" w:color="auto"/>
                        <w:right w:val="none" w:sz="0" w:space="0" w:color="auto"/>
                      </w:divBdr>
                      <w:divsChild>
                        <w:div w:id="819419619">
                          <w:marLeft w:val="0"/>
                          <w:marRight w:val="0"/>
                          <w:marTop w:val="0"/>
                          <w:marBottom w:val="0"/>
                          <w:divBdr>
                            <w:top w:val="none" w:sz="0" w:space="0" w:color="auto"/>
                            <w:left w:val="none" w:sz="0" w:space="0" w:color="auto"/>
                            <w:bottom w:val="none" w:sz="0" w:space="0" w:color="auto"/>
                            <w:right w:val="none" w:sz="0" w:space="0" w:color="auto"/>
                          </w:divBdr>
                          <w:divsChild>
                            <w:div w:id="1589463433">
                              <w:marLeft w:val="0"/>
                              <w:marRight w:val="0"/>
                              <w:marTop w:val="0"/>
                              <w:marBottom w:val="0"/>
                              <w:divBdr>
                                <w:top w:val="none" w:sz="0" w:space="0" w:color="auto"/>
                                <w:left w:val="none" w:sz="0" w:space="0" w:color="auto"/>
                                <w:bottom w:val="none" w:sz="0" w:space="0" w:color="auto"/>
                                <w:right w:val="none" w:sz="0" w:space="0" w:color="auto"/>
                              </w:divBdr>
                              <w:divsChild>
                                <w:div w:id="382675726">
                                  <w:marLeft w:val="0"/>
                                  <w:marRight w:val="0"/>
                                  <w:marTop w:val="0"/>
                                  <w:marBottom w:val="0"/>
                                  <w:divBdr>
                                    <w:top w:val="none" w:sz="0" w:space="0" w:color="auto"/>
                                    <w:left w:val="none" w:sz="0" w:space="0" w:color="auto"/>
                                    <w:bottom w:val="none" w:sz="0" w:space="0" w:color="auto"/>
                                    <w:right w:val="none" w:sz="0" w:space="0" w:color="auto"/>
                                  </w:divBdr>
                                  <w:divsChild>
                                    <w:div w:id="9789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397186">
      <w:bodyDiv w:val="1"/>
      <w:marLeft w:val="0"/>
      <w:marRight w:val="0"/>
      <w:marTop w:val="0"/>
      <w:marBottom w:val="0"/>
      <w:divBdr>
        <w:top w:val="none" w:sz="0" w:space="0" w:color="auto"/>
        <w:left w:val="none" w:sz="0" w:space="0" w:color="auto"/>
        <w:bottom w:val="none" w:sz="0" w:space="0" w:color="auto"/>
        <w:right w:val="none" w:sz="0" w:space="0" w:color="auto"/>
      </w:divBdr>
    </w:div>
    <w:div w:id="1804691700">
      <w:bodyDiv w:val="1"/>
      <w:marLeft w:val="0"/>
      <w:marRight w:val="0"/>
      <w:marTop w:val="0"/>
      <w:marBottom w:val="0"/>
      <w:divBdr>
        <w:top w:val="none" w:sz="0" w:space="0" w:color="auto"/>
        <w:left w:val="none" w:sz="0" w:space="0" w:color="auto"/>
        <w:bottom w:val="none" w:sz="0" w:space="0" w:color="auto"/>
        <w:right w:val="none" w:sz="0" w:space="0" w:color="auto"/>
      </w:divBdr>
    </w:div>
    <w:div w:id="1805808955">
      <w:bodyDiv w:val="1"/>
      <w:marLeft w:val="0"/>
      <w:marRight w:val="0"/>
      <w:marTop w:val="0"/>
      <w:marBottom w:val="0"/>
      <w:divBdr>
        <w:top w:val="none" w:sz="0" w:space="0" w:color="auto"/>
        <w:left w:val="none" w:sz="0" w:space="0" w:color="auto"/>
        <w:bottom w:val="none" w:sz="0" w:space="0" w:color="auto"/>
        <w:right w:val="none" w:sz="0" w:space="0" w:color="auto"/>
      </w:divBdr>
    </w:div>
    <w:div w:id="1825314960">
      <w:bodyDiv w:val="1"/>
      <w:marLeft w:val="0"/>
      <w:marRight w:val="0"/>
      <w:marTop w:val="0"/>
      <w:marBottom w:val="0"/>
      <w:divBdr>
        <w:top w:val="none" w:sz="0" w:space="0" w:color="auto"/>
        <w:left w:val="none" w:sz="0" w:space="0" w:color="auto"/>
        <w:bottom w:val="none" w:sz="0" w:space="0" w:color="auto"/>
        <w:right w:val="none" w:sz="0" w:space="0" w:color="auto"/>
      </w:divBdr>
    </w:div>
    <w:div w:id="1833060461">
      <w:bodyDiv w:val="1"/>
      <w:marLeft w:val="0"/>
      <w:marRight w:val="0"/>
      <w:marTop w:val="0"/>
      <w:marBottom w:val="0"/>
      <w:divBdr>
        <w:top w:val="none" w:sz="0" w:space="0" w:color="auto"/>
        <w:left w:val="none" w:sz="0" w:space="0" w:color="auto"/>
        <w:bottom w:val="none" w:sz="0" w:space="0" w:color="auto"/>
        <w:right w:val="none" w:sz="0" w:space="0" w:color="auto"/>
      </w:divBdr>
    </w:div>
    <w:div w:id="1870100316">
      <w:bodyDiv w:val="1"/>
      <w:marLeft w:val="0"/>
      <w:marRight w:val="0"/>
      <w:marTop w:val="0"/>
      <w:marBottom w:val="0"/>
      <w:divBdr>
        <w:top w:val="none" w:sz="0" w:space="0" w:color="auto"/>
        <w:left w:val="none" w:sz="0" w:space="0" w:color="auto"/>
        <w:bottom w:val="none" w:sz="0" w:space="0" w:color="auto"/>
        <w:right w:val="none" w:sz="0" w:space="0" w:color="auto"/>
      </w:divBdr>
    </w:div>
    <w:div w:id="1890453352">
      <w:bodyDiv w:val="1"/>
      <w:marLeft w:val="0"/>
      <w:marRight w:val="0"/>
      <w:marTop w:val="0"/>
      <w:marBottom w:val="0"/>
      <w:divBdr>
        <w:top w:val="none" w:sz="0" w:space="0" w:color="auto"/>
        <w:left w:val="none" w:sz="0" w:space="0" w:color="auto"/>
        <w:bottom w:val="none" w:sz="0" w:space="0" w:color="auto"/>
        <w:right w:val="none" w:sz="0" w:space="0" w:color="auto"/>
      </w:divBdr>
    </w:div>
    <w:div w:id="1913927205">
      <w:bodyDiv w:val="1"/>
      <w:marLeft w:val="0"/>
      <w:marRight w:val="0"/>
      <w:marTop w:val="0"/>
      <w:marBottom w:val="0"/>
      <w:divBdr>
        <w:top w:val="none" w:sz="0" w:space="0" w:color="auto"/>
        <w:left w:val="none" w:sz="0" w:space="0" w:color="auto"/>
        <w:bottom w:val="none" w:sz="0" w:space="0" w:color="auto"/>
        <w:right w:val="none" w:sz="0" w:space="0" w:color="auto"/>
      </w:divBdr>
      <w:divsChild>
        <w:div w:id="1289167083">
          <w:marLeft w:val="0"/>
          <w:marRight w:val="0"/>
          <w:marTop w:val="0"/>
          <w:marBottom w:val="0"/>
          <w:divBdr>
            <w:top w:val="none" w:sz="0" w:space="0" w:color="auto"/>
            <w:left w:val="none" w:sz="0" w:space="0" w:color="auto"/>
            <w:bottom w:val="none" w:sz="0" w:space="0" w:color="auto"/>
            <w:right w:val="none" w:sz="0" w:space="0" w:color="auto"/>
          </w:divBdr>
          <w:divsChild>
            <w:div w:id="219947216">
              <w:marLeft w:val="0"/>
              <w:marRight w:val="0"/>
              <w:marTop w:val="0"/>
              <w:marBottom w:val="0"/>
              <w:divBdr>
                <w:top w:val="none" w:sz="0" w:space="0" w:color="auto"/>
                <w:left w:val="none" w:sz="0" w:space="0" w:color="auto"/>
                <w:bottom w:val="none" w:sz="0" w:space="0" w:color="auto"/>
                <w:right w:val="none" w:sz="0" w:space="0" w:color="auto"/>
              </w:divBdr>
              <w:divsChild>
                <w:div w:id="1590190761">
                  <w:marLeft w:val="0"/>
                  <w:marRight w:val="0"/>
                  <w:marTop w:val="0"/>
                  <w:marBottom w:val="0"/>
                  <w:divBdr>
                    <w:top w:val="none" w:sz="0" w:space="0" w:color="auto"/>
                    <w:left w:val="none" w:sz="0" w:space="0" w:color="auto"/>
                    <w:bottom w:val="none" w:sz="0" w:space="0" w:color="auto"/>
                    <w:right w:val="none" w:sz="0" w:space="0" w:color="auto"/>
                  </w:divBdr>
                  <w:divsChild>
                    <w:div w:id="303196426">
                      <w:marLeft w:val="0"/>
                      <w:marRight w:val="0"/>
                      <w:marTop w:val="0"/>
                      <w:marBottom w:val="0"/>
                      <w:divBdr>
                        <w:top w:val="none" w:sz="0" w:space="0" w:color="auto"/>
                        <w:left w:val="none" w:sz="0" w:space="0" w:color="auto"/>
                        <w:bottom w:val="none" w:sz="0" w:space="0" w:color="auto"/>
                        <w:right w:val="none" w:sz="0" w:space="0" w:color="auto"/>
                      </w:divBdr>
                      <w:divsChild>
                        <w:div w:id="991300002">
                          <w:marLeft w:val="0"/>
                          <w:marRight w:val="0"/>
                          <w:marTop w:val="0"/>
                          <w:marBottom w:val="0"/>
                          <w:divBdr>
                            <w:top w:val="none" w:sz="0" w:space="0" w:color="auto"/>
                            <w:left w:val="none" w:sz="0" w:space="0" w:color="auto"/>
                            <w:bottom w:val="none" w:sz="0" w:space="0" w:color="auto"/>
                            <w:right w:val="none" w:sz="0" w:space="0" w:color="auto"/>
                          </w:divBdr>
                        </w:div>
                      </w:divsChild>
                    </w:div>
                    <w:div w:id="2126458461">
                      <w:marLeft w:val="0"/>
                      <w:marRight w:val="0"/>
                      <w:marTop w:val="0"/>
                      <w:marBottom w:val="0"/>
                      <w:divBdr>
                        <w:top w:val="none" w:sz="0" w:space="0" w:color="auto"/>
                        <w:left w:val="none" w:sz="0" w:space="0" w:color="auto"/>
                        <w:bottom w:val="none" w:sz="0" w:space="0" w:color="auto"/>
                        <w:right w:val="none" w:sz="0" w:space="0" w:color="auto"/>
                      </w:divBdr>
                      <w:divsChild>
                        <w:div w:id="895316423">
                          <w:marLeft w:val="0"/>
                          <w:marRight w:val="0"/>
                          <w:marTop w:val="0"/>
                          <w:marBottom w:val="0"/>
                          <w:divBdr>
                            <w:top w:val="none" w:sz="0" w:space="0" w:color="auto"/>
                            <w:left w:val="none" w:sz="0" w:space="0" w:color="auto"/>
                            <w:bottom w:val="none" w:sz="0" w:space="0" w:color="auto"/>
                            <w:right w:val="none" w:sz="0" w:space="0" w:color="auto"/>
                          </w:divBdr>
                          <w:divsChild>
                            <w:div w:id="90442033">
                              <w:marLeft w:val="0"/>
                              <w:marRight w:val="0"/>
                              <w:marTop w:val="0"/>
                              <w:marBottom w:val="0"/>
                              <w:divBdr>
                                <w:top w:val="none" w:sz="0" w:space="0" w:color="auto"/>
                                <w:left w:val="none" w:sz="0" w:space="0" w:color="auto"/>
                                <w:bottom w:val="none" w:sz="0" w:space="0" w:color="auto"/>
                                <w:right w:val="none" w:sz="0" w:space="0" w:color="auto"/>
                              </w:divBdr>
                              <w:divsChild>
                                <w:div w:id="939141093">
                                  <w:marLeft w:val="0"/>
                                  <w:marRight w:val="0"/>
                                  <w:marTop w:val="0"/>
                                  <w:marBottom w:val="0"/>
                                  <w:divBdr>
                                    <w:top w:val="none" w:sz="0" w:space="0" w:color="auto"/>
                                    <w:left w:val="none" w:sz="0" w:space="0" w:color="auto"/>
                                    <w:bottom w:val="none" w:sz="0" w:space="0" w:color="auto"/>
                                    <w:right w:val="none" w:sz="0" w:space="0" w:color="auto"/>
                                  </w:divBdr>
                                  <w:divsChild>
                                    <w:div w:id="31642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610226">
      <w:bodyDiv w:val="1"/>
      <w:marLeft w:val="0"/>
      <w:marRight w:val="0"/>
      <w:marTop w:val="0"/>
      <w:marBottom w:val="0"/>
      <w:divBdr>
        <w:top w:val="none" w:sz="0" w:space="0" w:color="auto"/>
        <w:left w:val="none" w:sz="0" w:space="0" w:color="auto"/>
        <w:bottom w:val="none" w:sz="0" w:space="0" w:color="auto"/>
        <w:right w:val="none" w:sz="0" w:space="0" w:color="auto"/>
      </w:divBdr>
    </w:div>
    <w:div w:id="1972517354">
      <w:bodyDiv w:val="1"/>
      <w:marLeft w:val="0"/>
      <w:marRight w:val="0"/>
      <w:marTop w:val="0"/>
      <w:marBottom w:val="0"/>
      <w:divBdr>
        <w:top w:val="none" w:sz="0" w:space="0" w:color="auto"/>
        <w:left w:val="none" w:sz="0" w:space="0" w:color="auto"/>
        <w:bottom w:val="none" w:sz="0" w:space="0" w:color="auto"/>
        <w:right w:val="none" w:sz="0" w:space="0" w:color="auto"/>
      </w:divBdr>
    </w:div>
    <w:div w:id="1990011512">
      <w:bodyDiv w:val="1"/>
      <w:marLeft w:val="0"/>
      <w:marRight w:val="0"/>
      <w:marTop w:val="0"/>
      <w:marBottom w:val="0"/>
      <w:divBdr>
        <w:top w:val="none" w:sz="0" w:space="0" w:color="auto"/>
        <w:left w:val="none" w:sz="0" w:space="0" w:color="auto"/>
        <w:bottom w:val="none" w:sz="0" w:space="0" w:color="auto"/>
        <w:right w:val="none" w:sz="0" w:space="0" w:color="auto"/>
      </w:divBdr>
      <w:divsChild>
        <w:div w:id="659650738">
          <w:marLeft w:val="0"/>
          <w:marRight w:val="0"/>
          <w:marTop w:val="0"/>
          <w:marBottom w:val="0"/>
          <w:divBdr>
            <w:top w:val="none" w:sz="0" w:space="0" w:color="auto"/>
            <w:left w:val="none" w:sz="0" w:space="0" w:color="auto"/>
            <w:bottom w:val="none" w:sz="0" w:space="0" w:color="auto"/>
            <w:right w:val="none" w:sz="0" w:space="0" w:color="auto"/>
          </w:divBdr>
          <w:divsChild>
            <w:div w:id="950892393">
              <w:marLeft w:val="0"/>
              <w:marRight w:val="0"/>
              <w:marTop w:val="0"/>
              <w:marBottom w:val="0"/>
              <w:divBdr>
                <w:top w:val="none" w:sz="0" w:space="0" w:color="auto"/>
                <w:left w:val="none" w:sz="0" w:space="0" w:color="auto"/>
                <w:bottom w:val="none" w:sz="0" w:space="0" w:color="auto"/>
                <w:right w:val="none" w:sz="0" w:space="0" w:color="auto"/>
              </w:divBdr>
              <w:divsChild>
                <w:div w:id="1391686662">
                  <w:marLeft w:val="0"/>
                  <w:marRight w:val="0"/>
                  <w:marTop w:val="0"/>
                  <w:marBottom w:val="0"/>
                  <w:divBdr>
                    <w:top w:val="none" w:sz="0" w:space="0" w:color="auto"/>
                    <w:left w:val="none" w:sz="0" w:space="0" w:color="auto"/>
                    <w:bottom w:val="none" w:sz="0" w:space="0" w:color="auto"/>
                    <w:right w:val="none" w:sz="0" w:space="0" w:color="auto"/>
                  </w:divBdr>
                  <w:divsChild>
                    <w:div w:id="1936404168">
                      <w:marLeft w:val="0"/>
                      <w:marRight w:val="0"/>
                      <w:marTop w:val="0"/>
                      <w:marBottom w:val="0"/>
                      <w:divBdr>
                        <w:top w:val="none" w:sz="0" w:space="0" w:color="auto"/>
                        <w:left w:val="none" w:sz="0" w:space="0" w:color="auto"/>
                        <w:bottom w:val="none" w:sz="0" w:space="0" w:color="auto"/>
                        <w:right w:val="none" w:sz="0" w:space="0" w:color="auto"/>
                      </w:divBdr>
                      <w:divsChild>
                        <w:div w:id="1243564417">
                          <w:marLeft w:val="0"/>
                          <w:marRight w:val="0"/>
                          <w:marTop w:val="0"/>
                          <w:marBottom w:val="0"/>
                          <w:divBdr>
                            <w:top w:val="none" w:sz="0" w:space="0" w:color="auto"/>
                            <w:left w:val="none" w:sz="0" w:space="0" w:color="auto"/>
                            <w:bottom w:val="none" w:sz="0" w:space="0" w:color="auto"/>
                            <w:right w:val="none" w:sz="0" w:space="0" w:color="auto"/>
                          </w:divBdr>
                          <w:divsChild>
                            <w:div w:id="1146777002">
                              <w:marLeft w:val="0"/>
                              <w:marRight w:val="0"/>
                              <w:marTop w:val="0"/>
                              <w:marBottom w:val="0"/>
                              <w:divBdr>
                                <w:top w:val="none" w:sz="0" w:space="0" w:color="auto"/>
                                <w:left w:val="none" w:sz="0" w:space="0" w:color="auto"/>
                                <w:bottom w:val="none" w:sz="0" w:space="0" w:color="auto"/>
                                <w:right w:val="none" w:sz="0" w:space="0" w:color="auto"/>
                              </w:divBdr>
                              <w:divsChild>
                                <w:div w:id="161312033">
                                  <w:marLeft w:val="0"/>
                                  <w:marRight w:val="0"/>
                                  <w:marTop w:val="0"/>
                                  <w:marBottom w:val="0"/>
                                  <w:divBdr>
                                    <w:top w:val="none" w:sz="0" w:space="0" w:color="auto"/>
                                    <w:left w:val="none" w:sz="0" w:space="0" w:color="auto"/>
                                    <w:bottom w:val="none" w:sz="0" w:space="0" w:color="auto"/>
                                    <w:right w:val="none" w:sz="0" w:space="0" w:color="auto"/>
                                  </w:divBdr>
                                  <w:divsChild>
                                    <w:div w:id="349257893">
                                      <w:marLeft w:val="0"/>
                                      <w:marRight w:val="0"/>
                                      <w:marTop w:val="0"/>
                                      <w:marBottom w:val="0"/>
                                      <w:divBdr>
                                        <w:top w:val="none" w:sz="0" w:space="0" w:color="auto"/>
                                        <w:left w:val="none" w:sz="0" w:space="0" w:color="auto"/>
                                        <w:bottom w:val="none" w:sz="0" w:space="0" w:color="auto"/>
                                        <w:right w:val="none" w:sz="0" w:space="0" w:color="auto"/>
                                      </w:divBdr>
                                      <w:divsChild>
                                        <w:div w:id="1628973149">
                                          <w:marLeft w:val="0"/>
                                          <w:marRight w:val="0"/>
                                          <w:marTop w:val="0"/>
                                          <w:marBottom w:val="0"/>
                                          <w:divBdr>
                                            <w:top w:val="none" w:sz="0" w:space="0" w:color="auto"/>
                                            <w:left w:val="none" w:sz="0" w:space="0" w:color="auto"/>
                                            <w:bottom w:val="none" w:sz="0" w:space="0" w:color="auto"/>
                                            <w:right w:val="none" w:sz="0" w:space="0" w:color="auto"/>
                                          </w:divBdr>
                                          <w:divsChild>
                                            <w:div w:id="757412460">
                                              <w:marLeft w:val="0"/>
                                              <w:marRight w:val="0"/>
                                              <w:marTop w:val="0"/>
                                              <w:marBottom w:val="0"/>
                                              <w:divBdr>
                                                <w:top w:val="none" w:sz="0" w:space="0" w:color="auto"/>
                                                <w:left w:val="none" w:sz="0" w:space="0" w:color="auto"/>
                                                <w:bottom w:val="none" w:sz="0" w:space="0" w:color="auto"/>
                                                <w:right w:val="none" w:sz="0" w:space="0" w:color="auto"/>
                                              </w:divBdr>
                                              <w:divsChild>
                                                <w:div w:id="1129280651">
                                                  <w:marLeft w:val="0"/>
                                                  <w:marRight w:val="0"/>
                                                  <w:marTop w:val="0"/>
                                                  <w:marBottom w:val="0"/>
                                                  <w:divBdr>
                                                    <w:top w:val="none" w:sz="0" w:space="0" w:color="auto"/>
                                                    <w:left w:val="none" w:sz="0" w:space="0" w:color="auto"/>
                                                    <w:bottom w:val="none" w:sz="0" w:space="0" w:color="auto"/>
                                                    <w:right w:val="none" w:sz="0" w:space="0" w:color="auto"/>
                                                  </w:divBdr>
                                                  <w:divsChild>
                                                    <w:div w:id="1177845253">
                                                      <w:marLeft w:val="0"/>
                                                      <w:marRight w:val="0"/>
                                                      <w:marTop w:val="0"/>
                                                      <w:marBottom w:val="0"/>
                                                      <w:divBdr>
                                                        <w:top w:val="none" w:sz="0" w:space="0" w:color="auto"/>
                                                        <w:left w:val="none" w:sz="0" w:space="0" w:color="auto"/>
                                                        <w:bottom w:val="none" w:sz="0" w:space="0" w:color="auto"/>
                                                        <w:right w:val="none" w:sz="0" w:space="0" w:color="auto"/>
                                                      </w:divBdr>
                                                      <w:divsChild>
                                                        <w:div w:id="1786805946">
                                                          <w:marLeft w:val="0"/>
                                                          <w:marRight w:val="0"/>
                                                          <w:marTop w:val="0"/>
                                                          <w:marBottom w:val="0"/>
                                                          <w:divBdr>
                                                            <w:top w:val="none" w:sz="0" w:space="0" w:color="auto"/>
                                                            <w:left w:val="none" w:sz="0" w:space="0" w:color="auto"/>
                                                            <w:bottom w:val="none" w:sz="0" w:space="0" w:color="auto"/>
                                                            <w:right w:val="none" w:sz="0" w:space="0" w:color="auto"/>
                                                          </w:divBdr>
                                                          <w:divsChild>
                                                            <w:div w:id="12456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2227353">
          <w:marLeft w:val="0"/>
          <w:marRight w:val="0"/>
          <w:marTop w:val="0"/>
          <w:marBottom w:val="0"/>
          <w:divBdr>
            <w:top w:val="none" w:sz="0" w:space="0" w:color="auto"/>
            <w:left w:val="none" w:sz="0" w:space="0" w:color="auto"/>
            <w:bottom w:val="none" w:sz="0" w:space="0" w:color="auto"/>
            <w:right w:val="none" w:sz="0" w:space="0" w:color="auto"/>
          </w:divBdr>
          <w:divsChild>
            <w:div w:id="789931427">
              <w:marLeft w:val="0"/>
              <w:marRight w:val="0"/>
              <w:marTop w:val="0"/>
              <w:marBottom w:val="0"/>
              <w:divBdr>
                <w:top w:val="none" w:sz="0" w:space="0" w:color="auto"/>
                <w:left w:val="none" w:sz="0" w:space="0" w:color="auto"/>
                <w:bottom w:val="none" w:sz="0" w:space="0" w:color="auto"/>
                <w:right w:val="none" w:sz="0" w:space="0" w:color="auto"/>
              </w:divBdr>
              <w:divsChild>
                <w:div w:id="206531142">
                  <w:marLeft w:val="0"/>
                  <w:marRight w:val="0"/>
                  <w:marTop w:val="0"/>
                  <w:marBottom w:val="0"/>
                  <w:divBdr>
                    <w:top w:val="none" w:sz="0" w:space="0" w:color="auto"/>
                    <w:left w:val="none" w:sz="0" w:space="0" w:color="auto"/>
                    <w:bottom w:val="none" w:sz="0" w:space="0" w:color="auto"/>
                    <w:right w:val="none" w:sz="0" w:space="0" w:color="auto"/>
                  </w:divBdr>
                  <w:divsChild>
                    <w:div w:id="466900885">
                      <w:marLeft w:val="0"/>
                      <w:marRight w:val="0"/>
                      <w:marTop w:val="0"/>
                      <w:marBottom w:val="0"/>
                      <w:divBdr>
                        <w:top w:val="none" w:sz="0" w:space="0" w:color="auto"/>
                        <w:left w:val="none" w:sz="0" w:space="0" w:color="auto"/>
                        <w:bottom w:val="none" w:sz="0" w:space="0" w:color="auto"/>
                        <w:right w:val="none" w:sz="0" w:space="0" w:color="auto"/>
                      </w:divBdr>
                      <w:divsChild>
                        <w:div w:id="1702238587">
                          <w:marLeft w:val="0"/>
                          <w:marRight w:val="0"/>
                          <w:marTop w:val="0"/>
                          <w:marBottom w:val="0"/>
                          <w:divBdr>
                            <w:top w:val="none" w:sz="0" w:space="0" w:color="auto"/>
                            <w:left w:val="none" w:sz="0" w:space="0" w:color="auto"/>
                            <w:bottom w:val="none" w:sz="0" w:space="0" w:color="auto"/>
                            <w:right w:val="none" w:sz="0" w:space="0" w:color="auto"/>
                          </w:divBdr>
                          <w:divsChild>
                            <w:div w:id="1381978040">
                              <w:marLeft w:val="0"/>
                              <w:marRight w:val="0"/>
                              <w:marTop w:val="0"/>
                              <w:marBottom w:val="0"/>
                              <w:divBdr>
                                <w:top w:val="none" w:sz="0" w:space="0" w:color="auto"/>
                                <w:left w:val="none" w:sz="0" w:space="0" w:color="auto"/>
                                <w:bottom w:val="none" w:sz="0" w:space="0" w:color="auto"/>
                                <w:right w:val="none" w:sz="0" w:space="0" w:color="auto"/>
                              </w:divBdr>
                              <w:divsChild>
                                <w:div w:id="115177389">
                                  <w:marLeft w:val="0"/>
                                  <w:marRight w:val="0"/>
                                  <w:marTop w:val="0"/>
                                  <w:marBottom w:val="0"/>
                                  <w:divBdr>
                                    <w:top w:val="none" w:sz="0" w:space="0" w:color="auto"/>
                                    <w:left w:val="none" w:sz="0" w:space="0" w:color="auto"/>
                                    <w:bottom w:val="none" w:sz="0" w:space="0" w:color="auto"/>
                                    <w:right w:val="none" w:sz="0" w:space="0" w:color="auto"/>
                                  </w:divBdr>
                                  <w:divsChild>
                                    <w:div w:id="1841849841">
                                      <w:marLeft w:val="0"/>
                                      <w:marRight w:val="0"/>
                                      <w:marTop w:val="0"/>
                                      <w:marBottom w:val="0"/>
                                      <w:divBdr>
                                        <w:top w:val="none" w:sz="0" w:space="0" w:color="auto"/>
                                        <w:left w:val="none" w:sz="0" w:space="0" w:color="auto"/>
                                        <w:bottom w:val="none" w:sz="0" w:space="0" w:color="auto"/>
                                        <w:right w:val="none" w:sz="0" w:space="0" w:color="auto"/>
                                      </w:divBdr>
                                      <w:divsChild>
                                        <w:div w:id="618806823">
                                          <w:marLeft w:val="0"/>
                                          <w:marRight w:val="0"/>
                                          <w:marTop w:val="0"/>
                                          <w:marBottom w:val="0"/>
                                          <w:divBdr>
                                            <w:top w:val="none" w:sz="0" w:space="0" w:color="auto"/>
                                            <w:left w:val="none" w:sz="0" w:space="0" w:color="auto"/>
                                            <w:bottom w:val="none" w:sz="0" w:space="0" w:color="auto"/>
                                            <w:right w:val="none" w:sz="0" w:space="0" w:color="auto"/>
                                          </w:divBdr>
                                          <w:divsChild>
                                            <w:div w:id="1772697121">
                                              <w:marLeft w:val="0"/>
                                              <w:marRight w:val="0"/>
                                              <w:marTop w:val="0"/>
                                              <w:marBottom w:val="0"/>
                                              <w:divBdr>
                                                <w:top w:val="none" w:sz="0" w:space="0" w:color="auto"/>
                                                <w:left w:val="none" w:sz="0" w:space="0" w:color="auto"/>
                                                <w:bottom w:val="none" w:sz="0" w:space="0" w:color="auto"/>
                                                <w:right w:val="none" w:sz="0" w:space="0" w:color="auto"/>
                                              </w:divBdr>
                                              <w:divsChild>
                                                <w:div w:id="1398043886">
                                                  <w:marLeft w:val="0"/>
                                                  <w:marRight w:val="0"/>
                                                  <w:marTop w:val="0"/>
                                                  <w:marBottom w:val="0"/>
                                                  <w:divBdr>
                                                    <w:top w:val="none" w:sz="0" w:space="0" w:color="auto"/>
                                                    <w:left w:val="none" w:sz="0" w:space="0" w:color="auto"/>
                                                    <w:bottom w:val="none" w:sz="0" w:space="0" w:color="auto"/>
                                                    <w:right w:val="none" w:sz="0" w:space="0" w:color="auto"/>
                                                  </w:divBdr>
                                                  <w:divsChild>
                                                    <w:div w:id="17905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06825">
                                      <w:marLeft w:val="0"/>
                                      <w:marRight w:val="0"/>
                                      <w:marTop w:val="0"/>
                                      <w:marBottom w:val="0"/>
                                      <w:divBdr>
                                        <w:top w:val="none" w:sz="0" w:space="0" w:color="auto"/>
                                        <w:left w:val="none" w:sz="0" w:space="0" w:color="auto"/>
                                        <w:bottom w:val="none" w:sz="0" w:space="0" w:color="auto"/>
                                        <w:right w:val="none" w:sz="0" w:space="0" w:color="auto"/>
                                      </w:divBdr>
                                      <w:divsChild>
                                        <w:div w:id="277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331167">
      <w:bodyDiv w:val="1"/>
      <w:marLeft w:val="0"/>
      <w:marRight w:val="0"/>
      <w:marTop w:val="0"/>
      <w:marBottom w:val="0"/>
      <w:divBdr>
        <w:top w:val="none" w:sz="0" w:space="0" w:color="auto"/>
        <w:left w:val="none" w:sz="0" w:space="0" w:color="auto"/>
        <w:bottom w:val="none" w:sz="0" w:space="0" w:color="auto"/>
        <w:right w:val="none" w:sz="0" w:space="0" w:color="auto"/>
      </w:divBdr>
    </w:div>
    <w:div w:id="2021731632">
      <w:bodyDiv w:val="1"/>
      <w:marLeft w:val="0"/>
      <w:marRight w:val="0"/>
      <w:marTop w:val="0"/>
      <w:marBottom w:val="0"/>
      <w:divBdr>
        <w:top w:val="none" w:sz="0" w:space="0" w:color="auto"/>
        <w:left w:val="none" w:sz="0" w:space="0" w:color="auto"/>
        <w:bottom w:val="none" w:sz="0" w:space="0" w:color="auto"/>
        <w:right w:val="none" w:sz="0" w:space="0" w:color="auto"/>
      </w:divBdr>
    </w:div>
    <w:div w:id="2027321668">
      <w:bodyDiv w:val="1"/>
      <w:marLeft w:val="0"/>
      <w:marRight w:val="0"/>
      <w:marTop w:val="0"/>
      <w:marBottom w:val="0"/>
      <w:divBdr>
        <w:top w:val="none" w:sz="0" w:space="0" w:color="auto"/>
        <w:left w:val="none" w:sz="0" w:space="0" w:color="auto"/>
        <w:bottom w:val="none" w:sz="0" w:space="0" w:color="auto"/>
        <w:right w:val="none" w:sz="0" w:space="0" w:color="auto"/>
      </w:divBdr>
    </w:div>
    <w:div w:id="2036270394">
      <w:bodyDiv w:val="1"/>
      <w:marLeft w:val="0"/>
      <w:marRight w:val="0"/>
      <w:marTop w:val="0"/>
      <w:marBottom w:val="0"/>
      <w:divBdr>
        <w:top w:val="none" w:sz="0" w:space="0" w:color="auto"/>
        <w:left w:val="none" w:sz="0" w:space="0" w:color="auto"/>
        <w:bottom w:val="none" w:sz="0" w:space="0" w:color="auto"/>
        <w:right w:val="none" w:sz="0" w:space="0" w:color="auto"/>
      </w:divBdr>
    </w:div>
    <w:div w:id="2067484656">
      <w:bodyDiv w:val="1"/>
      <w:marLeft w:val="0"/>
      <w:marRight w:val="0"/>
      <w:marTop w:val="0"/>
      <w:marBottom w:val="0"/>
      <w:divBdr>
        <w:top w:val="none" w:sz="0" w:space="0" w:color="auto"/>
        <w:left w:val="none" w:sz="0" w:space="0" w:color="auto"/>
        <w:bottom w:val="none" w:sz="0" w:space="0" w:color="auto"/>
        <w:right w:val="none" w:sz="0" w:space="0" w:color="auto"/>
      </w:divBdr>
    </w:div>
    <w:div w:id="2088840713">
      <w:bodyDiv w:val="1"/>
      <w:marLeft w:val="0"/>
      <w:marRight w:val="0"/>
      <w:marTop w:val="0"/>
      <w:marBottom w:val="0"/>
      <w:divBdr>
        <w:top w:val="none" w:sz="0" w:space="0" w:color="auto"/>
        <w:left w:val="none" w:sz="0" w:space="0" w:color="auto"/>
        <w:bottom w:val="none" w:sz="0" w:space="0" w:color="auto"/>
        <w:right w:val="none" w:sz="0" w:space="0" w:color="auto"/>
      </w:divBdr>
    </w:div>
    <w:div w:id="2093819710">
      <w:bodyDiv w:val="1"/>
      <w:marLeft w:val="0"/>
      <w:marRight w:val="0"/>
      <w:marTop w:val="0"/>
      <w:marBottom w:val="0"/>
      <w:divBdr>
        <w:top w:val="none" w:sz="0" w:space="0" w:color="auto"/>
        <w:left w:val="none" w:sz="0" w:space="0" w:color="auto"/>
        <w:bottom w:val="none" w:sz="0" w:space="0" w:color="auto"/>
        <w:right w:val="none" w:sz="0" w:space="0" w:color="auto"/>
      </w:divBdr>
    </w:div>
    <w:div w:id="2095777295">
      <w:bodyDiv w:val="1"/>
      <w:marLeft w:val="0"/>
      <w:marRight w:val="0"/>
      <w:marTop w:val="0"/>
      <w:marBottom w:val="0"/>
      <w:divBdr>
        <w:top w:val="none" w:sz="0" w:space="0" w:color="auto"/>
        <w:left w:val="none" w:sz="0" w:space="0" w:color="auto"/>
        <w:bottom w:val="none" w:sz="0" w:space="0" w:color="auto"/>
        <w:right w:val="none" w:sz="0" w:space="0" w:color="auto"/>
      </w:divBdr>
    </w:div>
    <w:div w:id="2118404883">
      <w:bodyDiv w:val="1"/>
      <w:marLeft w:val="0"/>
      <w:marRight w:val="0"/>
      <w:marTop w:val="0"/>
      <w:marBottom w:val="0"/>
      <w:divBdr>
        <w:top w:val="none" w:sz="0" w:space="0" w:color="auto"/>
        <w:left w:val="none" w:sz="0" w:space="0" w:color="auto"/>
        <w:bottom w:val="none" w:sz="0" w:space="0" w:color="auto"/>
        <w:right w:val="none" w:sz="0" w:space="0" w:color="auto"/>
      </w:divBdr>
    </w:div>
    <w:div w:id="2126653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icono/dinero_12983349" TargetMode="External"/><Relationship Id="rId18" Type="http://schemas.openxmlformats.org/officeDocument/2006/relationships/hyperlink" Target="https://www.freepik.es/icono/idea-negocio_2408411" TargetMode="External"/><Relationship Id="rId26" Type="http://schemas.openxmlformats.org/officeDocument/2006/relationships/hyperlink" Target="https://www.freepik.es/foto-gratis/peron-haciendo-presentacion-sus-colegas_21541015.htm" TargetMode="External"/><Relationship Id="rId39" Type="http://schemas.openxmlformats.org/officeDocument/2006/relationships/hyperlink" Target="https://www.freepik.es/icono/prueba-ab_2274970" TargetMode="External"/><Relationship Id="rId21" Type="http://schemas.openxmlformats.org/officeDocument/2006/relationships/hyperlink" Target="https://www.freepik.es/icono/pago_17777700" TargetMode="External"/><Relationship Id="rId34" Type="http://schemas.openxmlformats.org/officeDocument/2006/relationships/hyperlink" Target="https://www.freepik.es/vector-gratis/concepto-datos-bolsa_8945231.htm" TargetMode="External"/><Relationship Id="rId42" Type="http://schemas.openxmlformats.org/officeDocument/2006/relationships/hyperlink" Target="https://www.freepik.es/foto-gratis/concepto-estrategia-estadisticas-informe-informacion-datos_17132602.htm" TargetMode="External"/><Relationship Id="rId47" Type="http://schemas.openxmlformats.org/officeDocument/2006/relationships/hyperlink" Target="https://www.freepik.es/icono/sobresalir_906310" TargetMode="External"/><Relationship Id="rId7" Type="http://schemas.openxmlformats.org/officeDocument/2006/relationships/hyperlink" Target="https://www.freepik.es/icono/fluctuacion_3555073" TargetMode="External"/><Relationship Id="rId2" Type="http://schemas.openxmlformats.org/officeDocument/2006/relationships/hyperlink" Target="https://www.freepik.es/vector-gratis/lista-gigante_3922676.htm" TargetMode="External"/><Relationship Id="rId16" Type="http://schemas.openxmlformats.org/officeDocument/2006/relationships/hyperlink" Target="https://www.freepik.es/icono/competencia_12237899" TargetMode="External"/><Relationship Id="rId29" Type="http://schemas.openxmlformats.org/officeDocument/2006/relationships/hyperlink" Target="https://www.freepik.es/foto-gratis/gente-negocios-mirando-grafico-oficina_3579303.htm" TargetMode="External"/><Relationship Id="rId11" Type="http://schemas.openxmlformats.org/officeDocument/2006/relationships/hyperlink" Target="https://www.freepik.es/foto-gratis/mano-que-sostiene-flecha-crecimiento-monedas_11383316.htm" TargetMode="External"/><Relationship Id="rId24" Type="http://schemas.openxmlformats.org/officeDocument/2006/relationships/hyperlink" Target="https://www.freepik.es/icono/carro_15161189" TargetMode="External"/><Relationship Id="rId32" Type="http://schemas.openxmlformats.org/officeDocument/2006/relationships/hyperlink" Target="https://www.freepik.es/vector-gratis/concepto-pago-salario_16692187.htm" TargetMode="External"/><Relationship Id="rId37" Type="http://schemas.openxmlformats.org/officeDocument/2006/relationships/hyperlink" Target="https://www.freepik.es/icono/monedas_13945211" TargetMode="External"/><Relationship Id="rId40" Type="http://schemas.openxmlformats.org/officeDocument/2006/relationships/hyperlink" Target="https://www.freepik.es/icono/clasificacion_2726921" TargetMode="External"/><Relationship Id="rId45" Type="http://schemas.openxmlformats.org/officeDocument/2006/relationships/hyperlink" Target="https://www.freepik.es/foto-gratis/representacion-experiencia-usuario-diseno-interfaz_94963707.htm" TargetMode="External"/><Relationship Id="rId5" Type="http://schemas.openxmlformats.org/officeDocument/2006/relationships/hyperlink" Target="https://www.freepik.es/icono/tarifa-hora_10971652" TargetMode="External"/><Relationship Id="rId15" Type="http://schemas.openxmlformats.org/officeDocument/2006/relationships/hyperlink" Target="https://www.freepik.es/icono/guia-financiera_6020426" TargetMode="External"/><Relationship Id="rId23" Type="http://schemas.openxmlformats.org/officeDocument/2006/relationships/hyperlink" Target="https://www.freepik.es/icono/mujer-negocios_3870694" TargetMode="External"/><Relationship Id="rId28" Type="http://schemas.openxmlformats.org/officeDocument/2006/relationships/hyperlink" Target="https://www.freepik.es/foto-gratis/trabajadores-oficina-que-utilizan-graficos-financieros_42621747.htm" TargetMode="External"/><Relationship Id="rId36" Type="http://schemas.openxmlformats.org/officeDocument/2006/relationships/hyperlink" Target="https://www.freepik.es/icono/porcentaje_11163071" TargetMode="External"/><Relationship Id="rId49" Type="http://schemas.openxmlformats.org/officeDocument/2006/relationships/hyperlink" Target="https://www.freepik.es/icono/teneduria-libros_11690050" TargetMode="External"/><Relationship Id="rId10" Type="http://schemas.openxmlformats.org/officeDocument/2006/relationships/hyperlink" Target="https://www.freepik.es/foto-gratis/hombre-primer-plano-monedas-estadisticas_11386132.htm" TargetMode="External"/><Relationship Id="rId19" Type="http://schemas.openxmlformats.org/officeDocument/2006/relationships/hyperlink" Target="https://www.freepik.es/icono/negocio_11027117" TargetMode="External"/><Relationship Id="rId31" Type="http://schemas.openxmlformats.org/officeDocument/2006/relationships/hyperlink" Target="https://www.freepik.es/vector-gratis/ingresos-netos-calculando-ilustracion-concepto-abstracto_12290850.htm" TargetMode="External"/><Relationship Id="rId44" Type="http://schemas.openxmlformats.org/officeDocument/2006/relationships/hyperlink" Target="https://www.freepik.es/foto-gratis/manos-iconos-aplicaciones_928590.htm" TargetMode="External"/><Relationship Id="rId4" Type="http://schemas.openxmlformats.org/officeDocument/2006/relationships/hyperlink" Target="https://www.freepik.es/vector-gratis/ilustracion-analisis-mercado-valores-personas_8924432.htm" TargetMode="External"/><Relationship Id="rId9" Type="http://schemas.openxmlformats.org/officeDocument/2006/relationships/hyperlink" Target="https://www.freepik.es/foto-gratis/primer-plano-analista-usando-calculadora_3077797.htm" TargetMode="External"/><Relationship Id="rId14" Type="http://schemas.openxmlformats.org/officeDocument/2006/relationships/hyperlink" Target="https://www.freepik.es/icono/economia_11677672" TargetMode="External"/><Relationship Id="rId22" Type="http://schemas.openxmlformats.org/officeDocument/2006/relationships/hyperlink" Target="https://www.freepik.es/icono/advertencia_14147424" TargetMode="External"/><Relationship Id="rId27" Type="http://schemas.openxmlformats.org/officeDocument/2006/relationships/hyperlink" Target="https://www.freepik.es/foto-gratis/concepto-estadisticas-grafico-circular_13819876.htm" TargetMode="External"/><Relationship Id="rId30" Type="http://schemas.openxmlformats.org/officeDocument/2006/relationships/hyperlink" Target="https://www.freepik.es/vector-gratis/concepto-mercado-valores-diseno-plano-dinero_20058523.htm" TargetMode="External"/><Relationship Id="rId35" Type="http://schemas.openxmlformats.org/officeDocument/2006/relationships/hyperlink" Target="https://www.freepik.es/vector-gratis/empleado-que-trabaja-interior-oficina-lugar-trabajo-ilustracion-vectorial-plana_12953779.htm" TargetMode="External"/><Relationship Id="rId43" Type="http://schemas.openxmlformats.org/officeDocument/2006/relationships/hyperlink" Target="https://www.freepik.es/foto-gratis/interfaz-holografica-planificacion-recursos-empresa_18098382.htm" TargetMode="External"/><Relationship Id="rId48" Type="http://schemas.openxmlformats.org/officeDocument/2006/relationships/hyperlink" Target="https://www.freepik.es/icono/hojas-google_2913989" TargetMode="External"/><Relationship Id="rId8" Type="http://schemas.openxmlformats.org/officeDocument/2006/relationships/hyperlink" Target="https://www.freepik.es/foto-gratis/formula-ahorro-simples_1044930.htm" TargetMode="External"/><Relationship Id="rId3" Type="http://schemas.openxmlformats.org/officeDocument/2006/relationships/hyperlink" Target="https://www.freepik.es/vector-gratis/asesoramiento-legal-abogado-clientes-sobre-divorcios_20827798.htm" TargetMode="External"/><Relationship Id="rId12" Type="http://schemas.openxmlformats.org/officeDocument/2006/relationships/hyperlink" Target="https://www.freepik.es/foto-gratis/empresario-oficina-bloques-madera_11383072.htm" TargetMode="External"/><Relationship Id="rId17" Type="http://schemas.openxmlformats.org/officeDocument/2006/relationships/hyperlink" Target="https://www.freepik.es/icono/administracion-dinero_6679604" TargetMode="External"/><Relationship Id="rId25" Type="http://schemas.openxmlformats.org/officeDocument/2006/relationships/hyperlink" Target="https://www.freepik.es/imagen-ia-gratis/businesswoman-with-growing-chart_420472837.htm" TargetMode="External"/><Relationship Id="rId33" Type="http://schemas.openxmlformats.org/officeDocument/2006/relationships/hyperlink" Target="https://www.freepik.es/vector-gratis/ilustracion-concepto-abstracto-desigualdad-ingresos-distribucion-ingreso-pais-discriminacion-financiera-genero-desigualdad-socioeconomica-coeficiente-gini-brecha-salarial_10780090.htm" TargetMode="External"/><Relationship Id="rId38" Type="http://schemas.openxmlformats.org/officeDocument/2006/relationships/hyperlink" Target="https://www.freepik.es/icono/documento_18518261" TargetMode="External"/><Relationship Id="rId46" Type="http://schemas.openxmlformats.org/officeDocument/2006/relationships/hyperlink" Target="https://www.freepik.es/foto-gratis/concepto-informacion-estrategia-ideas-analisis-investigacion_17094779.htm" TargetMode="External"/><Relationship Id="rId20" Type="http://schemas.openxmlformats.org/officeDocument/2006/relationships/hyperlink" Target="https://www.freepik.es/icono/tienda_4634648" TargetMode="External"/><Relationship Id="rId41" Type="http://schemas.openxmlformats.org/officeDocument/2006/relationships/hyperlink" Target="https://www.freepik.es/icono/negocio_15791862" TargetMode="External"/><Relationship Id="rId1" Type="http://schemas.openxmlformats.org/officeDocument/2006/relationships/hyperlink" Target="https://www.freepik.es/vector-gratis/diseno-plano-personajes-trabajo-banner-web_39023750.htm" TargetMode="External"/><Relationship Id="rId6" Type="http://schemas.openxmlformats.org/officeDocument/2006/relationships/hyperlink" Target="https://www.freepik.es/icono/oferta-agregada_6762699"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microsoft.com/office/2018/08/relationships/commentsExtensible" Target="commentsExtensible.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diagramColors" Target="diagrams/colors2.xml"/><Relationship Id="rId79" Type="http://schemas.openxmlformats.org/officeDocument/2006/relationships/hyperlink" Target="https://www.aden.org/business-magazine/guia-presupuestos-empresariales" TargetMode="External"/><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diagramColors" Target="diagrams/colors1.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youtu.be/kUtTJ11iaMY"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diagramLayout" Target="diagrams/layout2.xml"/><Relationship Id="rId80" Type="http://schemas.openxmlformats.org/officeDocument/2006/relationships/hyperlink" Target="https://fastercapital.com/es/tema/componentes-de-un-presupuesto-operativo.html" TargetMode="Externa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diagramLayout" Target="diagrams/layou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microsoft.com/office/2007/relationships/diagramDrawing" Target="diagrams/drawing2.xm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microsoft.com/office/2007/relationships/diagramDrawing" Target="diagrams/drawing1.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diagramQuickStyle" Target="diagrams/quickStyle2.xml"/><Relationship Id="rId78" Type="http://schemas.openxmlformats.org/officeDocument/2006/relationships/hyperlink" Target="https://corporatefinanceinstitute.com/resources/accounting/expenses/?utm_source" TargetMode="External"/><Relationship Id="rId81" Type="http://schemas.openxmlformats.org/officeDocument/2006/relationships/hyperlink" Target="https://observatorio.sena.edu.co/clasificacion/cno"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7" Type="http://schemas.openxmlformats.org/officeDocument/2006/relationships/styles" Target="styles.xml"/><Relationship Id="rId71" Type="http://schemas.openxmlformats.org/officeDocument/2006/relationships/diagramData" Target="diagrams/data2.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Data" Target="diagrams/data1.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1D5931-E5B2-44AB-A346-59FB66BFE239}"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O"/>
        </a:p>
      </dgm:t>
    </dgm:pt>
    <dgm:pt modelId="{2EDB573E-C765-4ECD-B09B-5DD031A75EE5}">
      <dgm:prSet phldrT="[Texto]" custT="1"/>
      <dgm:spPr/>
      <dgm:t>
        <a:bodyPr/>
        <a:lstStyle/>
        <a:p>
          <a:r>
            <a:rPr lang="es-CO" sz="800">
              <a:latin typeface="+mj-lt"/>
            </a:rPr>
            <a:t>Identificacion de factores internos</a:t>
          </a:r>
        </a:p>
      </dgm:t>
    </dgm:pt>
    <dgm:pt modelId="{57682B29-B8C4-410E-9699-781EC63159B0}" type="parTrans" cxnId="{0D61D514-E273-4CD2-B0BC-82C1EE687DF4}">
      <dgm:prSet/>
      <dgm:spPr/>
      <dgm:t>
        <a:bodyPr/>
        <a:lstStyle/>
        <a:p>
          <a:endParaRPr lang="es-CO" sz="2800">
            <a:latin typeface="+mj-lt"/>
          </a:endParaRPr>
        </a:p>
      </dgm:t>
    </dgm:pt>
    <dgm:pt modelId="{855E5728-E476-4591-BFB3-C58C2271A15C}" type="sibTrans" cxnId="{0D61D514-E273-4CD2-B0BC-82C1EE687DF4}">
      <dgm:prSet/>
      <dgm:spPr/>
      <dgm:t>
        <a:bodyPr/>
        <a:lstStyle/>
        <a:p>
          <a:endParaRPr lang="es-CO" sz="2800">
            <a:latin typeface="+mj-lt"/>
          </a:endParaRPr>
        </a:p>
      </dgm:t>
    </dgm:pt>
    <dgm:pt modelId="{A07AC560-5E88-4FC5-8757-ADDA53FC5865}">
      <dgm:prSet phldrT="[Texto]" custT="1"/>
      <dgm:spPr/>
      <dgm:t>
        <a:bodyPr/>
        <a:lstStyle/>
        <a:p>
          <a:r>
            <a:rPr lang="es-CO" sz="800">
              <a:latin typeface="+mj-lt"/>
            </a:rPr>
            <a:t>Costos de producción.</a:t>
          </a:r>
        </a:p>
      </dgm:t>
    </dgm:pt>
    <dgm:pt modelId="{3C152660-27E1-4AAF-BB8C-534C2FB37D85}" type="parTrans" cxnId="{6998AC9E-9746-4E2A-A11D-7F23D29BEC64}">
      <dgm:prSet/>
      <dgm:spPr/>
      <dgm:t>
        <a:bodyPr/>
        <a:lstStyle/>
        <a:p>
          <a:endParaRPr lang="es-CO" sz="2800">
            <a:latin typeface="+mj-lt"/>
          </a:endParaRPr>
        </a:p>
      </dgm:t>
    </dgm:pt>
    <dgm:pt modelId="{18083100-99AD-4F6E-A330-8827A1831D69}" type="sibTrans" cxnId="{6998AC9E-9746-4E2A-A11D-7F23D29BEC64}">
      <dgm:prSet/>
      <dgm:spPr/>
      <dgm:t>
        <a:bodyPr/>
        <a:lstStyle/>
        <a:p>
          <a:endParaRPr lang="es-CO" sz="2800">
            <a:latin typeface="+mj-lt"/>
          </a:endParaRPr>
        </a:p>
      </dgm:t>
    </dgm:pt>
    <dgm:pt modelId="{652728BE-B920-47CC-BE01-6E613711F85D}">
      <dgm:prSet phldrT="[Texto]" custT="1"/>
      <dgm:spPr/>
      <dgm:t>
        <a:bodyPr/>
        <a:lstStyle/>
        <a:p>
          <a:r>
            <a:rPr lang="es-CO" sz="800">
              <a:latin typeface="+mj-lt"/>
            </a:rPr>
            <a:t>Identificacion de factores externos</a:t>
          </a:r>
        </a:p>
      </dgm:t>
    </dgm:pt>
    <dgm:pt modelId="{016F4896-1BE8-4936-802F-966294D3439F}" type="parTrans" cxnId="{4110CAEE-89C2-4BA3-9BC3-2DEDF6B5AE44}">
      <dgm:prSet/>
      <dgm:spPr/>
      <dgm:t>
        <a:bodyPr/>
        <a:lstStyle/>
        <a:p>
          <a:endParaRPr lang="es-CO" sz="2800">
            <a:latin typeface="+mj-lt"/>
          </a:endParaRPr>
        </a:p>
      </dgm:t>
    </dgm:pt>
    <dgm:pt modelId="{6DF62485-0AF1-4B09-8D30-62C9C5C19D86}" type="sibTrans" cxnId="{4110CAEE-89C2-4BA3-9BC3-2DEDF6B5AE44}">
      <dgm:prSet/>
      <dgm:spPr/>
      <dgm:t>
        <a:bodyPr/>
        <a:lstStyle/>
        <a:p>
          <a:endParaRPr lang="es-CO" sz="2800">
            <a:latin typeface="+mj-lt"/>
          </a:endParaRPr>
        </a:p>
      </dgm:t>
    </dgm:pt>
    <dgm:pt modelId="{D0A4AC6C-0B62-4CB0-A620-EC07E59FB542}">
      <dgm:prSet phldrT="[Texto]" custT="1"/>
      <dgm:spPr/>
      <dgm:t>
        <a:bodyPr/>
        <a:lstStyle/>
        <a:p>
          <a:r>
            <a:rPr lang="es-CO" sz="800">
              <a:latin typeface="+mj-lt"/>
            </a:rPr>
            <a:t>Mercado y competencia.</a:t>
          </a:r>
        </a:p>
      </dgm:t>
    </dgm:pt>
    <dgm:pt modelId="{1A6C66F6-D185-4661-978C-DA5B90C70FC9}" type="parTrans" cxnId="{C8195E2E-FCDE-4D71-ABBE-81C1887D67B9}">
      <dgm:prSet/>
      <dgm:spPr/>
      <dgm:t>
        <a:bodyPr/>
        <a:lstStyle/>
        <a:p>
          <a:endParaRPr lang="es-CO" sz="2800">
            <a:latin typeface="+mj-lt"/>
          </a:endParaRPr>
        </a:p>
      </dgm:t>
    </dgm:pt>
    <dgm:pt modelId="{F624AACF-9625-4C30-A024-FBAFCCBC3C24}" type="sibTrans" cxnId="{C8195E2E-FCDE-4D71-ABBE-81C1887D67B9}">
      <dgm:prSet/>
      <dgm:spPr/>
      <dgm:t>
        <a:bodyPr/>
        <a:lstStyle/>
        <a:p>
          <a:endParaRPr lang="es-CO" sz="2800">
            <a:latin typeface="+mj-lt"/>
          </a:endParaRPr>
        </a:p>
      </dgm:t>
    </dgm:pt>
    <dgm:pt modelId="{7E00D66E-F909-44A7-96A1-638941BE472D}">
      <dgm:prSet phldrT="[Texto]" custT="1"/>
      <dgm:spPr/>
      <dgm:t>
        <a:bodyPr/>
        <a:lstStyle/>
        <a:p>
          <a:r>
            <a:rPr lang="es-CO" sz="800">
              <a:latin typeface="+mj-lt"/>
            </a:rPr>
            <a:t>Fijación de los factores claves</a:t>
          </a:r>
        </a:p>
      </dgm:t>
    </dgm:pt>
    <dgm:pt modelId="{9D6ABE27-1621-43A0-939B-93D876EEB8E2}" type="parTrans" cxnId="{466EE9BB-34BD-481D-8594-750D7166A643}">
      <dgm:prSet/>
      <dgm:spPr/>
      <dgm:t>
        <a:bodyPr/>
        <a:lstStyle/>
        <a:p>
          <a:endParaRPr lang="es-CO" sz="2800">
            <a:latin typeface="+mj-lt"/>
          </a:endParaRPr>
        </a:p>
      </dgm:t>
    </dgm:pt>
    <dgm:pt modelId="{7169848A-E123-45AD-8394-02FEEC06B940}" type="sibTrans" cxnId="{466EE9BB-34BD-481D-8594-750D7166A643}">
      <dgm:prSet/>
      <dgm:spPr/>
      <dgm:t>
        <a:bodyPr/>
        <a:lstStyle/>
        <a:p>
          <a:endParaRPr lang="es-CO" sz="2800">
            <a:latin typeface="+mj-lt"/>
          </a:endParaRPr>
        </a:p>
      </dgm:t>
    </dgm:pt>
    <dgm:pt modelId="{0B697BD2-2020-4C06-92FE-225BF9471D27}">
      <dgm:prSet phldrT="[Texto]" custT="1"/>
      <dgm:spPr/>
      <dgm:t>
        <a:bodyPr/>
        <a:lstStyle/>
        <a:p>
          <a:r>
            <a:rPr lang="es-CO" sz="800">
              <a:latin typeface="+mj-lt"/>
            </a:rPr>
            <a:t>Selección de variables</a:t>
          </a:r>
        </a:p>
      </dgm:t>
    </dgm:pt>
    <dgm:pt modelId="{4A921F48-C958-4DC3-AAC6-621EC4CE4036}" type="parTrans" cxnId="{110254C0-8390-46F9-8120-53B5D15FF714}">
      <dgm:prSet/>
      <dgm:spPr/>
      <dgm:t>
        <a:bodyPr/>
        <a:lstStyle/>
        <a:p>
          <a:endParaRPr lang="es-CO" sz="2800">
            <a:latin typeface="+mj-lt"/>
          </a:endParaRPr>
        </a:p>
      </dgm:t>
    </dgm:pt>
    <dgm:pt modelId="{6FFA655D-7148-4B86-AAA5-84B8C5E027E3}" type="sibTrans" cxnId="{110254C0-8390-46F9-8120-53B5D15FF714}">
      <dgm:prSet/>
      <dgm:spPr/>
      <dgm:t>
        <a:bodyPr/>
        <a:lstStyle/>
        <a:p>
          <a:endParaRPr lang="es-CO" sz="2800">
            <a:latin typeface="+mj-lt"/>
          </a:endParaRPr>
        </a:p>
      </dgm:t>
    </dgm:pt>
    <dgm:pt modelId="{83275797-D42E-41F4-A85A-6ECCE31810B5}">
      <dgm:prSet custT="1"/>
      <dgm:spPr/>
      <dgm:t>
        <a:bodyPr/>
        <a:lstStyle/>
        <a:p>
          <a:r>
            <a:rPr lang="es-CO" sz="800">
              <a:latin typeface="+mj-lt"/>
            </a:rPr>
            <a:t>Capacidad operativa.</a:t>
          </a:r>
        </a:p>
      </dgm:t>
    </dgm:pt>
    <dgm:pt modelId="{CD06BD7F-13FB-4FDB-AA77-FC1CF7B41BEF}" type="parTrans" cxnId="{F87D2D2D-8388-424E-AC67-AF1678820EC2}">
      <dgm:prSet/>
      <dgm:spPr/>
      <dgm:t>
        <a:bodyPr/>
        <a:lstStyle/>
        <a:p>
          <a:endParaRPr lang="es-CO" sz="2800">
            <a:latin typeface="+mj-lt"/>
          </a:endParaRPr>
        </a:p>
      </dgm:t>
    </dgm:pt>
    <dgm:pt modelId="{E8FFA60C-FAD3-4430-8D6E-1110138F8AD0}" type="sibTrans" cxnId="{F87D2D2D-8388-424E-AC67-AF1678820EC2}">
      <dgm:prSet/>
      <dgm:spPr/>
      <dgm:t>
        <a:bodyPr/>
        <a:lstStyle/>
        <a:p>
          <a:endParaRPr lang="es-CO" sz="2800">
            <a:latin typeface="+mj-lt"/>
          </a:endParaRPr>
        </a:p>
      </dgm:t>
    </dgm:pt>
    <dgm:pt modelId="{0505ADC6-8724-4961-8100-A55B851390F8}">
      <dgm:prSet custT="1"/>
      <dgm:spPr/>
      <dgm:t>
        <a:bodyPr/>
        <a:lstStyle/>
        <a:p>
          <a:r>
            <a:rPr lang="es-CO" sz="800">
              <a:latin typeface="+mj-lt"/>
            </a:rPr>
            <a:t>Políticas administrativasProductividad.</a:t>
          </a:r>
        </a:p>
      </dgm:t>
    </dgm:pt>
    <dgm:pt modelId="{4ABBA709-D43A-402B-A8CF-B03C3B250994}" type="parTrans" cxnId="{8AC76899-F147-422F-8E0C-086E78C4A22F}">
      <dgm:prSet/>
      <dgm:spPr/>
      <dgm:t>
        <a:bodyPr/>
        <a:lstStyle/>
        <a:p>
          <a:endParaRPr lang="es-CO" sz="2800">
            <a:latin typeface="+mj-lt"/>
          </a:endParaRPr>
        </a:p>
      </dgm:t>
    </dgm:pt>
    <dgm:pt modelId="{70DF5FE2-44E0-45D4-B43A-83792C594886}" type="sibTrans" cxnId="{8AC76899-F147-422F-8E0C-086E78C4A22F}">
      <dgm:prSet/>
      <dgm:spPr/>
      <dgm:t>
        <a:bodyPr/>
        <a:lstStyle/>
        <a:p>
          <a:endParaRPr lang="es-CO" sz="2800">
            <a:latin typeface="+mj-lt"/>
          </a:endParaRPr>
        </a:p>
      </dgm:t>
    </dgm:pt>
    <dgm:pt modelId="{137EE40A-3C78-46A5-A9CB-F7D36C44351B}">
      <dgm:prSet custT="1"/>
      <dgm:spPr/>
      <dgm:t>
        <a:bodyPr/>
        <a:lstStyle/>
        <a:p>
          <a:r>
            <a:rPr lang="es-CO" sz="800">
              <a:latin typeface="+mj-lt"/>
            </a:rPr>
            <a:t>Inflación y tipo de cambio.</a:t>
          </a:r>
        </a:p>
      </dgm:t>
    </dgm:pt>
    <dgm:pt modelId="{2C54CD33-B6D6-4685-9252-0DFC0E9B40DC}" type="parTrans" cxnId="{01722995-A9FE-40F4-8724-B9FBC7D7B59E}">
      <dgm:prSet/>
      <dgm:spPr/>
      <dgm:t>
        <a:bodyPr/>
        <a:lstStyle/>
        <a:p>
          <a:endParaRPr lang="es-CO" sz="2800">
            <a:latin typeface="+mj-lt"/>
          </a:endParaRPr>
        </a:p>
      </dgm:t>
    </dgm:pt>
    <dgm:pt modelId="{1F4B7DEF-6E59-4E25-86BD-E703067B0F71}" type="sibTrans" cxnId="{01722995-A9FE-40F4-8724-B9FBC7D7B59E}">
      <dgm:prSet/>
      <dgm:spPr/>
      <dgm:t>
        <a:bodyPr/>
        <a:lstStyle/>
        <a:p>
          <a:endParaRPr lang="es-CO" sz="2800">
            <a:latin typeface="+mj-lt"/>
          </a:endParaRPr>
        </a:p>
      </dgm:t>
    </dgm:pt>
    <dgm:pt modelId="{40B87001-02E7-4FDC-A40B-9218118E637F}">
      <dgm:prSet custT="1"/>
      <dgm:spPr/>
      <dgm:t>
        <a:bodyPr/>
        <a:lstStyle/>
        <a:p>
          <a:r>
            <a:rPr lang="es-CO" sz="800">
              <a:latin typeface="+mj-lt"/>
            </a:rPr>
            <a:t>Políticas fiscales.</a:t>
          </a:r>
        </a:p>
      </dgm:t>
    </dgm:pt>
    <dgm:pt modelId="{2F1380E1-6F13-4CFE-8633-A1A281A99D45}" type="parTrans" cxnId="{7F3F0DC7-8701-488B-AAFF-7793590F83E9}">
      <dgm:prSet/>
      <dgm:spPr/>
      <dgm:t>
        <a:bodyPr/>
        <a:lstStyle/>
        <a:p>
          <a:endParaRPr lang="es-CO" sz="2800">
            <a:latin typeface="+mj-lt"/>
          </a:endParaRPr>
        </a:p>
      </dgm:t>
    </dgm:pt>
    <dgm:pt modelId="{90B4AB3E-5081-4526-98A6-F174AA78B3FE}" type="sibTrans" cxnId="{7F3F0DC7-8701-488B-AAFF-7793590F83E9}">
      <dgm:prSet/>
      <dgm:spPr/>
      <dgm:t>
        <a:bodyPr/>
        <a:lstStyle/>
        <a:p>
          <a:endParaRPr lang="es-CO" sz="2800">
            <a:latin typeface="+mj-lt"/>
          </a:endParaRPr>
        </a:p>
      </dgm:t>
    </dgm:pt>
    <dgm:pt modelId="{C9B83AC6-BF73-4153-B1C6-DF742D0FEF06}">
      <dgm:prSet custT="1"/>
      <dgm:spPr/>
      <dgm:t>
        <a:bodyPr/>
        <a:lstStyle/>
        <a:p>
          <a:r>
            <a:rPr lang="es-CO" sz="800">
              <a:latin typeface="+mj-lt"/>
            </a:rPr>
            <a:t>Tendencias de demanda.</a:t>
          </a:r>
        </a:p>
      </dgm:t>
    </dgm:pt>
    <dgm:pt modelId="{B2165B1F-8E9E-45EC-B7A2-4BFECF2BA54A}" type="parTrans" cxnId="{86CAE258-02B8-4DC1-A84B-908CA24E38D5}">
      <dgm:prSet/>
      <dgm:spPr/>
      <dgm:t>
        <a:bodyPr/>
        <a:lstStyle/>
        <a:p>
          <a:endParaRPr lang="es-CO" sz="2800">
            <a:latin typeface="+mj-lt"/>
          </a:endParaRPr>
        </a:p>
      </dgm:t>
    </dgm:pt>
    <dgm:pt modelId="{1B3104C2-02DE-4B92-BE61-DB3AFD21B075}" type="sibTrans" cxnId="{86CAE258-02B8-4DC1-A84B-908CA24E38D5}">
      <dgm:prSet/>
      <dgm:spPr/>
      <dgm:t>
        <a:bodyPr/>
        <a:lstStyle/>
        <a:p>
          <a:endParaRPr lang="es-CO" sz="2800">
            <a:latin typeface="+mj-lt"/>
          </a:endParaRPr>
        </a:p>
      </dgm:t>
    </dgm:pt>
    <dgm:pt modelId="{058A252A-03BE-498E-BF36-006A7BD747F6}">
      <dgm:prSet phldrT="[Texto]" custT="1"/>
      <dgm:spPr/>
      <dgm:t>
        <a:bodyPr/>
        <a:lstStyle/>
        <a:p>
          <a:r>
            <a:rPr lang="es-CO" sz="800">
              <a:latin typeface="+mj-lt"/>
            </a:rPr>
            <a:t>Valores de referencias.</a:t>
          </a:r>
        </a:p>
      </dgm:t>
    </dgm:pt>
    <dgm:pt modelId="{85D300C7-E4A4-4824-8802-A91CF24124F9}" type="parTrans" cxnId="{BD2E9058-30D4-4B55-B9FE-B29078D10883}">
      <dgm:prSet/>
      <dgm:spPr/>
      <dgm:t>
        <a:bodyPr/>
        <a:lstStyle/>
        <a:p>
          <a:endParaRPr lang="es-CO" sz="2800">
            <a:latin typeface="+mj-lt"/>
          </a:endParaRPr>
        </a:p>
      </dgm:t>
    </dgm:pt>
    <dgm:pt modelId="{4154317D-2E86-497B-BED0-316788F1E3EC}" type="sibTrans" cxnId="{BD2E9058-30D4-4B55-B9FE-B29078D10883}">
      <dgm:prSet/>
      <dgm:spPr/>
      <dgm:t>
        <a:bodyPr/>
        <a:lstStyle/>
        <a:p>
          <a:endParaRPr lang="es-CO" sz="2800">
            <a:latin typeface="+mj-lt"/>
          </a:endParaRPr>
        </a:p>
      </dgm:t>
    </dgm:pt>
    <dgm:pt modelId="{1A1F7C1B-0128-484F-A8E1-79BEC02D3054}">
      <dgm:prSet phldrT="[Texto]" custT="1"/>
      <dgm:spPr/>
      <dgm:t>
        <a:bodyPr/>
        <a:lstStyle/>
        <a:p>
          <a:r>
            <a:rPr lang="es-CO" sz="800">
              <a:latin typeface="+mj-lt"/>
            </a:rPr>
            <a:t>Supuestos financieros.</a:t>
          </a:r>
        </a:p>
      </dgm:t>
    </dgm:pt>
    <dgm:pt modelId="{DDD5A5E3-375A-477F-91C8-DD4606C7F259}" type="parTrans" cxnId="{4D6D4DDA-B400-4A23-A4F0-8761D47C704E}">
      <dgm:prSet/>
      <dgm:spPr/>
      <dgm:t>
        <a:bodyPr/>
        <a:lstStyle/>
        <a:p>
          <a:endParaRPr lang="es-CO" sz="2800">
            <a:latin typeface="+mj-lt"/>
          </a:endParaRPr>
        </a:p>
      </dgm:t>
    </dgm:pt>
    <dgm:pt modelId="{CE03903A-EFFF-4262-AD36-ECC11D0049CA}" type="sibTrans" cxnId="{4D6D4DDA-B400-4A23-A4F0-8761D47C704E}">
      <dgm:prSet/>
      <dgm:spPr/>
      <dgm:t>
        <a:bodyPr/>
        <a:lstStyle/>
        <a:p>
          <a:endParaRPr lang="es-CO" sz="2800">
            <a:latin typeface="+mj-lt"/>
          </a:endParaRPr>
        </a:p>
      </dgm:t>
    </dgm:pt>
    <dgm:pt modelId="{B74956FB-F5CB-41D8-AC6B-5112BB0731B9}">
      <dgm:prSet custT="1"/>
      <dgm:spPr/>
      <dgm:t>
        <a:bodyPr/>
        <a:lstStyle/>
        <a:p>
          <a:r>
            <a:rPr lang="es-CO" sz="800">
              <a:latin typeface="+mj-lt"/>
            </a:rPr>
            <a:t>Elaboración de proyecciones</a:t>
          </a:r>
        </a:p>
      </dgm:t>
    </dgm:pt>
    <dgm:pt modelId="{BC52F398-899A-4977-8D0B-55FB76AC720F}" type="parTrans" cxnId="{57B92836-977A-42D3-B9F9-80CE4D978C70}">
      <dgm:prSet/>
      <dgm:spPr/>
      <dgm:t>
        <a:bodyPr/>
        <a:lstStyle/>
        <a:p>
          <a:endParaRPr lang="es-CO" sz="2800">
            <a:latin typeface="+mj-lt"/>
          </a:endParaRPr>
        </a:p>
      </dgm:t>
    </dgm:pt>
    <dgm:pt modelId="{529EC986-EB9C-45AD-897B-0F69B669E3D9}" type="sibTrans" cxnId="{57B92836-977A-42D3-B9F9-80CE4D978C70}">
      <dgm:prSet/>
      <dgm:spPr/>
      <dgm:t>
        <a:bodyPr/>
        <a:lstStyle/>
        <a:p>
          <a:endParaRPr lang="es-CO" sz="2800">
            <a:latin typeface="+mj-lt"/>
          </a:endParaRPr>
        </a:p>
      </dgm:t>
    </dgm:pt>
    <dgm:pt modelId="{C3F41BEE-E8CD-4423-A92C-EABEC3517BD2}">
      <dgm:prSet custT="1"/>
      <dgm:spPr/>
      <dgm:t>
        <a:bodyPr/>
        <a:lstStyle/>
        <a:p>
          <a:r>
            <a:rPr lang="es-CO" sz="800">
              <a:latin typeface="+mj-lt"/>
            </a:rPr>
            <a:t>Metodos estadisticos</a:t>
          </a:r>
        </a:p>
      </dgm:t>
    </dgm:pt>
    <dgm:pt modelId="{7B820B23-AF80-4B85-A3D3-02CABA846EA2}" type="parTrans" cxnId="{3A8729B0-7D62-44AE-B1B4-C695A22E2B17}">
      <dgm:prSet/>
      <dgm:spPr/>
      <dgm:t>
        <a:bodyPr/>
        <a:lstStyle/>
        <a:p>
          <a:endParaRPr lang="es-CO" sz="2800">
            <a:latin typeface="+mj-lt"/>
          </a:endParaRPr>
        </a:p>
      </dgm:t>
    </dgm:pt>
    <dgm:pt modelId="{0DAC5588-234A-4BD5-BDB5-8182B64773FF}" type="sibTrans" cxnId="{3A8729B0-7D62-44AE-B1B4-C695A22E2B17}">
      <dgm:prSet/>
      <dgm:spPr/>
      <dgm:t>
        <a:bodyPr/>
        <a:lstStyle/>
        <a:p>
          <a:endParaRPr lang="es-CO" sz="2800">
            <a:latin typeface="+mj-lt"/>
          </a:endParaRPr>
        </a:p>
      </dgm:t>
    </dgm:pt>
    <dgm:pt modelId="{A9DC13D7-9798-4843-A968-14BDDA917AF8}">
      <dgm:prSet custT="1"/>
      <dgm:spPr/>
      <dgm:t>
        <a:bodyPr/>
        <a:lstStyle/>
        <a:p>
          <a:r>
            <a:rPr lang="es-CO" sz="800">
              <a:latin typeface="+mj-lt"/>
            </a:rPr>
            <a:t>Estimación de ingresos y gastos.</a:t>
          </a:r>
        </a:p>
      </dgm:t>
    </dgm:pt>
    <dgm:pt modelId="{63550945-0DCE-4F9C-91F7-37589F850426}" type="parTrans" cxnId="{5EC61680-FF22-459B-BA68-50FF6A05FBF1}">
      <dgm:prSet/>
      <dgm:spPr/>
      <dgm:t>
        <a:bodyPr/>
        <a:lstStyle/>
        <a:p>
          <a:endParaRPr lang="es-CO" sz="2800">
            <a:latin typeface="+mj-lt"/>
          </a:endParaRPr>
        </a:p>
      </dgm:t>
    </dgm:pt>
    <dgm:pt modelId="{9589D5C9-1282-471B-94A7-AD4046B67DDD}" type="sibTrans" cxnId="{5EC61680-FF22-459B-BA68-50FF6A05FBF1}">
      <dgm:prSet/>
      <dgm:spPr/>
      <dgm:t>
        <a:bodyPr/>
        <a:lstStyle/>
        <a:p>
          <a:endParaRPr lang="es-CO" sz="2800">
            <a:latin typeface="+mj-lt"/>
          </a:endParaRPr>
        </a:p>
      </dgm:t>
    </dgm:pt>
    <dgm:pt modelId="{42BBFE33-6E95-4FAB-82D7-5619BEB29867}">
      <dgm:prSet custT="1"/>
      <dgm:spPr/>
      <dgm:t>
        <a:bodyPr/>
        <a:lstStyle/>
        <a:p>
          <a:r>
            <a:rPr lang="es-CO" sz="800">
              <a:latin typeface="+mj-lt"/>
            </a:rPr>
            <a:t>Integracion en el presupuesto</a:t>
          </a:r>
        </a:p>
      </dgm:t>
    </dgm:pt>
    <dgm:pt modelId="{83F28878-0D6C-4E4A-B779-49C00A5FAEB1}" type="parTrans" cxnId="{7CF1883A-1D8E-4804-A990-0FAF0239C409}">
      <dgm:prSet/>
      <dgm:spPr/>
      <dgm:t>
        <a:bodyPr/>
        <a:lstStyle/>
        <a:p>
          <a:endParaRPr lang="es-CO" sz="2800">
            <a:latin typeface="+mj-lt"/>
          </a:endParaRPr>
        </a:p>
      </dgm:t>
    </dgm:pt>
    <dgm:pt modelId="{4868B7F0-6E30-45E5-8332-B06B1E5FD735}" type="sibTrans" cxnId="{7CF1883A-1D8E-4804-A990-0FAF0239C409}">
      <dgm:prSet/>
      <dgm:spPr/>
      <dgm:t>
        <a:bodyPr/>
        <a:lstStyle/>
        <a:p>
          <a:endParaRPr lang="es-CO" sz="2800">
            <a:latin typeface="+mj-lt"/>
          </a:endParaRPr>
        </a:p>
      </dgm:t>
    </dgm:pt>
    <dgm:pt modelId="{0ECC4DCB-2002-4CFA-B9AA-468DE84800F5}">
      <dgm:prSet custT="1"/>
      <dgm:spPr/>
      <dgm:t>
        <a:bodyPr/>
        <a:lstStyle/>
        <a:p>
          <a:r>
            <a:rPr lang="es-CO" sz="800">
              <a:latin typeface="+mj-lt"/>
            </a:rPr>
            <a:t>Control y retroalimentación</a:t>
          </a:r>
        </a:p>
      </dgm:t>
    </dgm:pt>
    <dgm:pt modelId="{1FBD551B-17E1-429C-B214-19DEFFBAE7E4}" type="parTrans" cxnId="{0C048CDC-C3A3-4D01-9F45-C9B0C1CC2B76}">
      <dgm:prSet/>
      <dgm:spPr/>
      <dgm:t>
        <a:bodyPr/>
        <a:lstStyle/>
        <a:p>
          <a:endParaRPr lang="es-CO" sz="2800">
            <a:latin typeface="+mj-lt"/>
          </a:endParaRPr>
        </a:p>
      </dgm:t>
    </dgm:pt>
    <dgm:pt modelId="{EEEBF9E5-7BCD-43BE-9C5C-CE0D9A02D359}" type="sibTrans" cxnId="{0C048CDC-C3A3-4D01-9F45-C9B0C1CC2B76}">
      <dgm:prSet/>
      <dgm:spPr/>
      <dgm:t>
        <a:bodyPr/>
        <a:lstStyle/>
        <a:p>
          <a:endParaRPr lang="es-CO" sz="2800">
            <a:latin typeface="+mj-lt"/>
          </a:endParaRPr>
        </a:p>
      </dgm:t>
    </dgm:pt>
    <dgm:pt modelId="{E82C05F0-BA10-408A-AD6E-AD85652367CF}">
      <dgm:prSet custT="1"/>
      <dgm:spPr/>
      <dgm:t>
        <a:bodyPr/>
        <a:lstStyle/>
        <a:p>
          <a:r>
            <a:rPr lang="es-CO" sz="800">
              <a:latin typeface="+mj-lt"/>
            </a:rPr>
            <a:t>Escenarios simulados.</a:t>
          </a:r>
        </a:p>
      </dgm:t>
    </dgm:pt>
    <dgm:pt modelId="{892DFC92-A256-4F36-8CC1-0828298C1309}" type="sibTrans" cxnId="{0C91B033-D9BA-48D4-82FC-402DAB04B5D6}">
      <dgm:prSet/>
      <dgm:spPr/>
      <dgm:t>
        <a:bodyPr/>
        <a:lstStyle/>
        <a:p>
          <a:endParaRPr lang="es-CO" sz="2800">
            <a:latin typeface="+mj-lt"/>
          </a:endParaRPr>
        </a:p>
      </dgm:t>
    </dgm:pt>
    <dgm:pt modelId="{F9E2D0C5-1285-4BE8-8D2E-F14D2A5E6C42}" type="parTrans" cxnId="{0C91B033-D9BA-48D4-82FC-402DAB04B5D6}">
      <dgm:prSet/>
      <dgm:spPr/>
      <dgm:t>
        <a:bodyPr/>
        <a:lstStyle/>
        <a:p>
          <a:endParaRPr lang="es-CO" sz="2800">
            <a:latin typeface="+mj-lt"/>
          </a:endParaRPr>
        </a:p>
      </dgm:t>
    </dgm:pt>
    <dgm:pt modelId="{8F05A372-5D18-46E1-A57E-06FCC5067835}">
      <dgm:prSet custT="1"/>
      <dgm:spPr/>
      <dgm:t>
        <a:bodyPr/>
        <a:lstStyle/>
        <a:p>
          <a:r>
            <a:rPr lang="es-CO" sz="800">
              <a:latin typeface="+mj-lt"/>
            </a:rPr>
            <a:t>Incorporar resultados</a:t>
          </a:r>
        </a:p>
      </dgm:t>
    </dgm:pt>
    <dgm:pt modelId="{A1373E93-7B3F-4E4C-A53B-B3256F1364D1}" type="parTrans" cxnId="{00DF1E53-DB3A-4B4D-84C7-CDAD07114266}">
      <dgm:prSet/>
      <dgm:spPr/>
      <dgm:t>
        <a:bodyPr/>
        <a:lstStyle/>
        <a:p>
          <a:endParaRPr lang="es-CO" sz="2800">
            <a:latin typeface="+mj-lt"/>
          </a:endParaRPr>
        </a:p>
      </dgm:t>
    </dgm:pt>
    <dgm:pt modelId="{5A5F195F-ECAC-4402-A3EE-691A5A98B8C0}" type="sibTrans" cxnId="{00DF1E53-DB3A-4B4D-84C7-CDAD07114266}">
      <dgm:prSet/>
      <dgm:spPr/>
      <dgm:t>
        <a:bodyPr/>
        <a:lstStyle/>
        <a:p>
          <a:endParaRPr lang="es-CO" sz="2800">
            <a:latin typeface="+mj-lt"/>
          </a:endParaRPr>
        </a:p>
      </dgm:t>
    </dgm:pt>
    <dgm:pt modelId="{5DF466D6-FF79-42D4-A116-50637C1E6808}">
      <dgm:prSet custT="1"/>
      <dgm:spPr/>
      <dgm:t>
        <a:bodyPr/>
        <a:lstStyle/>
        <a:p>
          <a:r>
            <a:rPr lang="es-CO" sz="800">
              <a:latin typeface="+mj-lt"/>
            </a:rPr>
            <a:t>Ajustar metas</a:t>
          </a:r>
        </a:p>
      </dgm:t>
    </dgm:pt>
    <dgm:pt modelId="{B2FACFE0-1459-44D1-9620-D10437F58D6F}" type="parTrans" cxnId="{09B73A01-1948-49E5-B610-9BEABC7CE392}">
      <dgm:prSet/>
      <dgm:spPr/>
      <dgm:t>
        <a:bodyPr/>
        <a:lstStyle/>
        <a:p>
          <a:endParaRPr lang="es-CO" sz="2800">
            <a:latin typeface="+mj-lt"/>
          </a:endParaRPr>
        </a:p>
      </dgm:t>
    </dgm:pt>
    <dgm:pt modelId="{EA7EAAC8-CF5D-44D0-91BC-795E8D04A9EE}" type="sibTrans" cxnId="{09B73A01-1948-49E5-B610-9BEABC7CE392}">
      <dgm:prSet/>
      <dgm:spPr/>
      <dgm:t>
        <a:bodyPr/>
        <a:lstStyle/>
        <a:p>
          <a:endParaRPr lang="es-CO" sz="2800">
            <a:latin typeface="+mj-lt"/>
          </a:endParaRPr>
        </a:p>
      </dgm:t>
    </dgm:pt>
    <dgm:pt modelId="{E54FAC58-49F1-42D2-B853-B30310D7894C}">
      <dgm:prSet custT="1"/>
      <dgm:spPr/>
      <dgm:t>
        <a:bodyPr/>
        <a:lstStyle/>
        <a:p>
          <a:r>
            <a:rPr lang="es-CO" sz="800">
              <a:latin typeface="+mj-lt"/>
            </a:rPr>
            <a:t>Coherencia de recursos.</a:t>
          </a:r>
        </a:p>
      </dgm:t>
    </dgm:pt>
    <dgm:pt modelId="{E3664080-8FBD-4AB0-B703-4FBAA7BBB7E8}" type="parTrans" cxnId="{79180DC4-2FBA-424A-931D-557F4A86E0E0}">
      <dgm:prSet/>
      <dgm:spPr/>
      <dgm:t>
        <a:bodyPr/>
        <a:lstStyle/>
        <a:p>
          <a:endParaRPr lang="es-CO" sz="2800">
            <a:latin typeface="+mj-lt"/>
          </a:endParaRPr>
        </a:p>
      </dgm:t>
    </dgm:pt>
    <dgm:pt modelId="{5A3405B4-6AE4-4327-9A44-DCBC18A8AE5B}" type="sibTrans" cxnId="{79180DC4-2FBA-424A-931D-557F4A86E0E0}">
      <dgm:prSet/>
      <dgm:spPr/>
      <dgm:t>
        <a:bodyPr/>
        <a:lstStyle/>
        <a:p>
          <a:endParaRPr lang="es-CO" sz="2800">
            <a:latin typeface="+mj-lt"/>
          </a:endParaRPr>
        </a:p>
      </dgm:t>
    </dgm:pt>
    <dgm:pt modelId="{05468CA7-6745-4801-AF3B-4710EF2D6CAA}">
      <dgm:prSet custT="1"/>
      <dgm:spPr/>
      <dgm:t>
        <a:bodyPr/>
        <a:lstStyle/>
        <a:p>
          <a:r>
            <a:rPr lang="es-CO" sz="800">
              <a:latin typeface="+mj-lt"/>
            </a:rPr>
            <a:t>Monitorear validez</a:t>
          </a:r>
        </a:p>
      </dgm:t>
    </dgm:pt>
    <dgm:pt modelId="{377998EA-6C56-4D6C-8C48-273D9249C7B3}" type="parTrans" cxnId="{A5FB6F83-0D92-4159-BB45-B14AFFEBAC16}">
      <dgm:prSet/>
      <dgm:spPr/>
      <dgm:t>
        <a:bodyPr/>
        <a:lstStyle/>
        <a:p>
          <a:endParaRPr lang="es-CO" sz="2800">
            <a:latin typeface="+mj-lt"/>
          </a:endParaRPr>
        </a:p>
      </dgm:t>
    </dgm:pt>
    <dgm:pt modelId="{E66A270B-770F-41A6-A352-278AD27FAC4A}" type="sibTrans" cxnId="{A5FB6F83-0D92-4159-BB45-B14AFFEBAC16}">
      <dgm:prSet/>
      <dgm:spPr/>
      <dgm:t>
        <a:bodyPr/>
        <a:lstStyle/>
        <a:p>
          <a:endParaRPr lang="es-CO" sz="2800">
            <a:latin typeface="+mj-lt"/>
          </a:endParaRPr>
        </a:p>
      </dgm:t>
    </dgm:pt>
    <dgm:pt modelId="{48917B1F-3213-4C89-87C1-4111B044C44C}">
      <dgm:prSet custT="1"/>
      <dgm:spPr/>
      <dgm:t>
        <a:bodyPr/>
        <a:lstStyle/>
        <a:p>
          <a:r>
            <a:rPr lang="es-CO" sz="800">
              <a:latin typeface="+mj-lt"/>
            </a:rPr>
            <a:t>Comparar resultados.</a:t>
          </a:r>
        </a:p>
      </dgm:t>
    </dgm:pt>
    <dgm:pt modelId="{06F942AF-6981-476A-9DC4-928C9E974233}" type="parTrans" cxnId="{F6338511-F0D4-4786-A498-FCBEF0078AFF}">
      <dgm:prSet/>
      <dgm:spPr/>
      <dgm:t>
        <a:bodyPr/>
        <a:lstStyle/>
        <a:p>
          <a:endParaRPr lang="es-CO" sz="2800">
            <a:latin typeface="+mj-lt"/>
          </a:endParaRPr>
        </a:p>
      </dgm:t>
    </dgm:pt>
    <dgm:pt modelId="{40E16167-57F2-4A77-85A1-A9F935ECBC85}" type="sibTrans" cxnId="{F6338511-F0D4-4786-A498-FCBEF0078AFF}">
      <dgm:prSet/>
      <dgm:spPr/>
      <dgm:t>
        <a:bodyPr/>
        <a:lstStyle/>
        <a:p>
          <a:endParaRPr lang="es-CO" sz="2800">
            <a:latin typeface="+mj-lt"/>
          </a:endParaRPr>
        </a:p>
      </dgm:t>
    </dgm:pt>
    <dgm:pt modelId="{1645E462-45B6-4FDD-AB18-90126A21DEC5}">
      <dgm:prSet custT="1"/>
      <dgm:spPr/>
      <dgm:t>
        <a:bodyPr/>
        <a:lstStyle/>
        <a:p>
          <a:r>
            <a:rPr lang="es-CO" sz="800">
              <a:latin typeface="+mj-lt"/>
            </a:rPr>
            <a:t>Austar proyecciones.</a:t>
          </a:r>
        </a:p>
      </dgm:t>
    </dgm:pt>
    <dgm:pt modelId="{9A480F3E-8AF3-43C0-8D11-7F89C82C03A1}" type="parTrans" cxnId="{ECD2C267-EE85-4902-AAB9-1F8E49F7F3B7}">
      <dgm:prSet/>
      <dgm:spPr/>
      <dgm:t>
        <a:bodyPr/>
        <a:lstStyle/>
        <a:p>
          <a:endParaRPr lang="es-CO" sz="2800">
            <a:latin typeface="+mj-lt"/>
          </a:endParaRPr>
        </a:p>
      </dgm:t>
    </dgm:pt>
    <dgm:pt modelId="{3D7C60AD-5505-4FE1-B47D-016AE4043C63}" type="sibTrans" cxnId="{ECD2C267-EE85-4902-AAB9-1F8E49F7F3B7}">
      <dgm:prSet/>
      <dgm:spPr/>
      <dgm:t>
        <a:bodyPr/>
        <a:lstStyle/>
        <a:p>
          <a:endParaRPr lang="es-CO" sz="2800">
            <a:latin typeface="+mj-lt"/>
          </a:endParaRPr>
        </a:p>
      </dgm:t>
    </dgm:pt>
    <dgm:pt modelId="{C40BC6D8-CF3B-494D-B445-C7248F530E02}" type="pres">
      <dgm:prSet presAssocID="{B01D5931-E5B2-44AB-A346-59FB66BFE239}" presName="Name0" presStyleCnt="0">
        <dgm:presLayoutVars>
          <dgm:dir/>
          <dgm:animLvl val="lvl"/>
          <dgm:resizeHandles val="exact"/>
        </dgm:presLayoutVars>
      </dgm:prSet>
      <dgm:spPr/>
    </dgm:pt>
    <dgm:pt modelId="{70912C0F-5BFF-4ED9-A739-19BA9CB5D018}" type="pres">
      <dgm:prSet presAssocID="{2EDB573E-C765-4ECD-B09B-5DD031A75EE5}" presName="composite" presStyleCnt="0"/>
      <dgm:spPr/>
    </dgm:pt>
    <dgm:pt modelId="{8E027C86-202F-40E3-856D-3A7D92B83802}" type="pres">
      <dgm:prSet presAssocID="{2EDB573E-C765-4ECD-B09B-5DD031A75EE5}" presName="parTx" presStyleLbl="alignNode1" presStyleIdx="0" presStyleCnt="6">
        <dgm:presLayoutVars>
          <dgm:chMax val="0"/>
          <dgm:chPref val="0"/>
          <dgm:bulletEnabled val="1"/>
        </dgm:presLayoutVars>
      </dgm:prSet>
      <dgm:spPr/>
    </dgm:pt>
    <dgm:pt modelId="{B00D3826-E77E-43DA-A9D6-1DFBC5CF158E}" type="pres">
      <dgm:prSet presAssocID="{2EDB573E-C765-4ECD-B09B-5DD031A75EE5}" presName="desTx" presStyleLbl="alignAccFollowNode1" presStyleIdx="0" presStyleCnt="6">
        <dgm:presLayoutVars>
          <dgm:bulletEnabled val="1"/>
        </dgm:presLayoutVars>
      </dgm:prSet>
      <dgm:spPr/>
    </dgm:pt>
    <dgm:pt modelId="{3EBAFD04-2D42-400D-AF77-22BE476B1518}" type="pres">
      <dgm:prSet presAssocID="{855E5728-E476-4591-BFB3-C58C2271A15C}" presName="space" presStyleCnt="0"/>
      <dgm:spPr/>
    </dgm:pt>
    <dgm:pt modelId="{6EA7C8DB-7B3C-488E-BCFD-CDAA09EDF360}" type="pres">
      <dgm:prSet presAssocID="{652728BE-B920-47CC-BE01-6E613711F85D}" presName="composite" presStyleCnt="0"/>
      <dgm:spPr/>
    </dgm:pt>
    <dgm:pt modelId="{00C2A370-B985-4C7C-BB3D-1C683D605E40}" type="pres">
      <dgm:prSet presAssocID="{652728BE-B920-47CC-BE01-6E613711F85D}" presName="parTx" presStyleLbl="alignNode1" presStyleIdx="1" presStyleCnt="6">
        <dgm:presLayoutVars>
          <dgm:chMax val="0"/>
          <dgm:chPref val="0"/>
          <dgm:bulletEnabled val="1"/>
        </dgm:presLayoutVars>
      </dgm:prSet>
      <dgm:spPr/>
    </dgm:pt>
    <dgm:pt modelId="{34AFD47E-BE9A-4B5D-ACC4-F34EA040EA0B}" type="pres">
      <dgm:prSet presAssocID="{652728BE-B920-47CC-BE01-6E613711F85D}" presName="desTx" presStyleLbl="alignAccFollowNode1" presStyleIdx="1" presStyleCnt="6">
        <dgm:presLayoutVars>
          <dgm:bulletEnabled val="1"/>
        </dgm:presLayoutVars>
      </dgm:prSet>
      <dgm:spPr/>
    </dgm:pt>
    <dgm:pt modelId="{E204E2F8-A33A-47D7-8F61-6B2FDBA8B59D}" type="pres">
      <dgm:prSet presAssocID="{6DF62485-0AF1-4B09-8D30-62C9C5C19D86}" presName="space" presStyleCnt="0"/>
      <dgm:spPr/>
    </dgm:pt>
    <dgm:pt modelId="{7B174B76-6F7B-4DA1-BFDA-1F15341648F7}" type="pres">
      <dgm:prSet presAssocID="{7E00D66E-F909-44A7-96A1-638941BE472D}" presName="composite" presStyleCnt="0"/>
      <dgm:spPr/>
    </dgm:pt>
    <dgm:pt modelId="{2C900850-B539-41A9-97A4-E4B284DA2912}" type="pres">
      <dgm:prSet presAssocID="{7E00D66E-F909-44A7-96A1-638941BE472D}" presName="parTx" presStyleLbl="alignNode1" presStyleIdx="2" presStyleCnt="6">
        <dgm:presLayoutVars>
          <dgm:chMax val="0"/>
          <dgm:chPref val="0"/>
          <dgm:bulletEnabled val="1"/>
        </dgm:presLayoutVars>
      </dgm:prSet>
      <dgm:spPr/>
    </dgm:pt>
    <dgm:pt modelId="{E0470AE3-5727-4803-B9C7-A9FC6B33C673}" type="pres">
      <dgm:prSet presAssocID="{7E00D66E-F909-44A7-96A1-638941BE472D}" presName="desTx" presStyleLbl="alignAccFollowNode1" presStyleIdx="2" presStyleCnt="6">
        <dgm:presLayoutVars>
          <dgm:bulletEnabled val="1"/>
        </dgm:presLayoutVars>
      </dgm:prSet>
      <dgm:spPr/>
    </dgm:pt>
    <dgm:pt modelId="{3FDB6C13-4156-49E6-9C68-D93C0301F823}" type="pres">
      <dgm:prSet presAssocID="{7169848A-E123-45AD-8394-02FEEC06B940}" presName="space" presStyleCnt="0"/>
      <dgm:spPr/>
    </dgm:pt>
    <dgm:pt modelId="{74CD55E4-3391-4F3A-951A-1AA3510A19AE}" type="pres">
      <dgm:prSet presAssocID="{B74956FB-F5CB-41D8-AC6B-5112BB0731B9}" presName="composite" presStyleCnt="0"/>
      <dgm:spPr/>
    </dgm:pt>
    <dgm:pt modelId="{123AF1FE-4540-4D17-AEB3-B44938DE4F48}" type="pres">
      <dgm:prSet presAssocID="{B74956FB-F5CB-41D8-AC6B-5112BB0731B9}" presName="parTx" presStyleLbl="alignNode1" presStyleIdx="3" presStyleCnt="6">
        <dgm:presLayoutVars>
          <dgm:chMax val="0"/>
          <dgm:chPref val="0"/>
          <dgm:bulletEnabled val="1"/>
        </dgm:presLayoutVars>
      </dgm:prSet>
      <dgm:spPr/>
    </dgm:pt>
    <dgm:pt modelId="{44E53B36-6AD8-4DB3-981B-DBE6C7964335}" type="pres">
      <dgm:prSet presAssocID="{B74956FB-F5CB-41D8-AC6B-5112BB0731B9}" presName="desTx" presStyleLbl="alignAccFollowNode1" presStyleIdx="3" presStyleCnt="6">
        <dgm:presLayoutVars>
          <dgm:bulletEnabled val="1"/>
        </dgm:presLayoutVars>
      </dgm:prSet>
      <dgm:spPr/>
    </dgm:pt>
    <dgm:pt modelId="{6377876E-5615-467D-B117-B43426F13990}" type="pres">
      <dgm:prSet presAssocID="{529EC986-EB9C-45AD-897B-0F69B669E3D9}" presName="space" presStyleCnt="0"/>
      <dgm:spPr/>
    </dgm:pt>
    <dgm:pt modelId="{5849A9D0-12B5-4F23-B516-FF3BEA98CC58}" type="pres">
      <dgm:prSet presAssocID="{42BBFE33-6E95-4FAB-82D7-5619BEB29867}" presName="composite" presStyleCnt="0"/>
      <dgm:spPr/>
    </dgm:pt>
    <dgm:pt modelId="{DEE893F8-D653-416E-887F-F022D411DEE6}" type="pres">
      <dgm:prSet presAssocID="{42BBFE33-6E95-4FAB-82D7-5619BEB29867}" presName="parTx" presStyleLbl="alignNode1" presStyleIdx="4" presStyleCnt="6">
        <dgm:presLayoutVars>
          <dgm:chMax val="0"/>
          <dgm:chPref val="0"/>
          <dgm:bulletEnabled val="1"/>
        </dgm:presLayoutVars>
      </dgm:prSet>
      <dgm:spPr/>
    </dgm:pt>
    <dgm:pt modelId="{361142E0-2D5A-4E87-9ED3-8013499BACF9}" type="pres">
      <dgm:prSet presAssocID="{42BBFE33-6E95-4FAB-82D7-5619BEB29867}" presName="desTx" presStyleLbl="alignAccFollowNode1" presStyleIdx="4" presStyleCnt="6">
        <dgm:presLayoutVars>
          <dgm:bulletEnabled val="1"/>
        </dgm:presLayoutVars>
      </dgm:prSet>
      <dgm:spPr/>
    </dgm:pt>
    <dgm:pt modelId="{51A22D3E-46D4-459E-B509-35DEAB98A9A8}" type="pres">
      <dgm:prSet presAssocID="{4868B7F0-6E30-45E5-8332-B06B1E5FD735}" presName="space" presStyleCnt="0"/>
      <dgm:spPr/>
    </dgm:pt>
    <dgm:pt modelId="{8BEAA9B3-C11E-42EB-863E-B50FFABFE24D}" type="pres">
      <dgm:prSet presAssocID="{0ECC4DCB-2002-4CFA-B9AA-468DE84800F5}" presName="composite" presStyleCnt="0"/>
      <dgm:spPr/>
    </dgm:pt>
    <dgm:pt modelId="{418DB3C0-1B03-48AA-8E37-05A7305C5D8A}" type="pres">
      <dgm:prSet presAssocID="{0ECC4DCB-2002-4CFA-B9AA-468DE84800F5}" presName="parTx" presStyleLbl="alignNode1" presStyleIdx="5" presStyleCnt="6">
        <dgm:presLayoutVars>
          <dgm:chMax val="0"/>
          <dgm:chPref val="0"/>
          <dgm:bulletEnabled val="1"/>
        </dgm:presLayoutVars>
      </dgm:prSet>
      <dgm:spPr/>
    </dgm:pt>
    <dgm:pt modelId="{111BAA38-9228-4A0D-87E2-90B4738F8E8E}" type="pres">
      <dgm:prSet presAssocID="{0ECC4DCB-2002-4CFA-B9AA-468DE84800F5}" presName="desTx" presStyleLbl="alignAccFollowNode1" presStyleIdx="5" presStyleCnt="6">
        <dgm:presLayoutVars>
          <dgm:bulletEnabled val="1"/>
        </dgm:presLayoutVars>
      </dgm:prSet>
      <dgm:spPr/>
    </dgm:pt>
  </dgm:ptLst>
  <dgm:cxnLst>
    <dgm:cxn modelId="{AFF9E000-5038-457F-9296-A5A89C8166A9}" type="presOf" srcId="{0B697BD2-2020-4C06-92FE-225BF9471D27}" destId="{E0470AE3-5727-4803-B9C7-A9FC6B33C673}" srcOrd="0" destOrd="0" presId="urn:microsoft.com/office/officeart/2005/8/layout/hList1"/>
    <dgm:cxn modelId="{09B73A01-1948-49E5-B610-9BEABC7CE392}" srcId="{42BBFE33-6E95-4FAB-82D7-5619BEB29867}" destId="{5DF466D6-FF79-42D4-A116-50637C1E6808}" srcOrd="1" destOrd="0" parTransId="{B2FACFE0-1459-44D1-9620-D10437F58D6F}" sibTransId="{EA7EAAC8-CF5D-44D0-91BC-795E8D04A9EE}"/>
    <dgm:cxn modelId="{9F874F04-9492-49FC-8148-395B0128960A}" type="presOf" srcId="{83275797-D42E-41F4-A85A-6ECCE31810B5}" destId="{B00D3826-E77E-43DA-A9D6-1DFBC5CF158E}" srcOrd="0" destOrd="1" presId="urn:microsoft.com/office/officeart/2005/8/layout/hList1"/>
    <dgm:cxn modelId="{7CDF3005-4B12-45F9-B543-B9A8B25780B3}" type="presOf" srcId="{0ECC4DCB-2002-4CFA-B9AA-468DE84800F5}" destId="{418DB3C0-1B03-48AA-8E37-05A7305C5D8A}" srcOrd="0" destOrd="0" presId="urn:microsoft.com/office/officeart/2005/8/layout/hList1"/>
    <dgm:cxn modelId="{E10C630A-8602-4B6E-A445-8F3F2A7BFA2D}" type="presOf" srcId="{5DF466D6-FF79-42D4-A116-50637C1E6808}" destId="{361142E0-2D5A-4E87-9ED3-8013499BACF9}" srcOrd="0" destOrd="1" presId="urn:microsoft.com/office/officeart/2005/8/layout/hList1"/>
    <dgm:cxn modelId="{E4D1170D-8B9B-4C49-B9AB-AA84E79F4669}" type="presOf" srcId="{05468CA7-6745-4801-AF3B-4710EF2D6CAA}" destId="{111BAA38-9228-4A0D-87E2-90B4738F8E8E}" srcOrd="0" destOrd="0" presId="urn:microsoft.com/office/officeart/2005/8/layout/hList1"/>
    <dgm:cxn modelId="{F6338511-F0D4-4786-A498-FCBEF0078AFF}" srcId="{0ECC4DCB-2002-4CFA-B9AA-468DE84800F5}" destId="{48917B1F-3213-4C89-87C1-4111B044C44C}" srcOrd="1" destOrd="0" parTransId="{06F942AF-6981-476A-9DC4-928C9E974233}" sibTransId="{40E16167-57F2-4A77-85A1-A9F935ECBC85}"/>
    <dgm:cxn modelId="{F98A7613-8772-4922-A7E4-331DA708344E}" type="presOf" srcId="{0505ADC6-8724-4961-8100-A55B851390F8}" destId="{B00D3826-E77E-43DA-A9D6-1DFBC5CF158E}" srcOrd="0" destOrd="2" presId="urn:microsoft.com/office/officeart/2005/8/layout/hList1"/>
    <dgm:cxn modelId="{0D61D514-E273-4CD2-B0BC-82C1EE687DF4}" srcId="{B01D5931-E5B2-44AB-A346-59FB66BFE239}" destId="{2EDB573E-C765-4ECD-B09B-5DD031A75EE5}" srcOrd="0" destOrd="0" parTransId="{57682B29-B8C4-410E-9699-781EC63159B0}" sibTransId="{855E5728-E476-4591-BFB3-C58C2271A15C}"/>
    <dgm:cxn modelId="{BF6BDE20-FDDA-406B-A5CC-97E05C0CEF92}" type="presOf" srcId="{1645E462-45B6-4FDD-AB18-90126A21DEC5}" destId="{111BAA38-9228-4A0D-87E2-90B4738F8E8E}" srcOrd="0" destOrd="2" presId="urn:microsoft.com/office/officeart/2005/8/layout/hList1"/>
    <dgm:cxn modelId="{5ABC2A21-627B-423D-BE8B-EAB58196A6C7}" type="presOf" srcId="{7E00D66E-F909-44A7-96A1-638941BE472D}" destId="{2C900850-B539-41A9-97A4-E4B284DA2912}" srcOrd="0" destOrd="0" presId="urn:microsoft.com/office/officeart/2005/8/layout/hList1"/>
    <dgm:cxn modelId="{FEED0927-47BC-44C7-94E7-694A215A86EB}" type="presOf" srcId="{C9B83AC6-BF73-4153-B1C6-DF742D0FEF06}" destId="{34AFD47E-BE9A-4B5D-ACC4-F34EA040EA0B}" srcOrd="0" destOrd="3" presId="urn:microsoft.com/office/officeart/2005/8/layout/hList1"/>
    <dgm:cxn modelId="{1F137828-4C8D-49E2-9AD7-FF4ED0FC294C}" type="presOf" srcId="{E54FAC58-49F1-42D2-B853-B30310D7894C}" destId="{361142E0-2D5A-4E87-9ED3-8013499BACF9}" srcOrd="0" destOrd="2" presId="urn:microsoft.com/office/officeart/2005/8/layout/hList1"/>
    <dgm:cxn modelId="{F87D2D2D-8388-424E-AC67-AF1678820EC2}" srcId="{2EDB573E-C765-4ECD-B09B-5DD031A75EE5}" destId="{83275797-D42E-41F4-A85A-6ECCE31810B5}" srcOrd="1" destOrd="0" parTransId="{CD06BD7F-13FB-4FDB-AA77-FC1CF7B41BEF}" sibTransId="{E8FFA60C-FAD3-4430-8D6E-1110138F8AD0}"/>
    <dgm:cxn modelId="{C8195E2E-FCDE-4D71-ABBE-81C1887D67B9}" srcId="{652728BE-B920-47CC-BE01-6E613711F85D}" destId="{D0A4AC6C-0B62-4CB0-A620-EC07E59FB542}" srcOrd="0" destOrd="0" parTransId="{1A6C66F6-D185-4661-978C-DA5B90C70FC9}" sibTransId="{F624AACF-9625-4C30-A024-FBAFCCBC3C24}"/>
    <dgm:cxn modelId="{0C91B033-D9BA-48D4-82FC-402DAB04B5D6}" srcId="{B74956FB-F5CB-41D8-AC6B-5112BB0731B9}" destId="{E82C05F0-BA10-408A-AD6E-AD85652367CF}" srcOrd="1" destOrd="0" parTransId="{F9E2D0C5-1285-4BE8-8D2E-F14D2A5E6C42}" sibTransId="{892DFC92-A256-4F36-8CC1-0828298C1309}"/>
    <dgm:cxn modelId="{57B92836-977A-42D3-B9F9-80CE4D978C70}" srcId="{B01D5931-E5B2-44AB-A346-59FB66BFE239}" destId="{B74956FB-F5CB-41D8-AC6B-5112BB0731B9}" srcOrd="3" destOrd="0" parTransId="{BC52F398-899A-4977-8D0B-55FB76AC720F}" sibTransId="{529EC986-EB9C-45AD-897B-0F69B669E3D9}"/>
    <dgm:cxn modelId="{4473FD36-822A-4C0B-968B-78C9A7EB828D}" type="presOf" srcId="{D0A4AC6C-0B62-4CB0-A620-EC07E59FB542}" destId="{34AFD47E-BE9A-4B5D-ACC4-F34EA040EA0B}" srcOrd="0" destOrd="0" presId="urn:microsoft.com/office/officeart/2005/8/layout/hList1"/>
    <dgm:cxn modelId="{7CF1883A-1D8E-4804-A990-0FAF0239C409}" srcId="{B01D5931-E5B2-44AB-A346-59FB66BFE239}" destId="{42BBFE33-6E95-4FAB-82D7-5619BEB29867}" srcOrd="4" destOrd="0" parTransId="{83F28878-0D6C-4E4A-B779-49C00A5FAEB1}" sibTransId="{4868B7F0-6E30-45E5-8332-B06B1E5FD735}"/>
    <dgm:cxn modelId="{ECD2C267-EE85-4902-AAB9-1F8E49F7F3B7}" srcId="{0ECC4DCB-2002-4CFA-B9AA-468DE84800F5}" destId="{1645E462-45B6-4FDD-AB18-90126A21DEC5}" srcOrd="2" destOrd="0" parTransId="{9A480F3E-8AF3-43C0-8D11-7F89C82C03A1}" sibTransId="{3D7C60AD-5505-4FE1-B47D-016AE4043C63}"/>
    <dgm:cxn modelId="{00DF1E53-DB3A-4B4D-84C7-CDAD07114266}" srcId="{42BBFE33-6E95-4FAB-82D7-5619BEB29867}" destId="{8F05A372-5D18-46E1-A57E-06FCC5067835}" srcOrd="0" destOrd="0" parTransId="{A1373E93-7B3F-4E4C-A53B-B3256F1364D1}" sibTransId="{5A5F195F-ECAC-4402-A3EE-691A5A98B8C0}"/>
    <dgm:cxn modelId="{17CF7F57-BBAA-4307-A7A4-4185AD62FC3D}" type="presOf" srcId="{137EE40A-3C78-46A5-A9CB-F7D36C44351B}" destId="{34AFD47E-BE9A-4B5D-ACC4-F34EA040EA0B}" srcOrd="0" destOrd="1" presId="urn:microsoft.com/office/officeart/2005/8/layout/hList1"/>
    <dgm:cxn modelId="{BD2E9058-30D4-4B55-B9FE-B29078D10883}" srcId="{7E00D66E-F909-44A7-96A1-638941BE472D}" destId="{058A252A-03BE-498E-BF36-006A7BD747F6}" srcOrd="1" destOrd="0" parTransId="{85D300C7-E4A4-4824-8802-A91CF24124F9}" sibTransId="{4154317D-2E86-497B-BED0-316788F1E3EC}"/>
    <dgm:cxn modelId="{86CAE258-02B8-4DC1-A84B-908CA24E38D5}" srcId="{652728BE-B920-47CC-BE01-6E613711F85D}" destId="{C9B83AC6-BF73-4153-B1C6-DF742D0FEF06}" srcOrd="3" destOrd="0" parTransId="{B2165B1F-8E9E-45EC-B7A2-4BFECF2BA54A}" sibTransId="{1B3104C2-02DE-4B92-BE61-DB3AFD21B075}"/>
    <dgm:cxn modelId="{5EC61680-FF22-459B-BA68-50FF6A05FBF1}" srcId="{B74956FB-F5CB-41D8-AC6B-5112BB0731B9}" destId="{A9DC13D7-9798-4843-A968-14BDDA917AF8}" srcOrd="2" destOrd="0" parTransId="{63550945-0DCE-4F9C-91F7-37589F850426}" sibTransId="{9589D5C9-1282-471B-94A7-AD4046B67DDD}"/>
    <dgm:cxn modelId="{A5FB6F83-0D92-4159-BB45-B14AFFEBAC16}" srcId="{0ECC4DCB-2002-4CFA-B9AA-468DE84800F5}" destId="{05468CA7-6745-4801-AF3B-4710EF2D6CAA}" srcOrd="0" destOrd="0" parTransId="{377998EA-6C56-4D6C-8C48-273D9249C7B3}" sibTransId="{E66A270B-770F-41A6-A352-278AD27FAC4A}"/>
    <dgm:cxn modelId="{2EC59583-AB5B-41C8-B3E7-DD4693A28A4A}" type="presOf" srcId="{1A1F7C1B-0128-484F-A8E1-79BEC02D3054}" destId="{E0470AE3-5727-4803-B9C7-A9FC6B33C673}" srcOrd="0" destOrd="2" presId="urn:microsoft.com/office/officeart/2005/8/layout/hList1"/>
    <dgm:cxn modelId="{9A81C793-563B-41E1-8D0A-3535B7BC5526}" type="presOf" srcId="{B74956FB-F5CB-41D8-AC6B-5112BB0731B9}" destId="{123AF1FE-4540-4D17-AEB3-B44938DE4F48}" srcOrd="0" destOrd="0" presId="urn:microsoft.com/office/officeart/2005/8/layout/hList1"/>
    <dgm:cxn modelId="{01722995-A9FE-40F4-8724-B9FBC7D7B59E}" srcId="{652728BE-B920-47CC-BE01-6E613711F85D}" destId="{137EE40A-3C78-46A5-A9CB-F7D36C44351B}" srcOrd="1" destOrd="0" parTransId="{2C54CD33-B6D6-4685-9252-0DFC0E9B40DC}" sibTransId="{1F4B7DEF-6E59-4E25-86BD-E703067B0F71}"/>
    <dgm:cxn modelId="{A566A198-5203-41A7-BA9F-1544176C8CDD}" type="presOf" srcId="{A9DC13D7-9798-4843-A968-14BDDA917AF8}" destId="{44E53B36-6AD8-4DB3-981B-DBE6C7964335}" srcOrd="0" destOrd="2" presId="urn:microsoft.com/office/officeart/2005/8/layout/hList1"/>
    <dgm:cxn modelId="{8AC76899-F147-422F-8E0C-086E78C4A22F}" srcId="{2EDB573E-C765-4ECD-B09B-5DD031A75EE5}" destId="{0505ADC6-8724-4961-8100-A55B851390F8}" srcOrd="2" destOrd="0" parTransId="{4ABBA709-D43A-402B-A8CF-B03C3B250994}" sibTransId="{70DF5FE2-44E0-45D4-B43A-83792C594886}"/>
    <dgm:cxn modelId="{11F8189C-8A14-4597-8633-48C4D4E45B70}" type="presOf" srcId="{40B87001-02E7-4FDC-A40B-9218118E637F}" destId="{34AFD47E-BE9A-4B5D-ACC4-F34EA040EA0B}" srcOrd="0" destOrd="2" presId="urn:microsoft.com/office/officeart/2005/8/layout/hList1"/>
    <dgm:cxn modelId="{6998AC9E-9746-4E2A-A11D-7F23D29BEC64}" srcId="{2EDB573E-C765-4ECD-B09B-5DD031A75EE5}" destId="{A07AC560-5E88-4FC5-8757-ADDA53FC5865}" srcOrd="0" destOrd="0" parTransId="{3C152660-27E1-4AAF-BB8C-534C2FB37D85}" sibTransId="{18083100-99AD-4F6E-A330-8827A1831D69}"/>
    <dgm:cxn modelId="{4260039F-A7B1-4B19-AB08-20DA05DD48EF}" type="presOf" srcId="{2EDB573E-C765-4ECD-B09B-5DD031A75EE5}" destId="{8E027C86-202F-40E3-856D-3A7D92B83802}" srcOrd="0" destOrd="0" presId="urn:microsoft.com/office/officeart/2005/8/layout/hList1"/>
    <dgm:cxn modelId="{3A8729B0-7D62-44AE-B1B4-C695A22E2B17}" srcId="{B74956FB-F5CB-41D8-AC6B-5112BB0731B9}" destId="{C3F41BEE-E8CD-4423-A92C-EABEC3517BD2}" srcOrd="0" destOrd="0" parTransId="{7B820B23-AF80-4B85-A3D3-02CABA846EA2}" sibTransId="{0DAC5588-234A-4BD5-BDB5-8182B64773FF}"/>
    <dgm:cxn modelId="{88F252B3-5ED8-4357-9D25-34A46BEAC285}" type="presOf" srcId="{E82C05F0-BA10-408A-AD6E-AD85652367CF}" destId="{44E53B36-6AD8-4DB3-981B-DBE6C7964335}" srcOrd="0" destOrd="1" presId="urn:microsoft.com/office/officeart/2005/8/layout/hList1"/>
    <dgm:cxn modelId="{466EE9BB-34BD-481D-8594-750D7166A643}" srcId="{B01D5931-E5B2-44AB-A346-59FB66BFE239}" destId="{7E00D66E-F909-44A7-96A1-638941BE472D}" srcOrd="2" destOrd="0" parTransId="{9D6ABE27-1621-43A0-939B-93D876EEB8E2}" sibTransId="{7169848A-E123-45AD-8394-02FEEC06B940}"/>
    <dgm:cxn modelId="{110254C0-8390-46F9-8120-53B5D15FF714}" srcId="{7E00D66E-F909-44A7-96A1-638941BE472D}" destId="{0B697BD2-2020-4C06-92FE-225BF9471D27}" srcOrd="0" destOrd="0" parTransId="{4A921F48-C958-4DC3-AAC6-621EC4CE4036}" sibTransId="{6FFA655D-7148-4B86-AAA5-84B8C5E027E3}"/>
    <dgm:cxn modelId="{79180DC4-2FBA-424A-931D-557F4A86E0E0}" srcId="{42BBFE33-6E95-4FAB-82D7-5619BEB29867}" destId="{E54FAC58-49F1-42D2-B853-B30310D7894C}" srcOrd="2" destOrd="0" parTransId="{E3664080-8FBD-4AB0-B703-4FBAA7BBB7E8}" sibTransId="{5A3405B4-6AE4-4327-9A44-DCBC18A8AE5B}"/>
    <dgm:cxn modelId="{7F3F0DC7-8701-488B-AAFF-7793590F83E9}" srcId="{652728BE-B920-47CC-BE01-6E613711F85D}" destId="{40B87001-02E7-4FDC-A40B-9218118E637F}" srcOrd="2" destOrd="0" parTransId="{2F1380E1-6F13-4CFE-8633-A1A281A99D45}" sibTransId="{90B4AB3E-5081-4526-98A6-F174AA78B3FE}"/>
    <dgm:cxn modelId="{4D6D4DDA-B400-4A23-A4F0-8761D47C704E}" srcId="{7E00D66E-F909-44A7-96A1-638941BE472D}" destId="{1A1F7C1B-0128-484F-A8E1-79BEC02D3054}" srcOrd="2" destOrd="0" parTransId="{DDD5A5E3-375A-477F-91C8-DD4606C7F259}" sibTransId="{CE03903A-EFFF-4262-AD36-ECC11D0049CA}"/>
    <dgm:cxn modelId="{39872BDC-D008-4438-A2BE-5B243EF41A57}" type="presOf" srcId="{652728BE-B920-47CC-BE01-6E613711F85D}" destId="{00C2A370-B985-4C7C-BB3D-1C683D605E40}" srcOrd="0" destOrd="0" presId="urn:microsoft.com/office/officeart/2005/8/layout/hList1"/>
    <dgm:cxn modelId="{0C048CDC-C3A3-4D01-9F45-C9B0C1CC2B76}" srcId="{B01D5931-E5B2-44AB-A346-59FB66BFE239}" destId="{0ECC4DCB-2002-4CFA-B9AA-468DE84800F5}" srcOrd="5" destOrd="0" parTransId="{1FBD551B-17E1-429C-B214-19DEFFBAE7E4}" sibTransId="{EEEBF9E5-7BCD-43BE-9C5C-CE0D9A02D359}"/>
    <dgm:cxn modelId="{0E77C1E4-E76E-4AA3-8CDB-E7E4FD8E9597}" type="presOf" srcId="{A07AC560-5E88-4FC5-8757-ADDA53FC5865}" destId="{B00D3826-E77E-43DA-A9D6-1DFBC5CF158E}" srcOrd="0" destOrd="0" presId="urn:microsoft.com/office/officeart/2005/8/layout/hList1"/>
    <dgm:cxn modelId="{732301E5-DD04-40ED-A08C-615F35537BA2}" type="presOf" srcId="{B01D5931-E5B2-44AB-A346-59FB66BFE239}" destId="{C40BC6D8-CF3B-494D-B445-C7248F530E02}" srcOrd="0" destOrd="0" presId="urn:microsoft.com/office/officeart/2005/8/layout/hList1"/>
    <dgm:cxn modelId="{0534BDEA-6CE1-4D24-AF42-95F43056E41D}" type="presOf" srcId="{48917B1F-3213-4C89-87C1-4111B044C44C}" destId="{111BAA38-9228-4A0D-87E2-90B4738F8E8E}" srcOrd="0" destOrd="1" presId="urn:microsoft.com/office/officeart/2005/8/layout/hList1"/>
    <dgm:cxn modelId="{4110CAEE-89C2-4BA3-9BC3-2DEDF6B5AE44}" srcId="{B01D5931-E5B2-44AB-A346-59FB66BFE239}" destId="{652728BE-B920-47CC-BE01-6E613711F85D}" srcOrd="1" destOrd="0" parTransId="{016F4896-1BE8-4936-802F-966294D3439F}" sibTransId="{6DF62485-0AF1-4B09-8D30-62C9C5C19D86}"/>
    <dgm:cxn modelId="{EC529AF5-B264-4857-BFDA-624E2D43FB3B}" type="presOf" srcId="{C3F41BEE-E8CD-4423-A92C-EABEC3517BD2}" destId="{44E53B36-6AD8-4DB3-981B-DBE6C7964335}" srcOrd="0" destOrd="0" presId="urn:microsoft.com/office/officeart/2005/8/layout/hList1"/>
    <dgm:cxn modelId="{6EDFF0F9-77D2-4584-ACD3-9BCBC8A4BC09}" type="presOf" srcId="{058A252A-03BE-498E-BF36-006A7BD747F6}" destId="{E0470AE3-5727-4803-B9C7-A9FC6B33C673}" srcOrd="0" destOrd="1" presId="urn:microsoft.com/office/officeart/2005/8/layout/hList1"/>
    <dgm:cxn modelId="{1308B4FD-5704-4894-9EA9-1FADC5951538}" type="presOf" srcId="{42BBFE33-6E95-4FAB-82D7-5619BEB29867}" destId="{DEE893F8-D653-416E-887F-F022D411DEE6}" srcOrd="0" destOrd="0" presId="urn:microsoft.com/office/officeart/2005/8/layout/hList1"/>
    <dgm:cxn modelId="{B737DFFE-A133-4402-A575-1EF2888F70A9}" type="presOf" srcId="{8F05A372-5D18-46E1-A57E-06FCC5067835}" destId="{361142E0-2D5A-4E87-9ED3-8013499BACF9}" srcOrd="0" destOrd="0" presId="urn:microsoft.com/office/officeart/2005/8/layout/hList1"/>
    <dgm:cxn modelId="{72A954C8-4DC6-4CB6-AC73-D996A1B0ED07}" type="presParOf" srcId="{C40BC6D8-CF3B-494D-B445-C7248F530E02}" destId="{70912C0F-5BFF-4ED9-A739-19BA9CB5D018}" srcOrd="0" destOrd="0" presId="urn:microsoft.com/office/officeart/2005/8/layout/hList1"/>
    <dgm:cxn modelId="{ADBC804B-0C23-45DC-A222-E8AC4E92D9A0}" type="presParOf" srcId="{70912C0F-5BFF-4ED9-A739-19BA9CB5D018}" destId="{8E027C86-202F-40E3-856D-3A7D92B83802}" srcOrd="0" destOrd="0" presId="urn:microsoft.com/office/officeart/2005/8/layout/hList1"/>
    <dgm:cxn modelId="{344E0720-E419-4C94-A8CE-BCB45B64021A}" type="presParOf" srcId="{70912C0F-5BFF-4ED9-A739-19BA9CB5D018}" destId="{B00D3826-E77E-43DA-A9D6-1DFBC5CF158E}" srcOrd="1" destOrd="0" presId="urn:microsoft.com/office/officeart/2005/8/layout/hList1"/>
    <dgm:cxn modelId="{8BFE801B-5754-4CEF-96EA-5364E02A46B9}" type="presParOf" srcId="{C40BC6D8-CF3B-494D-B445-C7248F530E02}" destId="{3EBAFD04-2D42-400D-AF77-22BE476B1518}" srcOrd="1" destOrd="0" presId="urn:microsoft.com/office/officeart/2005/8/layout/hList1"/>
    <dgm:cxn modelId="{7A6492CF-7343-48AF-8642-1E641434B70E}" type="presParOf" srcId="{C40BC6D8-CF3B-494D-B445-C7248F530E02}" destId="{6EA7C8DB-7B3C-488E-BCFD-CDAA09EDF360}" srcOrd="2" destOrd="0" presId="urn:microsoft.com/office/officeart/2005/8/layout/hList1"/>
    <dgm:cxn modelId="{74E8E9B4-969B-48E6-9B24-C772AD58E4F8}" type="presParOf" srcId="{6EA7C8DB-7B3C-488E-BCFD-CDAA09EDF360}" destId="{00C2A370-B985-4C7C-BB3D-1C683D605E40}" srcOrd="0" destOrd="0" presId="urn:microsoft.com/office/officeart/2005/8/layout/hList1"/>
    <dgm:cxn modelId="{99FB3380-469A-4C21-B518-CE219D3DEF80}" type="presParOf" srcId="{6EA7C8DB-7B3C-488E-BCFD-CDAA09EDF360}" destId="{34AFD47E-BE9A-4B5D-ACC4-F34EA040EA0B}" srcOrd="1" destOrd="0" presId="urn:microsoft.com/office/officeart/2005/8/layout/hList1"/>
    <dgm:cxn modelId="{083B0849-B8D2-4869-AF9A-531A15787994}" type="presParOf" srcId="{C40BC6D8-CF3B-494D-B445-C7248F530E02}" destId="{E204E2F8-A33A-47D7-8F61-6B2FDBA8B59D}" srcOrd="3" destOrd="0" presId="urn:microsoft.com/office/officeart/2005/8/layout/hList1"/>
    <dgm:cxn modelId="{74CFBFA2-1850-4CCB-874D-2B0DB0D90E86}" type="presParOf" srcId="{C40BC6D8-CF3B-494D-B445-C7248F530E02}" destId="{7B174B76-6F7B-4DA1-BFDA-1F15341648F7}" srcOrd="4" destOrd="0" presId="urn:microsoft.com/office/officeart/2005/8/layout/hList1"/>
    <dgm:cxn modelId="{A36F7896-5E91-48A5-A603-3358E9BA4B30}" type="presParOf" srcId="{7B174B76-6F7B-4DA1-BFDA-1F15341648F7}" destId="{2C900850-B539-41A9-97A4-E4B284DA2912}" srcOrd="0" destOrd="0" presId="urn:microsoft.com/office/officeart/2005/8/layout/hList1"/>
    <dgm:cxn modelId="{88A165EB-0CF4-41F9-BBC6-0665D591ADFA}" type="presParOf" srcId="{7B174B76-6F7B-4DA1-BFDA-1F15341648F7}" destId="{E0470AE3-5727-4803-B9C7-A9FC6B33C673}" srcOrd="1" destOrd="0" presId="urn:microsoft.com/office/officeart/2005/8/layout/hList1"/>
    <dgm:cxn modelId="{8D9A9DAA-60C5-446C-A9FD-04A5DB550726}" type="presParOf" srcId="{C40BC6D8-CF3B-494D-B445-C7248F530E02}" destId="{3FDB6C13-4156-49E6-9C68-D93C0301F823}" srcOrd="5" destOrd="0" presId="urn:microsoft.com/office/officeart/2005/8/layout/hList1"/>
    <dgm:cxn modelId="{7CE2BEDD-636D-4387-8D0B-DF4D5FAC04AC}" type="presParOf" srcId="{C40BC6D8-CF3B-494D-B445-C7248F530E02}" destId="{74CD55E4-3391-4F3A-951A-1AA3510A19AE}" srcOrd="6" destOrd="0" presId="urn:microsoft.com/office/officeart/2005/8/layout/hList1"/>
    <dgm:cxn modelId="{00C89B20-75FB-4D7D-B005-3105391557EA}" type="presParOf" srcId="{74CD55E4-3391-4F3A-951A-1AA3510A19AE}" destId="{123AF1FE-4540-4D17-AEB3-B44938DE4F48}" srcOrd="0" destOrd="0" presId="urn:microsoft.com/office/officeart/2005/8/layout/hList1"/>
    <dgm:cxn modelId="{26911F0D-2B22-4A86-BB15-8221ADD2583D}" type="presParOf" srcId="{74CD55E4-3391-4F3A-951A-1AA3510A19AE}" destId="{44E53B36-6AD8-4DB3-981B-DBE6C7964335}" srcOrd="1" destOrd="0" presId="urn:microsoft.com/office/officeart/2005/8/layout/hList1"/>
    <dgm:cxn modelId="{AB187585-BD11-45E1-AF21-18E1A04D037A}" type="presParOf" srcId="{C40BC6D8-CF3B-494D-B445-C7248F530E02}" destId="{6377876E-5615-467D-B117-B43426F13990}" srcOrd="7" destOrd="0" presId="urn:microsoft.com/office/officeart/2005/8/layout/hList1"/>
    <dgm:cxn modelId="{158EE8C9-E3DF-4A04-9075-90399BD7A7E4}" type="presParOf" srcId="{C40BC6D8-CF3B-494D-B445-C7248F530E02}" destId="{5849A9D0-12B5-4F23-B516-FF3BEA98CC58}" srcOrd="8" destOrd="0" presId="urn:microsoft.com/office/officeart/2005/8/layout/hList1"/>
    <dgm:cxn modelId="{D3686756-51BD-46DF-B781-F50EFC9F215D}" type="presParOf" srcId="{5849A9D0-12B5-4F23-B516-FF3BEA98CC58}" destId="{DEE893F8-D653-416E-887F-F022D411DEE6}" srcOrd="0" destOrd="0" presId="urn:microsoft.com/office/officeart/2005/8/layout/hList1"/>
    <dgm:cxn modelId="{23BBF3A7-267D-4A46-919E-F1C4F9AD99DD}" type="presParOf" srcId="{5849A9D0-12B5-4F23-B516-FF3BEA98CC58}" destId="{361142E0-2D5A-4E87-9ED3-8013499BACF9}" srcOrd="1" destOrd="0" presId="urn:microsoft.com/office/officeart/2005/8/layout/hList1"/>
    <dgm:cxn modelId="{4AF86C81-1DD1-484F-96CC-93EE85CD932C}" type="presParOf" srcId="{C40BC6D8-CF3B-494D-B445-C7248F530E02}" destId="{51A22D3E-46D4-459E-B509-35DEAB98A9A8}" srcOrd="9" destOrd="0" presId="urn:microsoft.com/office/officeart/2005/8/layout/hList1"/>
    <dgm:cxn modelId="{7BC1802E-199A-431B-AA02-F43431252C6E}" type="presParOf" srcId="{C40BC6D8-CF3B-494D-B445-C7248F530E02}" destId="{8BEAA9B3-C11E-42EB-863E-B50FFABFE24D}" srcOrd="10" destOrd="0" presId="urn:microsoft.com/office/officeart/2005/8/layout/hList1"/>
    <dgm:cxn modelId="{DAE34716-5AC7-4A3D-A19C-F419713AC31D}" type="presParOf" srcId="{8BEAA9B3-C11E-42EB-863E-B50FFABFE24D}" destId="{418DB3C0-1B03-48AA-8E37-05A7305C5D8A}" srcOrd="0" destOrd="0" presId="urn:microsoft.com/office/officeart/2005/8/layout/hList1"/>
    <dgm:cxn modelId="{EB80B1C7-996C-46CF-ADD9-7694789EF132}" type="presParOf" srcId="{8BEAA9B3-C11E-42EB-863E-B50FFABFE24D}" destId="{111BAA38-9228-4A0D-87E2-90B4738F8E8E}"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938894-839B-43F6-AAC4-DF3C8BEC9E6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E0C4640-E64E-4783-90C0-695A5977CC83}">
      <dgm:prSet phldrT="[Texto]" custT="1"/>
      <dgm:spPr/>
      <dgm:t>
        <a:bodyPr/>
        <a:lstStyle/>
        <a:p>
          <a:pPr algn="ctr"/>
          <a:r>
            <a:rPr lang="es-CO" sz="900">
              <a:latin typeface="Arial" panose="020B0604020202020204" pitchFamily="34" charset="0"/>
              <a:cs typeface="Arial" panose="020B0604020202020204" pitchFamily="34" charset="0"/>
            </a:rPr>
            <a:t>Elaboración y presentación del presupuesto empresarial.</a:t>
          </a:r>
          <a:endParaRPr lang="es-ES" sz="900" b="1">
            <a:latin typeface="Arial" panose="020B0604020202020204" pitchFamily="34" charset="0"/>
            <a:cs typeface="Arial" panose="020B0604020202020204" pitchFamily="34" charset="0"/>
          </a:endParaRPr>
        </a:p>
      </dgm:t>
    </dgm:pt>
    <dgm:pt modelId="{3899A561-85A8-4398-9897-595E5A7B9EA0}" type="parTrans" cxnId="{B55EC4F2-0C35-49F7-830C-55F64B45F267}">
      <dgm:prSet/>
      <dgm:spPr/>
      <dgm:t>
        <a:bodyPr/>
        <a:lstStyle/>
        <a:p>
          <a:pPr algn="ctr"/>
          <a:endParaRPr lang="es-ES" sz="900">
            <a:latin typeface="Arial" panose="020B0604020202020204" pitchFamily="34" charset="0"/>
            <a:cs typeface="Arial" panose="020B0604020202020204" pitchFamily="34" charset="0"/>
          </a:endParaRPr>
        </a:p>
      </dgm:t>
    </dgm:pt>
    <dgm:pt modelId="{4C2D627E-89C0-406D-8921-54C76EB916DB}" type="sibTrans" cxnId="{B55EC4F2-0C35-49F7-830C-55F64B45F267}">
      <dgm:prSet/>
      <dgm:spPr/>
      <dgm:t>
        <a:bodyPr/>
        <a:lstStyle/>
        <a:p>
          <a:pPr algn="ctr"/>
          <a:endParaRPr lang="es-ES" sz="900">
            <a:latin typeface="Arial" panose="020B0604020202020204" pitchFamily="34" charset="0"/>
            <a:cs typeface="Arial" panose="020B0604020202020204" pitchFamily="34" charset="0"/>
          </a:endParaRPr>
        </a:p>
      </dgm:t>
    </dgm:pt>
    <dgm:pt modelId="{015B5FA5-FC10-49FA-B3DE-127C8D7C8900}">
      <dgm:prSet phldrT="[Texto]" custT="1"/>
      <dgm:spPr/>
      <dgm:t>
        <a:bodyPr/>
        <a:lstStyle/>
        <a:p>
          <a:pPr algn="ctr"/>
          <a:r>
            <a:rPr lang="es-ES" sz="900">
              <a:latin typeface="Arial" panose="020B0604020202020204" pitchFamily="34" charset="0"/>
              <a:cs typeface="Arial" panose="020B0604020202020204" pitchFamily="34" charset="0"/>
            </a:rPr>
            <a:t>Pronosticos financieros</a:t>
          </a:r>
        </a:p>
      </dgm:t>
    </dgm:pt>
    <dgm:pt modelId="{35506F8B-EE25-4776-8F39-187CCD10A66C}" type="parTrans" cxnId="{DF3586D3-464B-4519-B3BF-904794647320}">
      <dgm:prSet/>
      <dgm:spPr/>
      <dgm:t>
        <a:bodyPr/>
        <a:lstStyle/>
        <a:p>
          <a:pPr algn="ctr"/>
          <a:endParaRPr lang="es-ES" sz="900">
            <a:latin typeface="Arial" panose="020B0604020202020204" pitchFamily="34" charset="0"/>
            <a:cs typeface="Arial" panose="020B0604020202020204" pitchFamily="34" charset="0"/>
          </a:endParaRPr>
        </a:p>
      </dgm:t>
    </dgm:pt>
    <dgm:pt modelId="{81227975-3300-436D-BB12-55842A7ECB6C}" type="sibTrans" cxnId="{DF3586D3-464B-4519-B3BF-904794647320}">
      <dgm:prSet/>
      <dgm:spPr/>
      <dgm:t>
        <a:bodyPr/>
        <a:lstStyle/>
        <a:p>
          <a:pPr algn="ctr"/>
          <a:endParaRPr lang="es-ES" sz="900">
            <a:latin typeface="Arial" panose="020B0604020202020204" pitchFamily="34" charset="0"/>
            <a:cs typeface="Arial" panose="020B0604020202020204" pitchFamily="34" charset="0"/>
          </a:endParaRPr>
        </a:p>
      </dgm:t>
    </dgm:pt>
    <dgm:pt modelId="{9262605E-8227-48EE-862F-86891C94DC00}">
      <dgm:prSet custT="1"/>
      <dgm:spPr/>
      <dgm:t>
        <a:bodyPr/>
        <a:lstStyle/>
        <a:p>
          <a:pPr algn="ctr"/>
          <a:r>
            <a:rPr lang="en-US" sz="900">
              <a:latin typeface="Arial" panose="020B0604020202020204" pitchFamily="34" charset="0"/>
              <a:cs typeface="Arial" panose="020B0604020202020204" pitchFamily="34" charset="0"/>
            </a:rPr>
            <a:t>Metodos de calculo</a:t>
          </a:r>
        </a:p>
      </dgm:t>
    </dgm:pt>
    <dgm:pt modelId="{F23A3826-83D6-4288-A719-59D2AABCCBA5}" type="parTrans" cxnId="{2BD35D28-C80F-4A31-A021-09A43C24D703}">
      <dgm:prSet/>
      <dgm:spPr/>
      <dgm:t>
        <a:bodyPr/>
        <a:lstStyle/>
        <a:p>
          <a:pPr algn="ctr"/>
          <a:endParaRPr lang="es-ES" sz="900">
            <a:latin typeface="Arial" panose="020B0604020202020204" pitchFamily="34" charset="0"/>
            <a:cs typeface="Arial" panose="020B0604020202020204" pitchFamily="34" charset="0"/>
          </a:endParaRPr>
        </a:p>
      </dgm:t>
    </dgm:pt>
    <dgm:pt modelId="{0E548BDB-1799-4D35-9D8E-89953F497AC0}" type="sibTrans" cxnId="{2BD35D28-C80F-4A31-A021-09A43C24D703}">
      <dgm:prSet/>
      <dgm:spPr/>
      <dgm:t>
        <a:bodyPr/>
        <a:lstStyle/>
        <a:p>
          <a:pPr algn="ctr"/>
          <a:endParaRPr lang="es-ES" sz="900">
            <a:latin typeface="Arial" panose="020B0604020202020204" pitchFamily="34" charset="0"/>
            <a:cs typeface="Arial" panose="020B0604020202020204" pitchFamily="34" charset="0"/>
          </a:endParaRPr>
        </a:p>
      </dgm:t>
    </dgm:pt>
    <dgm:pt modelId="{04F183DA-D02E-4C86-B8F9-47E27F32F3FD}">
      <dgm:prSet custT="1"/>
      <dgm:spPr/>
      <dgm:t>
        <a:bodyPr/>
        <a:lstStyle/>
        <a:p>
          <a:pPr algn="ctr"/>
          <a:r>
            <a:rPr lang="en-US" sz="900">
              <a:latin typeface="Arial" panose="020B0604020202020204" pitchFamily="34" charset="0"/>
              <a:cs typeface="Arial" panose="020B0604020202020204" pitchFamily="34" charset="0"/>
            </a:rPr>
            <a:t>Fijacion de factores y proyecciones</a:t>
          </a:r>
        </a:p>
      </dgm:t>
    </dgm:pt>
    <dgm:pt modelId="{AD518169-E28D-4248-8F87-E962BE6A80A8}" type="parTrans" cxnId="{33E7585B-0F33-4B28-89F1-159986585AE5}">
      <dgm:prSet/>
      <dgm:spPr/>
      <dgm:t>
        <a:bodyPr/>
        <a:lstStyle/>
        <a:p>
          <a:pPr algn="ctr"/>
          <a:endParaRPr lang="es-ES" sz="900">
            <a:latin typeface="Arial" panose="020B0604020202020204" pitchFamily="34" charset="0"/>
            <a:cs typeface="Arial" panose="020B0604020202020204" pitchFamily="34" charset="0"/>
          </a:endParaRPr>
        </a:p>
      </dgm:t>
    </dgm:pt>
    <dgm:pt modelId="{65E9C24D-92ED-4772-A5A5-EDEE3CCBDC16}" type="sibTrans" cxnId="{33E7585B-0F33-4B28-89F1-159986585AE5}">
      <dgm:prSet/>
      <dgm:spPr/>
      <dgm:t>
        <a:bodyPr/>
        <a:lstStyle/>
        <a:p>
          <a:pPr algn="ctr"/>
          <a:endParaRPr lang="es-ES" sz="900">
            <a:latin typeface="Arial" panose="020B0604020202020204" pitchFamily="34" charset="0"/>
            <a:cs typeface="Arial" panose="020B0604020202020204" pitchFamily="34" charset="0"/>
          </a:endParaRPr>
        </a:p>
      </dgm:t>
    </dgm:pt>
    <dgm:pt modelId="{A865AC17-83C0-4009-8F13-4CB20DD49E84}">
      <dgm:prSet custT="1"/>
      <dgm:spPr/>
      <dgm:t>
        <a:bodyPr/>
        <a:lstStyle/>
        <a:p>
          <a:pPr algn="ctr"/>
          <a:r>
            <a:rPr lang="es-ES" sz="900">
              <a:latin typeface="Arial" panose="020B0604020202020204" pitchFamily="34" charset="0"/>
              <a:cs typeface="Arial" panose="020B0604020202020204" pitchFamily="34" charset="0"/>
            </a:rPr>
            <a:t>Ingresos, costos y gastos</a:t>
          </a:r>
          <a:endParaRPr lang="en-US" sz="900">
            <a:latin typeface="Arial" panose="020B0604020202020204" pitchFamily="34" charset="0"/>
            <a:cs typeface="Arial" panose="020B0604020202020204" pitchFamily="34" charset="0"/>
          </a:endParaRPr>
        </a:p>
      </dgm:t>
    </dgm:pt>
    <dgm:pt modelId="{212E3016-791B-475E-B9FF-2CDF7709E7C1}" type="parTrans" cxnId="{08BDACF1-0F51-4B26-A42B-27DF0FFC03AF}">
      <dgm:prSet/>
      <dgm:spPr/>
      <dgm:t>
        <a:bodyPr/>
        <a:lstStyle/>
        <a:p>
          <a:pPr algn="ctr"/>
          <a:endParaRPr lang="es-ES" sz="900">
            <a:latin typeface="Arial" panose="020B0604020202020204" pitchFamily="34" charset="0"/>
            <a:cs typeface="Arial" panose="020B0604020202020204" pitchFamily="34" charset="0"/>
          </a:endParaRPr>
        </a:p>
      </dgm:t>
    </dgm:pt>
    <dgm:pt modelId="{8CB8D233-B5F8-45F1-A334-3CB89D8B6F73}" type="sibTrans" cxnId="{08BDACF1-0F51-4B26-A42B-27DF0FFC03AF}">
      <dgm:prSet/>
      <dgm:spPr/>
      <dgm:t>
        <a:bodyPr/>
        <a:lstStyle/>
        <a:p>
          <a:pPr algn="ctr"/>
          <a:endParaRPr lang="es-ES" sz="900">
            <a:latin typeface="Arial" panose="020B0604020202020204" pitchFamily="34" charset="0"/>
            <a:cs typeface="Arial" panose="020B0604020202020204" pitchFamily="34" charset="0"/>
          </a:endParaRPr>
        </a:p>
      </dgm:t>
    </dgm:pt>
    <dgm:pt modelId="{FE33C52D-E04E-4F81-BD78-E0C362755C5A}">
      <dgm:prSet custT="1"/>
      <dgm:spPr/>
      <dgm:t>
        <a:bodyPr/>
        <a:lstStyle/>
        <a:p>
          <a:pPr algn="ctr"/>
          <a:r>
            <a:rPr lang="en-US" sz="900">
              <a:latin typeface="Arial" panose="020B0604020202020204" pitchFamily="34" charset="0"/>
              <a:cs typeface="Arial" panose="020B0604020202020204" pitchFamily="34" charset="0"/>
            </a:rPr>
            <a:t>Tipos</a:t>
          </a:r>
        </a:p>
      </dgm:t>
    </dgm:pt>
    <dgm:pt modelId="{4BD837D6-D9F2-40CB-9AAF-2AE43FC2DB10}" type="parTrans" cxnId="{4B330C43-8A53-4115-8EB0-2AECB82E3E65}">
      <dgm:prSet/>
      <dgm:spPr/>
      <dgm:t>
        <a:bodyPr/>
        <a:lstStyle/>
        <a:p>
          <a:pPr algn="ctr"/>
          <a:endParaRPr lang="es-ES" sz="900">
            <a:latin typeface="Arial" panose="020B0604020202020204" pitchFamily="34" charset="0"/>
            <a:cs typeface="Arial" panose="020B0604020202020204" pitchFamily="34" charset="0"/>
          </a:endParaRPr>
        </a:p>
      </dgm:t>
    </dgm:pt>
    <dgm:pt modelId="{63DB0C42-C024-4601-9B37-0271C3170521}" type="sibTrans" cxnId="{4B330C43-8A53-4115-8EB0-2AECB82E3E65}">
      <dgm:prSet/>
      <dgm:spPr/>
      <dgm:t>
        <a:bodyPr/>
        <a:lstStyle/>
        <a:p>
          <a:pPr algn="ctr"/>
          <a:endParaRPr lang="es-ES" sz="900">
            <a:latin typeface="Arial" panose="020B0604020202020204" pitchFamily="34" charset="0"/>
            <a:cs typeface="Arial" panose="020B0604020202020204" pitchFamily="34" charset="0"/>
          </a:endParaRPr>
        </a:p>
      </dgm:t>
    </dgm:pt>
    <dgm:pt modelId="{082091D3-EA67-453D-BE95-ED8254BC9041}">
      <dgm:prSet custT="1"/>
      <dgm:spPr/>
      <dgm:t>
        <a:bodyPr/>
        <a:lstStyle/>
        <a:p>
          <a:pPr algn="ctr"/>
          <a:r>
            <a:rPr lang="en-US" sz="900">
              <a:latin typeface="Arial" panose="020B0604020202020204" pitchFamily="34" charset="0"/>
              <a:cs typeface="Arial" panose="020B0604020202020204" pitchFamily="34" charset="0"/>
            </a:rPr>
            <a:t>Tecnicas de estimación </a:t>
          </a:r>
        </a:p>
      </dgm:t>
    </dgm:pt>
    <dgm:pt modelId="{EC34F36B-C859-4D2B-9119-61EB138B4DEA}" type="parTrans" cxnId="{6EB830F7-CDC0-4E97-ABD2-5A6E3AF5E429}">
      <dgm:prSet/>
      <dgm:spPr/>
      <dgm:t>
        <a:bodyPr/>
        <a:lstStyle/>
        <a:p>
          <a:pPr algn="ctr"/>
          <a:endParaRPr lang="es-ES" sz="900">
            <a:latin typeface="Arial" panose="020B0604020202020204" pitchFamily="34" charset="0"/>
            <a:cs typeface="Arial" panose="020B0604020202020204" pitchFamily="34" charset="0"/>
          </a:endParaRPr>
        </a:p>
      </dgm:t>
    </dgm:pt>
    <dgm:pt modelId="{5B14ED41-E760-4A4D-8E8A-13824894D881}" type="sibTrans" cxnId="{6EB830F7-CDC0-4E97-ABD2-5A6E3AF5E429}">
      <dgm:prSet/>
      <dgm:spPr/>
      <dgm:t>
        <a:bodyPr/>
        <a:lstStyle/>
        <a:p>
          <a:pPr algn="ctr"/>
          <a:endParaRPr lang="es-ES" sz="900">
            <a:latin typeface="Arial" panose="020B0604020202020204" pitchFamily="34" charset="0"/>
            <a:cs typeface="Arial" panose="020B0604020202020204" pitchFamily="34" charset="0"/>
          </a:endParaRPr>
        </a:p>
      </dgm:t>
    </dgm:pt>
    <dgm:pt modelId="{52D9E7B9-3DC1-4CD6-8731-0165056DC39C}">
      <dgm:prSet custT="1"/>
      <dgm:spPr/>
      <dgm:t>
        <a:bodyPr/>
        <a:lstStyle/>
        <a:p>
          <a:pPr algn="ctr"/>
          <a:r>
            <a:rPr lang="en-US" sz="900">
              <a:latin typeface="Arial" panose="020B0604020202020204" pitchFamily="34" charset="0"/>
              <a:cs typeface="Arial" panose="020B0604020202020204" pitchFamily="34" charset="0"/>
            </a:rPr>
            <a:t>Variables presupuestales</a:t>
          </a:r>
        </a:p>
      </dgm:t>
    </dgm:pt>
    <dgm:pt modelId="{771D82D8-3796-4FB8-BFA2-34D9ADE6BE4D}" type="parTrans" cxnId="{0FF64196-C8CF-40EC-8F44-55D9901A70D5}">
      <dgm:prSet/>
      <dgm:spPr/>
      <dgm:t>
        <a:bodyPr/>
        <a:lstStyle/>
        <a:p>
          <a:pPr algn="ctr"/>
          <a:endParaRPr lang="es-ES" sz="900">
            <a:latin typeface="Arial" panose="020B0604020202020204" pitchFamily="34" charset="0"/>
            <a:cs typeface="Arial" panose="020B0604020202020204" pitchFamily="34" charset="0"/>
          </a:endParaRPr>
        </a:p>
      </dgm:t>
    </dgm:pt>
    <dgm:pt modelId="{424E0886-CB33-4C99-BC37-ED8B266E295B}" type="sibTrans" cxnId="{0FF64196-C8CF-40EC-8F44-55D9901A70D5}">
      <dgm:prSet/>
      <dgm:spPr/>
      <dgm:t>
        <a:bodyPr/>
        <a:lstStyle/>
        <a:p>
          <a:pPr algn="ctr"/>
          <a:endParaRPr lang="es-ES" sz="900">
            <a:latin typeface="Arial" panose="020B0604020202020204" pitchFamily="34" charset="0"/>
            <a:cs typeface="Arial" panose="020B0604020202020204" pitchFamily="34" charset="0"/>
          </a:endParaRPr>
        </a:p>
      </dgm:t>
    </dgm:pt>
    <dgm:pt modelId="{B9E852C7-5FF3-439A-95CF-0454B45A052F}">
      <dgm:prSet custT="1"/>
      <dgm:spPr/>
      <dgm:t>
        <a:bodyPr/>
        <a:lstStyle/>
        <a:p>
          <a:pPr algn="ctr"/>
          <a:r>
            <a:rPr lang="en-US" sz="900">
              <a:latin typeface="Arial" panose="020B0604020202020204" pitchFamily="34" charset="0"/>
              <a:cs typeface="Arial" panose="020B0604020202020204" pitchFamily="34" charset="0"/>
            </a:rPr>
            <a:t>Componentes</a:t>
          </a:r>
        </a:p>
      </dgm:t>
    </dgm:pt>
    <dgm:pt modelId="{C219D1B9-3832-4F3E-8A04-8DFB8AD02B01}" type="parTrans" cxnId="{1982EF2F-A263-493E-A470-7FE56379CE57}">
      <dgm:prSet/>
      <dgm:spPr/>
      <dgm:t>
        <a:bodyPr/>
        <a:lstStyle/>
        <a:p>
          <a:pPr algn="ctr"/>
          <a:endParaRPr lang="es-ES" sz="900">
            <a:latin typeface="Arial" panose="020B0604020202020204" pitchFamily="34" charset="0"/>
            <a:cs typeface="Arial" panose="020B0604020202020204" pitchFamily="34" charset="0"/>
          </a:endParaRPr>
        </a:p>
      </dgm:t>
    </dgm:pt>
    <dgm:pt modelId="{6EDD48E8-8368-409C-A14A-62DE78ECB6C3}" type="sibTrans" cxnId="{1982EF2F-A263-493E-A470-7FE56379CE57}">
      <dgm:prSet/>
      <dgm:spPr/>
      <dgm:t>
        <a:bodyPr/>
        <a:lstStyle/>
        <a:p>
          <a:pPr algn="ctr"/>
          <a:endParaRPr lang="es-ES" sz="900">
            <a:latin typeface="Arial" panose="020B0604020202020204" pitchFamily="34" charset="0"/>
            <a:cs typeface="Arial" panose="020B0604020202020204" pitchFamily="34" charset="0"/>
          </a:endParaRPr>
        </a:p>
      </dgm:t>
    </dgm:pt>
    <dgm:pt modelId="{8D92A082-D80C-412B-8F4E-83AFC2A3B387}">
      <dgm:prSet custT="1"/>
      <dgm:spPr/>
      <dgm:t>
        <a:bodyPr/>
        <a:lstStyle/>
        <a:p>
          <a:pPr algn="ctr"/>
          <a:r>
            <a:rPr lang="en-US" sz="900">
              <a:latin typeface="Arial" panose="020B0604020202020204" pitchFamily="34" charset="0"/>
              <a:cs typeface="Arial" panose="020B0604020202020204" pitchFamily="34" charset="0"/>
            </a:rPr>
            <a:t>Unidad de </a:t>
          </a:r>
        </a:p>
        <a:p>
          <a:pPr algn="ctr"/>
          <a:r>
            <a:rPr lang="en-US" sz="900">
              <a:latin typeface="Arial" panose="020B0604020202020204" pitchFamily="34" charset="0"/>
              <a:cs typeface="Arial" panose="020B0604020202020204" pitchFamily="34" charset="0"/>
            </a:rPr>
            <a:t>medida</a:t>
          </a:r>
        </a:p>
      </dgm:t>
    </dgm:pt>
    <dgm:pt modelId="{7DB4CF84-EC86-40BB-8821-828911CDED19}" type="parTrans" cxnId="{D5BE43C5-67FD-4442-8538-1870FBF4F5C1}">
      <dgm:prSet/>
      <dgm:spPr/>
      <dgm:t>
        <a:bodyPr/>
        <a:lstStyle/>
        <a:p>
          <a:pPr algn="ctr"/>
          <a:endParaRPr lang="es-ES" sz="900">
            <a:latin typeface="Arial" panose="020B0604020202020204" pitchFamily="34" charset="0"/>
            <a:cs typeface="Arial" panose="020B0604020202020204" pitchFamily="34" charset="0"/>
          </a:endParaRPr>
        </a:p>
      </dgm:t>
    </dgm:pt>
    <dgm:pt modelId="{808A8D4F-86F4-47F4-BFAE-17331744BD28}" type="sibTrans" cxnId="{D5BE43C5-67FD-4442-8538-1870FBF4F5C1}">
      <dgm:prSet/>
      <dgm:spPr/>
      <dgm:t>
        <a:bodyPr/>
        <a:lstStyle/>
        <a:p>
          <a:pPr algn="ctr"/>
          <a:endParaRPr lang="es-ES" sz="900">
            <a:latin typeface="Arial" panose="020B0604020202020204" pitchFamily="34" charset="0"/>
            <a:cs typeface="Arial" panose="020B0604020202020204" pitchFamily="34" charset="0"/>
          </a:endParaRPr>
        </a:p>
      </dgm:t>
    </dgm:pt>
    <dgm:pt modelId="{60202C09-55DB-48B4-8DF5-FCFB47B5B48C}">
      <dgm:prSet custT="1"/>
      <dgm:spPr/>
      <dgm:t>
        <a:bodyPr/>
        <a:lstStyle/>
        <a:p>
          <a:pPr algn="ctr"/>
          <a:r>
            <a:rPr lang="en-US" sz="900">
              <a:latin typeface="Arial" panose="020B0604020202020204" pitchFamily="34" charset="0"/>
              <a:cs typeface="Arial" panose="020B0604020202020204" pitchFamily="34" charset="0"/>
            </a:rPr>
            <a:t>Herramientas TIC</a:t>
          </a:r>
        </a:p>
      </dgm:t>
    </dgm:pt>
    <dgm:pt modelId="{E9AA0A44-0CDD-4F15-9068-C203ABE64970}" type="parTrans" cxnId="{D9022315-7D46-473F-A089-B0ECC5B6D9E4}">
      <dgm:prSet/>
      <dgm:spPr/>
      <dgm:t>
        <a:bodyPr/>
        <a:lstStyle/>
        <a:p>
          <a:pPr algn="ctr"/>
          <a:endParaRPr lang="es-ES" sz="900">
            <a:latin typeface="Arial" panose="020B0604020202020204" pitchFamily="34" charset="0"/>
            <a:cs typeface="Arial" panose="020B0604020202020204" pitchFamily="34" charset="0"/>
          </a:endParaRPr>
        </a:p>
      </dgm:t>
    </dgm:pt>
    <dgm:pt modelId="{C8714BAF-89D3-458E-AFE2-99C1454659F2}" type="sibTrans" cxnId="{D9022315-7D46-473F-A089-B0ECC5B6D9E4}">
      <dgm:prSet/>
      <dgm:spPr/>
      <dgm:t>
        <a:bodyPr/>
        <a:lstStyle/>
        <a:p>
          <a:pPr algn="ctr"/>
          <a:endParaRPr lang="es-ES" sz="900">
            <a:latin typeface="Arial" panose="020B0604020202020204" pitchFamily="34" charset="0"/>
            <a:cs typeface="Arial" panose="020B0604020202020204" pitchFamily="34" charset="0"/>
          </a:endParaRPr>
        </a:p>
      </dgm:t>
    </dgm:pt>
    <dgm:pt modelId="{3196F986-77DB-4A18-A044-21B03913FF8E}">
      <dgm:prSet custT="1"/>
      <dgm:spPr/>
      <dgm:t>
        <a:bodyPr/>
        <a:lstStyle/>
        <a:p>
          <a:pPr algn="ctr"/>
          <a:r>
            <a:rPr lang="en-US" sz="900">
              <a:latin typeface="Arial" panose="020B0604020202020204" pitchFamily="34" charset="0"/>
              <a:cs typeface="Arial" panose="020B0604020202020204" pitchFamily="34" charset="0"/>
            </a:rPr>
            <a:t>Hoja de </a:t>
          </a:r>
        </a:p>
        <a:p>
          <a:pPr algn="ctr"/>
          <a:r>
            <a:rPr lang="en-US" sz="900">
              <a:latin typeface="Arial" panose="020B0604020202020204" pitchFamily="34" charset="0"/>
              <a:cs typeface="Arial" panose="020B0604020202020204" pitchFamily="34" charset="0"/>
            </a:rPr>
            <a:t>calculo</a:t>
          </a:r>
        </a:p>
      </dgm:t>
    </dgm:pt>
    <dgm:pt modelId="{8838D2B8-4184-49D4-92AC-498A7FF8A89A}" type="parTrans" cxnId="{6659C4AE-8E0D-4705-A522-6A0873C532D4}">
      <dgm:prSet/>
      <dgm:spPr/>
      <dgm:t>
        <a:bodyPr/>
        <a:lstStyle/>
        <a:p>
          <a:pPr algn="ctr"/>
          <a:endParaRPr lang="es-ES" sz="900">
            <a:latin typeface="Arial" panose="020B0604020202020204" pitchFamily="34" charset="0"/>
            <a:cs typeface="Arial" panose="020B0604020202020204" pitchFamily="34" charset="0"/>
          </a:endParaRPr>
        </a:p>
      </dgm:t>
    </dgm:pt>
    <dgm:pt modelId="{E2C967D7-4362-4AB6-BC87-B776D1F72146}" type="sibTrans" cxnId="{6659C4AE-8E0D-4705-A522-6A0873C532D4}">
      <dgm:prSet/>
      <dgm:spPr/>
      <dgm:t>
        <a:bodyPr/>
        <a:lstStyle/>
        <a:p>
          <a:pPr algn="ctr"/>
          <a:endParaRPr lang="es-ES" sz="900">
            <a:latin typeface="Arial" panose="020B0604020202020204" pitchFamily="34" charset="0"/>
            <a:cs typeface="Arial" panose="020B0604020202020204" pitchFamily="34" charset="0"/>
          </a:endParaRPr>
        </a:p>
      </dgm:t>
    </dgm:pt>
    <dgm:pt modelId="{CD1F9EAE-4B35-42AD-901D-4BE447D08EED}">
      <dgm:prSet custT="1"/>
      <dgm:spPr/>
      <dgm:t>
        <a:bodyPr/>
        <a:lstStyle/>
        <a:p>
          <a:pPr algn="ctr"/>
          <a:r>
            <a:rPr lang="en-US" sz="900">
              <a:latin typeface="Arial" panose="020B0604020202020204" pitchFamily="34" charset="0"/>
              <a:cs typeface="Arial" panose="020B0604020202020204" pitchFamily="34" charset="0"/>
            </a:rPr>
            <a:t>Funciones estadisticas y graficos</a:t>
          </a:r>
        </a:p>
      </dgm:t>
    </dgm:pt>
    <dgm:pt modelId="{0F61F0AD-FFC5-4D8E-8890-071462663A26}" type="parTrans" cxnId="{E8C12205-004C-48AB-A1A2-7F8F541AA9EA}">
      <dgm:prSet/>
      <dgm:spPr/>
      <dgm:t>
        <a:bodyPr/>
        <a:lstStyle/>
        <a:p>
          <a:pPr algn="ctr"/>
          <a:endParaRPr lang="es-ES" sz="900">
            <a:latin typeface="Arial" panose="020B0604020202020204" pitchFamily="34" charset="0"/>
            <a:cs typeface="Arial" panose="020B0604020202020204" pitchFamily="34" charset="0"/>
          </a:endParaRPr>
        </a:p>
      </dgm:t>
    </dgm:pt>
    <dgm:pt modelId="{B03224F4-08C2-4842-BB2E-C3F1011840FE}" type="sibTrans" cxnId="{E8C12205-004C-48AB-A1A2-7F8F541AA9EA}">
      <dgm:prSet/>
      <dgm:spPr/>
      <dgm:t>
        <a:bodyPr/>
        <a:lstStyle/>
        <a:p>
          <a:pPr algn="ctr"/>
          <a:endParaRPr lang="es-ES" sz="900">
            <a:latin typeface="Arial" panose="020B0604020202020204" pitchFamily="34" charset="0"/>
            <a:cs typeface="Arial" panose="020B0604020202020204" pitchFamily="34" charset="0"/>
          </a:endParaRPr>
        </a:p>
      </dgm:t>
    </dgm:pt>
    <dgm:pt modelId="{9383185C-CCAD-4334-9C61-C48C16654A32}">
      <dgm:prSet custT="1"/>
      <dgm:spPr/>
      <dgm:t>
        <a:bodyPr/>
        <a:lstStyle/>
        <a:p>
          <a:pPr algn="ctr"/>
          <a:r>
            <a:rPr lang="es-CO" sz="900">
              <a:latin typeface="Arial" panose="020B0604020202020204" pitchFamily="34" charset="0"/>
              <a:cs typeface="Arial" panose="020B0604020202020204" pitchFamily="34" charset="0"/>
            </a:rPr>
            <a:t>Parametros tecnicos</a:t>
          </a:r>
        </a:p>
      </dgm:t>
    </dgm:pt>
    <dgm:pt modelId="{2E693D03-CF2D-462B-88DF-497F30C95D93}" type="parTrans" cxnId="{1ED20CB1-CD6B-4209-9E33-5DE4B60C2C97}">
      <dgm:prSet/>
      <dgm:spPr/>
      <dgm:t>
        <a:bodyPr/>
        <a:lstStyle/>
        <a:p>
          <a:pPr algn="ctr"/>
          <a:endParaRPr lang="es-CO" sz="900">
            <a:latin typeface="Arial" panose="020B0604020202020204" pitchFamily="34" charset="0"/>
            <a:cs typeface="Arial" panose="020B0604020202020204" pitchFamily="34" charset="0"/>
          </a:endParaRPr>
        </a:p>
      </dgm:t>
    </dgm:pt>
    <dgm:pt modelId="{C187FBFE-02C9-4F86-94E7-6359F2930CF1}" type="sibTrans" cxnId="{1ED20CB1-CD6B-4209-9E33-5DE4B60C2C97}">
      <dgm:prSet/>
      <dgm:spPr/>
      <dgm:t>
        <a:bodyPr/>
        <a:lstStyle/>
        <a:p>
          <a:pPr algn="ctr"/>
          <a:endParaRPr lang="es-CO" sz="900">
            <a:latin typeface="Arial" panose="020B0604020202020204" pitchFamily="34" charset="0"/>
            <a:cs typeface="Arial" panose="020B0604020202020204" pitchFamily="34" charset="0"/>
          </a:endParaRPr>
        </a:p>
      </dgm:t>
    </dgm:pt>
    <dgm:pt modelId="{206753C7-EFE1-44EE-A473-D6EA8F319AFB}">
      <dgm:prSet custT="1"/>
      <dgm:spPr/>
      <dgm:t>
        <a:bodyPr/>
        <a:lstStyle/>
        <a:p>
          <a:r>
            <a:rPr lang="es-CO" sz="900">
              <a:latin typeface="Arial" panose="020B0604020202020204" pitchFamily="34" charset="0"/>
              <a:cs typeface="Arial" panose="020B0604020202020204" pitchFamily="34" charset="0"/>
            </a:rPr>
            <a:t>Presentacion de informes</a:t>
          </a:r>
        </a:p>
      </dgm:t>
    </dgm:pt>
    <dgm:pt modelId="{A9F402E2-3BCE-4BE9-BC03-B0E473023FF8}" type="parTrans" cxnId="{FB7E8FCF-14B2-4C9C-9604-809D7F2020FA}">
      <dgm:prSet/>
      <dgm:spPr/>
      <dgm:t>
        <a:bodyPr/>
        <a:lstStyle/>
        <a:p>
          <a:endParaRPr lang="es-CO" sz="900">
            <a:latin typeface="Arial" panose="020B0604020202020204" pitchFamily="34" charset="0"/>
            <a:cs typeface="Arial" panose="020B0604020202020204" pitchFamily="34" charset="0"/>
          </a:endParaRPr>
        </a:p>
      </dgm:t>
    </dgm:pt>
    <dgm:pt modelId="{8997E503-1429-4900-BEA5-85BCADAACF59}" type="sibTrans" cxnId="{FB7E8FCF-14B2-4C9C-9604-809D7F2020FA}">
      <dgm:prSet/>
      <dgm:spPr/>
      <dgm:t>
        <a:bodyPr/>
        <a:lstStyle/>
        <a:p>
          <a:endParaRPr lang="es-CO" sz="900">
            <a:latin typeface="Arial" panose="020B0604020202020204" pitchFamily="34" charset="0"/>
            <a:cs typeface="Arial" panose="020B0604020202020204" pitchFamily="34" charset="0"/>
          </a:endParaRPr>
        </a:p>
      </dgm:t>
    </dgm:pt>
    <dgm:pt modelId="{76B4232F-D5F7-4389-A122-23C7F474AC8A}">
      <dgm:prSet custT="1"/>
      <dgm:spPr/>
      <dgm:t>
        <a:bodyPr/>
        <a:lstStyle/>
        <a:p>
          <a:r>
            <a:rPr lang="es-CO" sz="900">
              <a:latin typeface="Arial" panose="020B0604020202020204" pitchFamily="34" charset="0"/>
              <a:cs typeface="Arial" panose="020B0604020202020204" pitchFamily="34" charset="0"/>
            </a:rPr>
            <a:t>Estructura</a:t>
          </a:r>
        </a:p>
      </dgm:t>
    </dgm:pt>
    <dgm:pt modelId="{3EBA8707-7F50-4B35-93FA-F4AFA5A990AD}" type="parTrans" cxnId="{3123C2B7-B364-4C8A-8A1F-268F9ACB77F4}">
      <dgm:prSet/>
      <dgm:spPr/>
      <dgm:t>
        <a:bodyPr/>
        <a:lstStyle/>
        <a:p>
          <a:endParaRPr lang="es-CO" sz="900">
            <a:latin typeface="Arial" panose="020B0604020202020204" pitchFamily="34" charset="0"/>
            <a:cs typeface="Arial" panose="020B0604020202020204" pitchFamily="34" charset="0"/>
          </a:endParaRPr>
        </a:p>
      </dgm:t>
    </dgm:pt>
    <dgm:pt modelId="{6D7DC916-0ACE-46D7-BE74-9686A1C14CA6}" type="sibTrans" cxnId="{3123C2B7-B364-4C8A-8A1F-268F9ACB77F4}">
      <dgm:prSet/>
      <dgm:spPr/>
      <dgm:t>
        <a:bodyPr/>
        <a:lstStyle/>
        <a:p>
          <a:endParaRPr lang="es-CO" sz="900">
            <a:latin typeface="Arial" panose="020B0604020202020204" pitchFamily="34" charset="0"/>
            <a:cs typeface="Arial" panose="020B0604020202020204" pitchFamily="34" charset="0"/>
          </a:endParaRPr>
        </a:p>
      </dgm:t>
    </dgm:pt>
    <dgm:pt modelId="{6EA56303-B03D-4427-A975-44E8CC821E00}">
      <dgm:prSet custT="1"/>
      <dgm:spPr/>
      <dgm:t>
        <a:bodyPr/>
        <a:lstStyle/>
        <a:p>
          <a:pPr>
            <a:buNone/>
          </a:pPr>
          <a:r>
            <a:rPr lang="es-ES" sz="900">
              <a:latin typeface="Arial" panose="020B0604020202020204" pitchFamily="34" charset="0"/>
              <a:cs typeface="Arial" panose="020B0604020202020204" pitchFamily="34" charset="0"/>
            </a:rPr>
            <a:t>Técnicas de redacción y visualización de datos.</a:t>
          </a:r>
          <a:endParaRPr lang="es-CO" sz="900">
            <a:latin typeface="Arial" panose="020B0604020202020204" pitchFamily="34" charset="0"/>
            <a:cs typeface="Arial" panose="020B0604020202020204" pitchFamily="34" charset="0"/>
          </a:endParaRPr>
        </a:p>
      </dgm:t>
    </dgm:pt>
    <dgm:pt modelId="{B2EF95E1-55AD-4A30-B32C-AF3A65B23B95}" type="parTrans" cxnId="{727DE83E-6DC2-4C3B-AE7D-3E009DF13C0D}">
      <dgm:prSet/>
      <dgm:spPr/>
      <dgm:t>
        <a:bodyPr/>
        <a:lstStyle/>
        <a:p>
          <a:endParaRPr lang="es-CO" sz="900">
            <a:latin typeface="Arial" panose="020B0604020202020204" pitchFamily="34" charset="0"/>
            <a:cs typeface="Arial" panose="020B0604020202020204" pitchFamily="34" charset="0"/>
          </a:endParaRPr>
        </a:p>
      </dgm:t>
    </dgm:pt>
    <dgm:pt modelId="{EB1340D2-DC37-4483-99EB-C71F6906496B}" type="sibTrans" cxnId="{727DE83E-6DC2-4C3B-AE7D-3E009DF13C0D}">
      <dgm:prSet/>
      <dgm:spPr/>
      <dgm:t>
        <a:bodyPr/>
        <a:lstStyle/>
        <a:p>
          <a:endParaRPr lang="es-CO" sz="900">
            <a:latin typeface="Arial" panose="020B0604020202020204" pitchFamily="34" charset="0"/>
            <a:cs typeface="Arial" panose="020B0604020202020204" pitchFamily="34" charset="0"/>
          </a:endParaRPr>
        </a:p>
      </dgm:t>
    </dgm:pt>
    <dgm:pt modelId="{1FB69BE4-E3CC-47E9-936B-083759332ABE}" type="pres">
      <dgm:prSet presAssocID="{9A938894-839B-43F6-AAC4-DF3C8BEC9E6C}" presName="hierChild1" presStyleCnt="0">
        <dgm:presLayoutVars>
          <dgm:orgChart val="1"/>
          <dgm:chPref val="1"/>
          <dgm:dir/>
          <dgm:animOne val="branch"/>
          <dgm:animLvl val="lvl"/>
          <dgm:resizeHandles/>
        </dgm:presLayoutVars>
      </dgm:prSet>
      <dgm:spPr/>
    </dgm:pt>
    <dgm:pt modelId="{A182CC86-797A-4CBE-B137-762B6747CACC}" type="pres">
      <dgm:prSet presAssocID="{7E0C4640-E64E-4783-90C0-695A5977CC83}" presName="hierRoot1" presStyleCnt="0">
        <dgm:presLayoutVars>
          <dgm:hierBranch val="init"/>
        </dgm:presLayoutVars>
      </dgm:prSet>
      <dgm:spPr/>
    </dgm:pt>
    <dgm:pt modelId="{D3E6CEDA-7A4E-4EF9-B63E-5B6E37B36821}" type="pres">
      <dgm:prSet presAssocID="{7E0C4640-E64E-4783-90C0-695A5977CC83}" presName="rootComposite1" presStyleCnt="0"/>
      <dgm:spPr/>
    </dgm:pt>
    <dgm:pt modelId="{E0F44991-923A-420B-9BE3-042EF2557044}" type="pres">
      <dgm:prSet presAssocID="{7E0C4640-E64E-4783-90C0-695A5977CC83}" presName="rootText1" presStyleLbl="node0" presStyleIdx="0" presStyleCnt="1" custScaleX="298630" custScaleY="98026" custLinFactNeighborX="-795" custLinFactNeighborY="-41322">
        <dgm:presLayoutVars>
          <dgm:chPref val="3"/>
        </dgm:presLayoutVars>
      </dgm:prSet>
      <dgm:spPr/>
    </dgm:pt>
    <dgm:pt modelId="{EA605AAB-C04E-4E77-B21F-848428C2E50B}" type="pres">
      <dgm:prSet presAssocID="{7E0C4640-E64E-4783-90C0-695A5977CC83}" presName="rootConnector1" presStyleLbl="node1" presStyleIdx="0" presStyleCnt="0"/>
      <dgm:spPr/>
    </dgm:pt>
    <dgm:pt modelId="{CF3BAF95-D7CE-4BC4-A965-80A47888C963}" type="pres">
      <dgm:prSet presAssocID="{7E0C4640-E64E-4783-90C0-695A5977CC83}" presName="hierChild2" presStyleCnt="0"/>
      <dgm:spPr/>
    </dgm:pt>
    <dgm:pt modelId="{A649C85F-E437-48FF-BB15-E3539B86D854}" type="pres">
      <dgm:prSet presAssocID="{35506F8B-EE25-4776-8F39-187CCD10A66C}" presName="Name37" presStyleLbl="parChTrans1D2" presStyleIdx="0" presStyleCnt="5"/>
      <dgm:spPr/>
    </dgm:pt>
    <dgm:pt modelId="{137A86C0-A566-49BB-90E3-5A13F32AD7F0}" type="pres">
      <dgm:prSet presAssocID="{015B5FA5-FC10-49FA-B3DE-127C8D7C8900}" presName="hierRoot2" presStyleCnt="0">
        <dgm:presLayoutVars>
          <dgm:hierBranch val="init"/>
        </dgm:presLayoutVars>
      </dgm:prSet>
      <dgm:spPr/>
    </dgm:pt>
    <dgm:pt modelId="{8CE858D3-892E-4D26-ADAD-1067E12033B3}" type="pres">
      <dgm:prSet presAssocID="{015B5FA5-FC10-49FA-B3DE-127C8D7C8900}" presName="rootComposite" presStyleCnt="0"/>
      <dgm:spPr/>
    </dgm:pt>
    <dgm:pt modelId="{FC71684E-EC04-46BD-AFF0-C406444EF857}" type="pres">
      <dgm:prSet presAssocID="{015B5FA5-FC10-49FA-B3DE-127C8D7C8900}" presName="rootText" presStyleLbl="node2" presStyleIdx="0" presStyleCnt="5" custLinFactNeighborY="19745">
        <dgm:presLayoutVars>
          <dgm:chPref val="3"/>
        </dgm:presLayoutVars>
      </dgm:prSet>
      <dgm:spPr/>
    </dgm:pt>
    <dgm:pt modelId="{0F3B96DA-DD8B-4AB1-9777-BC5EE9E64B6A}" type="pres">
      <dgm:prSet presAssocID="{015B5FA5-FC10-49FA-B3DE-127C8D7C8900}" presName="rootConnector" presStyleLbl="node2" presStyleIdx="0" presStyleCnt="5"/>
      <dgm:spPr/>
    </dgm:pt>
    <dgm:pt modelId="{558B89A2-9155-47DA-8B80-D7608480BC81}" type="pres">
      <dgm:prSet presAssocID="{015B5FA5-FC10-49FA-B3DE-127C8D7C8900}" presName="hierChild4" presStyleCnt="0"/>
      <dgm:spPr/>
    </dgm:pt>
    <dgm:pt modelId="{25643047-9751-4572-97F5-64A3269B843A}" type="pres">
      <dgm:prSet presAssocID="{F23A3826-83D6-4288-A719-59D2AABCCBA5}" presName="Name37" presStyleLbl="parChTrans1D3" presStyleIdx="0" presStyleCnt="11"/>
      <dgm:spPr/>
    </dgm:pt>
    <dgm:pt modelId="{3B636E7B-72CF-447B-89B0-FB1F5A1E1B8A}" type="pres">
      <dgm:prSet presAssocID="{9262605E-8227-48EE-862F-86891C94DC00}" presName="hierRoot2" presStyleCnt="0">
        <dgm:presLayoutVars>
          <dgm:hierBranch val="init"/>
        </dgm:presLayoutVars>
      </dgm:prSet>
      <dgm:spPr/>
    </dgm:pt>
    <dgm:pt modelId="{39669821-171F-4C4B-A4B3-073111341D3D}" type="pres">
      <dgm:prSet presAssocID="{9262605E-8227-48EE-862F-86891C94DC00}" presName="rootComposite" presStyleCnt="0"/>
      <dgm:spPr/>
    </dgm:pt>
    <dgm:pt modelId="{DBC42735-D1B8-4DCA-8DF9-FDA2B94252FE}" type="pres">
      <dgm:prSet presAssocID="{9262605E-8227-48EE-862F-86891C94DC00}" presName="rootText" presStyleLbl="node3" presStyleIdx="0" presStyleCnt="11" custLinFactNeighborY="19745">
        <dgm:presLayoutVars>
          <dgm:chPref val="3"/>
        </dgm:presLayoutVars>
      </dgm:prSet>
      <dgm:spPr/>
    </dgm:pt>
    <dgm:pt modelId="{881C9906-56D0-4D7B-8B35-7FAE2B97C285}" type="pres">
      <dgm:prSet presAssocID="{9262605E-8227-48EE-862F-86891C94DC00}" presName="rootConnector" presStyleLbl="node3" presStyleIdx="0" presStyleCnt="11"/>
      <dgm:spPr/>
    </dgm:pt>
    <dgm:pt modelId="{A8F48FB7-4782-4848-B460-766EE93D0147}" type="pres">
      <dgm:prSet presAssocID="{9262605E-8227-48EE-862F-86891C94DC00}" presName="hierChild4" presStyleCnt="0"/>
      <dgm:spPr/>
    </dgm:pt>
    <dgm:pt modelId="{BAE5000C-6EDA-4AC1-8324-94D06FD0DC2E}" type="pres">
      <dgm:prSet presAssocID="{9262605E-8227-48EE-862F-86891C94DC00}" presName="hierChild5" presStyleCnt="0"/>
      <dgm:spPr/>
    </dgm:pt>
    <dgm:pt modelId="{4392A2EE-8072-4C4B-BD4B-E7B15195CE6F}" type="pres">
      <dgm:prSet presAssocID="{AD518169-E28D-4248-8F87-E962BE6A80A8}" presName="Name37" presStyleLbl="parChTrans1D3" presStyleIdx="1" presStyleCnt="11"/>
      <dgm:spPr/>
    </dgm:pt>
    <dgm:pt modelId="{FE751C31-78BC-4FA0-B3A2-81597C6C08C4}" type="pres">
      <dgm:prSet presAssocID="{04F183DA-D02E-4C86-B8F9-47E27F32F3FD}" presName="hierRoot2" presStyleCnt="0">
        <dgm:presLayoutVars>
          <dgm:hierBranch val="init"/>
        </dgm:presLayoutVars>
      </dgm:prSet>
      <dgm:spPr/>
    </dgm:pt>
    <dgm:pt modelId="{77F76EEE-4AC6-4034-A12D-4715A4EA82F8}" type="pres">
      <dgm:prSet presAssocID="{04F183DA-D02E-4C86-B8F9-47E27F32F3FD}" presName="rootComposite" presStyleCnt="0"/>
      <dgm:spPr/>
    </dgm:pt>
    <dgm:pt modelId="{73B7A438-851B-418F-9E47-231E13E9CDBA}" type="pres">
      <dgm:prSet presAssocID="{04F183DA-D02E-4C86-B8F9-47E27F32F3FD}" presName="rootText" presStyleLbl="node3" presStyleIdx="1" presStyleCnt="11" custLinFactNeighborY="19745">
        <dgm:presLayoutVars>
          <dgm:chPref val="3"/>
        </dgm:presLayoutVars>
      </dgm:prSet>
      <dgm:spPr/>
    </dgm:pt>
    <dgm:pt modelId="{430328F7-D74D-4957-8451-921EB2DBD941}" type="pres">
      <dgm:prSet presAssocID="{04F183DA-D02E-4C86-B8F9-47E27F32F3FD}" presName="rootConnector" presStyleLbl="node3" presStyleIdx="1" presStyleCnt="11"/>
      <dgm:spPr/>
    </dgm:pt>
    <dgm:pt modelId="{8EB8266C-9198-4063-813B-E9B4CABA1CCE}" type="pres">
      <dgm:prSet presAssocID="{04F183DA-D02E-4C86-B8F9-47E27F32F3FD}" presName="hierChild4" presStyleCnt="0"/>
      <dgm:spPr/>
    </dgm:pt>
    <dgm:pt modelId="{593F6F61-5D38-418B-AEEE-90A2E628EF39}" type="pres">
      <dgm:prSet presAssocID="{04F183DA-D02E-4C86-B8F9-47E27F32F3FD}" presName="hierChild5" presStyleCnt="0"/>
      <dgm:spPr/>
    </dgm:pt>
    <dgm:pt modelId="{DD71988E-779D-4BD0-8D4A-1A3F66739DF2}" type="pres">
      <dgm:prSet presAssocID="{015B5FA5-FC10-49FA-B3DE-127C8D7C8900}" presName="hierChild5" presStyleCnt="0"/>
      <dgm:spPr/>
    </dgm:pt>
    <dgm:pt modelId="{D475CE7E-4DCB-41E9-BBE1-241A5C2E4F4C}" type="pres">
      <dgm:prSet presAssocID="{212E3016-791B-475E-B9FF-2CDF7709E7C1}" presName="Name37" presStyleLbl="parChTrans1D2" presStyleIdx="1" presStyleCnt="5"/>
      <dgm:spPr/>
    </dgm:pt>
    <dgm:pt modelId="{55EBF0C6-EC18-4E3B-B720-C2F38A9C1520}" type="pres">
      <dgm:prSet presAssocID="{A865AC17-83C0-4009-8F13-4CB20DD49E84}" presName="hierRoot2" presStyleCnt="0">
        <dgm:presLayoutVars>
          <dgm:hierBranch val="init"/>
        </dgm:presLayoutVars>
      </dgm:prSet>
      <dgm:spPr/>
    </dgm:pt>
    <dgm:pt modelId="{4769EE73-9E23-4B6E-B27F-16E71B62AE9D}" type="pres">
      <dgm:prSet presAssocID="{A865AC17-83C0-4009-8F13-4CB20DD49E84}" presName="rootComposite" presStyleCnt="0"/>
      <dgm:spPr/>
    </dgm:pt>
    <dgm:pt modelId="{073E6C43-60F1-48F2-A622-EB37E6ED2DA2}" type="pres">
      <dgm:prSet presAssocID="{A865AC17-83C0-4009-8F13-4CB20DD49E84}" presName="rootText" presStyleLbl="node2" presStyleIdx="1" presStyleCnt="5" custLinFactNeighborY="19745">
        <dgm:presLayoutVars>
          <dgm:chPref val="3"/>
        </dgm:presLayoutVars>
      </dgm:prSet>
      <dgm:spPr/>
    </dgm:pt>
    <dgm:pt modelId="{36C51969-1F7B-4569-9C47-8410C79FA0E1}" type="pres">
      <dgm:prSet presAssocID="{A865AC17-83C0-4009-8F13-4CB20DD49E84}" presName="rootConnector" presStyleLbl="node2" presStyleIdx="1" presStyleCnt="5"/>
      <dgm:spPr/>
    </dgm:pt>
    <dgm:pt modelId="{4DFB67F6-3605-44DB-9ACA-2F9C6F1C8B0E}" type="pres">
      <dgm:prSet presAssocID="{A865AC17-83C0-4009-8F13-4CB20DD49E84}" presName="hierChild4" presStyleCnt="0"/>
      <dgm:spPr/>
    </dgm:pt>
    <dgm:pt modelId="{0C32036B-709C-47E3-B23B-D802F7EFA127}" type="pres">
      <dgm:prSet presAssocID="{4BD837D6-D9F2-40CB-9AAF-2AE43FC2DB10}" presName="Name37" presStyleLbl="parChTrans1D3" presStyleIdx="2" presStyleCnt="11"/>
      <dgm:spPr/>
    </dgm:pt>
    <dgm:pt modelId="{8506A87C-0572-4FF4-82D1-5C3999AC2235}" type="pres">
      <dgm:prSet presAssocID="{FE33C52D-E04E-4F81-BD78-E0C362755C5A}" presName="hierRoot2" presStyleCnt="0">
        <dgm:presLayoutVars>
          <dgm:hierBranch val="init"/>
        </dgm:presLayoutVars>
      </dgm:prSet>
      <dgm:spPr/>
    </dgm:pt>
    <dgm:pt modelId="{D9081584-8EBD-4C32-A895-138643F330F2}" type="pres">
      <dgm:prSet presAssocID="{FE33C52D-E04E-4F81-BD78-E0C362755C5A}" presName="rootComposite" presStyleCnt="0"/>
      <dgm:spPr/>
    </dgm:pt>
    <dgm:pt modelId="{3F164FCC-E868-4C88-B0F7-FD919F94A84F}" type="pres">
      <dgm:prSet presAssocID="{FE33C52D-E04E-4F81-BD78-E0C362755C5A}" presName="rootText" presStyleLbl="node3" presStyleIdx="2" presStyleCnt="11" custLinFactNeighborX="-1413" custLinFactNeighborY="24481">
        <dgm:presLayoutVars>
          <dgm:chPref val="3"/>
        </dgm:presLayoutVars>
      </dgm:prSet>
      <dgm:spPr/>
    </dgm:pt>
    <dgm:pt modelId="{76013E6C-F60F-468B-9B02-6F71C49C0A62}" type="pres">
      <dgm:prSet presAssocID="{FE33C52D-E04E-4F81-BD78-E0C362755C5A}" presName="rootConnector" presStyleLbl="node3" presStyleIdx="2" presStyleCnt="11"/>
      <dgm:spPr/>
    </dgm:pt>
    <dgm:pt modelId="{EC6A5A89-4689-41C7-9E33-FFB3ECE1FE68}" type="pres">
      <dgm:prSet presAssocID="{FE33C52D-E04E-4F81-BD78-E0C362755C5A}" presName="hierChild4" presStyleCnt="0"/>
      <dgm:spPr/>
    </dgm:pt>
    <dgm:pt modelId="{D27B5771-5192-4831-BD7B-E8A6C29F60F0}" type="pres">
      <dgm:prSet presAssocID="{FE33C52D-E04E-4F81-BD78-E0C362755C5A}" presName="hierChild5" presStyleCnt="0"/>
      <dgm:spPr/>
    </dgm:pt>
    <dgm:pt modelId="{19736E72-B47A-46D1-950D-4E4C7A4FCC2C}" type="pres">
      <dgm:prSet presAssocID="{EC34F36B-C859-4D2B-9119-61EB138B4DEA}" presName="Name37" presStyleLbl="parChTrans1D3" presStyleIdx="3" presStyleCnt="11"/>
      <dgm:spPr/>
    </dgm:pt>
    <dgm:pt modelId="{ED6B6F5E-6A81-49C6-96CD-830D6C1C5E57}" type="pres">
      <dgm:prSet presAssocID="{082091D3-EA67-453D-BE95-ED8254BC9041}" presName="hierRoot2" presStyleCnt="0">
        <dgm:presLayoutVars>
          <dgm:hierBranch val="init"/>
        </dgm:presLayoutVars>
      </dgm:prSet>
      <dgm:spPr/>
    </dgm:pt>
    <dgm:pt modelId="{74474C7D-35A1-4491-A212-FB0418DEBB83}" type="pres">
      <dgm:prSet presAssocID="{082091D3-EA67-453D-BE95-ED8254BC9041}" presName="rootComposite" presStyleCnt="0"/>
      <dgm:spPr/>
    </dgm:pt>
    <dgm:pt modelId="{CC66D1CB-31CE-442F-8BA7-164FF8C795AA}" type="pres">
      <dgm:prSet presAssocID="{082091D3-EA67-453D-BE95-ED8254BC9041}" presName="rootText" presStyleLbl="node3" presStyleIdx="3" presStyleCnt="11" custLinFactNeighborY="19745">
        <dgm:presLayoutVars>
          <dgm:chPref val="3"/>
        </dgm:presLayoutVars>
      </dgm:prSet>
      <dgm:spPr/>
    </dgm:pt>
    <dgm:pt modelId="{383F8B97-7CAF-4338-8FCB-A3905A90E052}" type="pres">
      <dgm:prSet presAssocID="{082091D3-EA67-453D-BE95-ED8254BC9041}" presName="rootConnector" presStyleLbl="node3" presStyleIdx="3" presStyleCnt="11"/>
      <dgm:spPr/>
    </dgm:pt>
    <dgm:pt modelId="{39553B3C-8A81-49E2-B1C6-EEF7EEC56524}" type="pres">
      <dgm:prSet presAssocID="{082091D3-EA67-453D-BE95-ED8254BC9041}" presName="hierChild4" presStyleCnt="0"/>
      <dgm:spPr/>
    </dgm:pt>
    <dgm:pt modelId="{92BAC9FB-2FBC-4E98-91F2-9FEC7947AB7C}" type="pres">
      <dgm:prSet presAssocID="{082091D3-EA67-453D-BE95-ED8254BC9041}" presName="hierChild5" presStyleCnt="0"/>
      <dgm:spPr/>
    </dgm:pt>
    <dgm:pt modelId="{86BCFDDC-7332-4B97-8715-72BEB9BD9DE6}" type="pres">
      <dgm:prSet presAssocID="{A865AC17-83C0-4009-8F13-4CB20DD49E84}" presName="hierChild5" presStyleCnt="0"/>
      <dgm:spPr/>
    </dgm:pt>
    <dgm:pt modelId="{A332AE2E-A728-45D6-8270-84C417F1E53C}" type="pres">
      <dgm:prSet presAssocID="{771D82D8-3796-4FB8-BFA2-34D9ADE6BE4D}" presName="Name37" presStyleLbl="parChTrans1D2" presStyleIdx="2" presStyleCnt="5"/>
      <dgm:spPr/>
    </dgm:pt>
    <dgm:pt modelId="{939D5634-6E9A-41B3-95C8-E23F789A0282}" type="pres">
      <dgm:prSet presAssocID="{52D9E7B9-3DC1-4CD6-8731-0165056DC39C}" presName="hierRoot2" presStyleCnt="0">
        <dgm:presLayoutVars>
          <dgm:hierBranch val="init"/>
        </dgm:presLayoutVars>
      </dgm:prSet>
      <dgm:spPr/>
    </dgm:pt>
    <dgm:pt modelId="{3EA9E744-4C19-48E9-81B0-E7FBC9070D2D}" type="pres">
      <dgm:prSet presAssocID="{52D9E7B9-3DC1-4CD6-8731-0165056DC39C}" presName="rootComposite" presStyleCnt="0"/>
      <dgm:spPr/>
    </dgm:pt>
    <dgm:pt modelId="{A15CFFB4-0C1B-406B-BFC8-5DF8B07EA17F}" type="pres">
      <dgm:prSet presAssocID="{52D9E7B9-3DC1-4CD6-8731-0165056DC39C}" presName="rootText" presStyleLbl="node2" presStyleIdx="2" presStyleCnt="5" custLinFactNeighborY="19745">
        <dgm:presLayoutVars>
          <dgm:chPref val="3"/>
        </dgm:presLayoutVars>
      </dgm:prSet>
      <dgm:spPr/>
    </dgm:pt>
    <dgm:pt modelId="{9137B64F-ECD7-48A5-9DD2-CC54822356E8}" type="pres">
      <dgm:prSet presAssocID="{52D9E7B9-3DC1-4CD6-8731-0165056DC39C}" presName="rootConnector" presStyleLbl="node2" presStyleIdx="2" presStyleCnt="5"/>
      <dgm:spPr/>
    </dgm:pt>
    <dgm:pt modelId="{514E3BEC-9378-472F-8098-E8347941D794}" type="pres">
      <dgm:prSet presAssocID="{52D9E7B9-3DC1-4CD6-8731-0165056DC39C}" presName="hierChild4" presStyleCnt="0"/>
      <dgm:spPr/>
    </dgm:pt>
    <dgm:pt modelId="{01AB2619-2095-4D2C-A8A7-4E2A91651E54}" type="pres">
      <dgm:prSet presAssocID="{C219D1B9-3832-4F3E-8A04-8DFB8AD02B01}" presName="Name37" presStyleLbl="parChTrans1D3" presStyleIdx="4" presStyleCnt="11"/>
      <dgm:spPr/>
    </dgm:pt>
    <dgm:pt modelId="{AA735DB4-C144-4902-AFA3-96393CEFACBC}" type="pres">
      <dgm:prSet presAssocID="{B9E852C7-5FF3-439A-95CF-0454B45A052F}" presName="hierRoot2" presStyleCnt="0">
        <dgm:presLayoutVars>
          <dgm:hierBranch val="init"/>
        </dgm:presLayoutVars>
      </dgm:prSet>
      <dgm:spPr/>
    </dgm:pt>
    <dgm:pt modelId="{505FB46B-F9BC-4296-8D03-186C554B57E6}" type="pres">
      <dgm:prSet presAssocID="{B9E852C7-5FF3-439A-95CF-0454B45A052F}" presName="rootComposite" presStyleCnt="0"/>
      <dgm:spPr/>
    </dgm:pt>
    <dgm:pt modelId="{122B5D9A-65A7-4B4E-8BDF-1C0DADCF476E}" type="pres">
      <dgm:prSet presAssocID="{B9E852C7-5FF3-439A-95CF-0454B45A052F}" presName="rootText" presStyleLbl="node3" presStyleIdx="4" presStyleCnt="11" custLinFactNeighborX="620" custLinFactNeighborY="35086">
        <dgm:presLayoutVars>
          <dgm:chPref val="3"/>
        </dgm:presLayoutVars>
      </dgm:prSet>
      <dgm:spPr/>
    </dgm:pt>
    <dgm:pt modelId="{BB8E9BC8-779A-4DAD-90FB-755EBFA4A9A1}" type="pres">
      <dgm:prSet presAssocID="{B9E852C7-5FF3-439A-95CF-0454B45A052F}" presName="rootConnector" presStyleLbl="node3" presStyleIdx="4" presStyleCnt="11"/>
      <dgm:spPr/>
    </dgm:pt>
    <dgm:pt modelId="{2C855771-C643-4DCB-BDFA-452635769EA9}" type="pres">
      <dgm:prSet presAssocID="{B9E852C7-5FF3-439A-95CF-0454B45A052F}" presName="hierChild4" presStyleCnt="0"/>
      <dgm:spPr/>
    </dgm:pt>
    <dgm:pt modelId="{B1ABEB4E-16B3-4677-B5C9-47ED2DDFD8D4}" type="pres">
      <dgm:prSet presAssocID="{B9E852C7-5FF3-439A-95CF-0454B45A052F}" presName="hierChild5" presStyleCnt="0"/>
      <dgm:spPr/>
    </dgm:pt>
    <dgm:pt modelId="{94C7F3EB-4C2A-41BC-AD20-571B2DE69774}" type="pres">
      <dgm:prSet presAssocID="{7DB4CF84-EC86-40BB-8821-828911CDED19}" presName="Name37" presStyleLbl="parChTrans1D3" presStyleIdx="5" presStyleCnt="11"/>
      <dgm:spPr/>
    </dgm:pt>
    <dgm:pt modelId="{93704969-A85A-4894-8587-49E35976C897}" type="pres">
      <dgm:prSet presAssocID="{8D92A082-D80C-412B-8F4E-83AFC2A3B387}" presName="hierRoot2" presStyleCnt="0">
        <dgm:presLayoutVars>
          <dgm:hierBranch val="init"/>
        </dgm:presLayoutVars>
      </dgm:prSet>
      <dgm:spPr/>
    </dgm:pt>
    <dgm:pt modelId="{323012C2-5FFD-419D-8F39-AFFC0F8520EB}" type="pres">
      <dgm:prSet presAssocID="{8D92A082-D80C-412B-8F4E-83AFC2A3B387}" presName="rootComposite" presStyleCnt="0"/>
      <dgm:spPr/>
    </dgm:pt>
    <dgm:pt modelId="{41D682FC-D0E6-4ADD-B474-43F7F2AA86E5}" type="pres">
      <dgm:prSet presAssocID="{8D92A082-D80C-412B-8F4E-83AFC2A3B387}" presName="rootText" presStyleLbl="node3" presStyleIdx="5" presStyleCnt="11" custLinFactNeighborX="1238" custLinFactNeighborY="24697">
        <dgm:presLayoutVars>
          <dgm:chPref val="3"/>
        </dgm:presLayoutVars>
      </dgm:prSet>
      <dgm:spPr/>
    </dgm:pt>
    <dgm:pt modelId="{7444577A-DA73-4881-8301-F71582ABDA7E}" type="pres">
      <dgm:prSet presAssocID="{8D92A082-D80C-412B-8F4E-83AFC2A3B387}" presName="rootConnector" presStyleLbl="node3" presStyleIdx="5" presStyleCnt="11"/>
      <dgm:spPr/>
    </dgm:pt>
    <dgm:pt modelId="{5D5F37A9-D279-490A-9207-335F06A00B65}" type="pres">
      <dgm:prSet presAssocID="{8D92A082-D80C-412B-8F4E-83AFC2A3B387}" presName="hierChild4" presStyleCnt="0"/>
      <dgm:spPr/>
    </dgm:pt>
    <dgm:pt modelId="{8FE1A4ED-20AC-45CF-84EB-87AB13DD2462}" type="pres">
      <dgm:prSet presAssocID="{8D92A082-D80C-412B-8F4E-83AFC2A3B387}" presName="hierChild5" presStyleCnt="0"/>
      <dgm:spPr/>
    </dgm:pt>
    <dgm:pt modelId="{5BBD8C8B-FBEA-4F1E-9D03-A808B9BD8062}" type="pres">
      <dgm:prSet presAssocID="{2E693D03-CF2D-462B-88DF-497F30C95D93}" presName="Name37" presStyleLbl="parChTrans1D3" presStyleIdx="6" presStyleCnt="11"/>
      <dgm:spPr/>
    </dgm:pt>
    <dgm:pt modelId="{EC7949FB-6F40-42DB-8407-3EF2A09C9522}" type="pres">
      <dgm:prSet presAssocID="{9383185C-CCAD-4334-9C61-C48C16654A32}" presName="hierRoot2" presStyleCnt="0">
        <dgm:presLayoutVars>
          <dgm:hierBranch val="init"/>
        </dgm:presLayoutVars>
      </dgm:prSet>
      <dgm:spPr/>
    </dgm:pt>
    <dgm:pt modelId="{BA4D88B4-48BB-49CA-B995-890566284667}" type="pres">
      <dgm:prSet presAssocID="{9383185C-CCAD-4334-9C61-C48C16654A32}" presName="rootComposite" presStyleCnt="0"/>
      <dgm:spPr/>
    </dgm:pt>
    <dgm:pt modelId="{AA395A0F-EC5B-4F5E-B1FF-59BAC7EFD9E8}" type="pres">
      <dgm:prSet presAssocID="{9383185C-CCAD-4334-9C61-C48C16654A32}" presName="rootText" presStyleLbl="node3" presStyleIdx="6" presStyleCnt="11">
        <dgm:presLayoutVars>
          <dgm:chPref val="3"/>
        </dgm:presLayoutVars>
      </dgm:prSet>
      <dgm:spPr/>
    </dgm:pt>
    <dgm:pt modelId="{27357A5C-88D5-4F00-A1E6-BFC880DE59B7}" type="pres">
      <dgm:prSet presAssocID="{9383185C-CCAD-4334-9C61-C48C16654A32}" presName="rootConnector" presStyleLbl="node3" presStyleIdx="6" presStyleCnt="11"/>
      <dgm:spPr/>
    </dgm:pt>
    <dgm:pt modelId="{3E16E9F6-DF2D-4764-B9A0-367ABE3688F8}" type="pres">
      <dgm:prSet presAssocID="{9383185C-CCAD-4334-9C61-C48C16654A32}" presName="hierChild4" presStyleCnt="0"/>
      <dgm:spPr/>
    </dgm:pt>
    <dgm:pt modelId="{499F0E2D-B5B7-4AE5-97C4-8F6A0FB7EE06}" type="pres">
      <dgm:prSet presAssocID="{9383185C-CCAD-4334-9C61-C48C16654A32}" presName="hierChild5" presStyleCnt="0"/>
      <dgm:spPr/>
    </dgm:pt>
    <dgm:pt modelId="{E6A40835-EE84-47DC-BD86-3BF5FF6B1304}" type="pres">
      <dgm:prSet presAssocID="{52D9E7B9-3DC1-4CD6-8731-0165056DC39C}" presName="hierChild5" presStyleCnt="0"/>
      <dgm:spPr/>
    </dgm:pt>
    <dgm:pt modelId="{5CC9D796-C624-4112-8C61-3F3049B4B417}" type="pres">
      <dgm:prSet presAssocID="{E9AA0A44-0CDD-4F15-9068-C203ABE64970}" presName="Name37" presStyleLbl="parChTrans1D2" presStyleIdx="3" presStyleCnt="5"/>
      <dgm:spPr/>
    </dgm:pt>
    <dgm:pt modelId="{C16093D3-8647-4A9A-BCE3-6D2BECE769F6}" type="pres">
      <dgm:prSet presAssocID="{60202C09-55DB-48B4-8DF5-FCFB47B5B48C}" presName="hierRoot2" presStyleCnt="0">
        <dgm:presLayoutVars>
          <dgm:hierBranch val="init"/>
        </dgm:presLayoutVars>
      </dgm:prSet>
      <dgm:spPr/>
    </dgm:pt>
    <dgm:pt modelId="{E65A82B0-D754-4F91-9B42-6A6299BCFB76}" type="pres">
      <dgm:prSet presAssocID="{60202C09-55DB-48B4-8DF5-FCFB47B5B48C}" presName="rootComposite" presStyleCnt="0"/>
      <dgm:spPr/>
    </dgm:pt>
    <dgm:pt modelId="{F079E800-9618-4CEF-97E7-1CC70AB3CD27}" type="pres">
      <dgm:prSet presAssocID="{60202C09-55DB-48B4-8DF5-FCFB47B5B48C}" presName="rootText" presStyleLbl="node2" presStyleIdx="3" presStyleCnt="5" custLinFactNeighborY="19745">
        <dgm:presLayoutVars>
          <dgm:chPref val="3"/>
        </dgm:presLayoutVars>
      </dgm:prSet>
      <dgm:spPr/>
    </dgm:pt>
    <dgm:pt modelId="{C13554C6-7139-47A2-9DF4-3B73E1FE53D2}" type="pres">
      <dgm:prSet presAssocID="{60202C09-55DB-48B4-8DF5-FCFB47B5B48C}" presName="rootConnector" presStyleLbl="node2" presStyleIdx="3" presStyleCnt="5"/>
      <dgm:spPr/>
    </dgm:pt>
    <dgm:pt modelId="{5D028AD3-467F-4025-AADD-36D7395F8F9F}" type="pres">
      <dgm:prSet presAssocID="{60202C09-55DB-48B4-8DF5-FCFB47B5B48C}" presName="hierChild4" presStyleCnt="0"/>
      <dgm:spPr/>
    </dgm:pt>
    <dgm:pt modelId="{13661554-AE92-4E1A-88BE-D1844780489D}" type="pres">
      <dgm:prSet presAssocID="{8838D2B8-4184-49D4-92AC-498A7FF8A89A}" presName="Name37" presStyleLbl="parChTrans1D3" presStyleIdx="7" presStyleCnt="11"/>
      <dgm:spPr/>
    </dgm:pt>
    <dgm:pt modelId="{13B06BB6-ECFE-49B0-BAD5-BEF1683C23E5}" type="pres">
      <dgm:prSet presAssocID="{3196F986-77DB-4A18-A044-21B03913FF8E}" presName="hierRoot2" presStyleCnt="0">
        <dgm:presLayoutVars>
          <dgm:hierBranch val="init"/>
        </dgm:presLayoutVars>
      </dgm:prSet>
      <dgm:spPr/>
    </dgm:pt>
    <dgm:pt modelId="{D9FFA295-BAE7-41A7-B6E6-3C7E411EBB51}" type="pres">
      <dgm:prSet presAssocID="{3196F986-77DB-4A18-A044-21B03913FF8E}" presName="rootComposite" presStyleCnt="0"/>
      <dgm:spPr/>
    </dgm:pt>
    <dgm:pt modelId="{810C88FA-4E89-4659-BAF0-AA352045B684}" type="pres">
      <dgm:prSet presAssocID="{3196F986-77DB-4A18-A044-21B03913FF8E}" presName="rootText" presStyleLbl="node3" presStyleIdx="7" presStyleCnt="11" custLinFactNeighborX="-3446" custLinFactNeighborY="36823">
        <dgm:presLayoutVars>
          <dgm:chPref val="3"/>
        </dgm:presLayoutVars>
      </dgm:prSet>
      <dgm:spPr/>
    </dgm:pt>
    <dgm:pt modelId="{B37A6239-7AB9-41E2-94E8-6BB97D8A9B31}" type="pres">
      <dgm:prSet presAssocID="{3196F986-77DB-4A18-A044-21B03913FF8E}" presName="rootConnector" presStyleLbl="node3" presStyleIdx="7" presStyleCnt="11"/>
      <dgm:spPr/>
    </dgm:pt>
    <dgm:pt modelId="{EAB031C7-FA8B-47A7-AC69-27C3A9A7E678}" type="pres">
      <dgm:prSet presAssocID="{3196F986-77DB-4A18-A044-21B03913FF8E}" presName="hierChild4" presStyleCnt="0"/>
      <dgm:spPr/>
    </dgm:pt>
    <dgm:pt modelId="{A6682F88-5D98-43C8-9EDF-2A41B13FE860}" type="pres">
      <dgm:prSet presAssocID="{3196F986-77DB-4A18-A044-21B03913FF8E}" presName="hierChild5" presStyleCnt="0"/>
      <dgm:spPr/>
    </dgm:pt>
    <dgm:pt modelId="{99788179-C255-40AB-B56A-C2FC19C2F82B}" type="pres">
      <dgm:prSet presAssocID="{0F61F0AD-FFC5-4D8E-8890-071462663A26}" presName="Name37" presStyleLbl="parChTrans1D3" presStyleIdx="8" presStyleCnt="11"/>
      <dgm:spPr/>
    </dgm:pt>
    <dgm:pt modelId="{EFB25B57-CFFE-4F9D-B4AB-0D6E57BDDC25}" type="pres">
      <dgm:prSet presAssocID="{CD1F9EAE-4B35-42AD-901D-4BE447D08EED}" presName="hierRoot2" presStyleCnt="0">
        <dgm:presLayoutVars>
          <dgm:hierBranch val="init"/>
        </dgm:presLayoutVars>
      </dgm:prSet>
      <dgm:spPr/>
    </dgm:pt>
    <dgm:pt modelId="{F79DA16A-0511-4CB1-9654-3D133A633DBE}" type="pres">
      <dgm:prSet presAssocID="{CD1F9EAE-4B35-42AD-901D-4BE447D08EED}" presName="rootComposite" presStyleCnt="0"/>
      <dgm:spPr/>
    </dgm:pt>
    <dgm:pt modelId="{2143A897-4D9D-434C-B5D8-992A6FB4F3F8}" type="pres">
      <dgm:prSet presAssocID="{CD1F9EAE-4B35-42AD-901D-4BE447D08EED}" presName="rootText" presStyleLbl="node3" presStyleIdx="8" presStyleCnt="11" custLinFactNeighborX="173" custLinFactNeighborY="49942">
        <dgm:presLayoutVars>
          <dgm:chPref val="3"/>
        </dgm:presLayoutVars>
      </dgm:prSet>
      <dgm:spPr/>
    </dgm:pt>
    <dgm:pt modelId="{FD7EE746-46D8-4FB2-B441-72864F70C9D7}" type="pres">
      <dgm:prSet presAssocID="{CD1F9EAE-4B35-42AD-901D-4BE447D08EED}" presName="rootConnector" presStyleLbl="node3" presStyleIdx="8" presStyleCnt="11"/>
      <dgm:spPr/>
    </dgm:pt>
    <dgm:pt modelId="{9DAA1841-6B98-44E3-9D5F-63AA1122E3A8}" type="pres">
      <dgm:prSet presAssocID="{CD1F9EAE-4B35-42AD-901D-4BE447D08EED}" presName="hierChild4" presStyleCnt="0"/>
      <dgm:spPr/>
    </dgm:pt>
    <dgm:pt modelId="{7A2B9899-47E3-45C2-9C84-EED3D763FACE}" type="pres">
      <dgm:prSet presAssocID="{CD1F9EAE-4B35-42AD-901D-4BE447D08EED}" presName="hierChild5" presStyleCnt="0"/>
      <dgm:spPr/>
    </dgm:pt>
    <dgm:pt modelId="{489DA68B-03D9-4108-9E39-14E91FAC003E}" type="pres">
      <dgm:prSet presAssocID="{60202C09-55DB-48B4-8DF5-FCFB47B5B48C}" presName="hierChild5" presStyleCnt="0"/>
      <dgm:spPr/>
    </dgm:pt>
    <dgm:pt modelId="{65886668-3A30-4DF4-9816-6CECB285D173}" type="pres">
      <dgm:prSet presAssocID="{A9F402E2-3BCE-4BE9-BC03-B0E473023FF8}" presName="Name37" presStyleLbl="parChTrans1D2" presStyleIdx="4" presStyleCnt="5"/>
      <dgm:spPr/>
    </dgm:pt>
    <dgm:pt modelId="{66BBA18D-A42F-4101-9E7F-CEB028CD95F8}" type="pres">
      <dgm:prSet presAssocID="{206753C7-EFE1-44EE-A473-D6EA8F319AFB}" presName="hierRoot2" presStyleCnt="0">
        <dgm:presLayoutVars>
          <dgm:hierBranch val="init"/>
        </dgm:presLayoutVars>
      </dgm:prSet>
      <dgm:spPr/>
    </dgm:pt>
    <dgm:pt modelId="{66D5FEF0-61B6-4D4A-BDB6-F8996AE8F0F4}" type="pres">
      <dgm:prSet presAssocID="{206753C7-EFE1-44EE-A473-D6EA8F319AFB}" presName="rootComposite" presStyleCnt="0"/>
      <dgm:spPr/>
    </dgm:pt>
    <dgm:pt modelId="{D24DC06A-8B43-4189-A459-924CF9BC1E95}" type="pres">
      <dgm:prSet presAssocID="{206753C7-EFE1-44EE-A473-D6EA8F319AFB}" presName="rootText" presStyleLbl="node2" presStyleIdx="4" presStyleCnt="5" custLinFactNeighborX="4219" custLinFactNeighborY="21784">
        <dgm:presLayoutVars>
          <dgm:chPref val="3"/>
        </dgm:presLayoutVars>
      </dgm:prSet>
      <dgm:spPr/>
    </dgm:pt>
    <dgm:pt modelId="{9E0D7932-F445-4F14-A0A2-56A87E28D00E}" type="pres">
      <dgm:prSet presAssocID="{206753C7-EFE1-44EE-A473-D6EA8F319AFB}" presName="rootConnector" presStyleLbl="node2" presStyleIdx="4" presStyleCnt="5"/>
      <dgm:spPr/>
    </dgm:pt>
    <dgm:pt modelId="{FAE6D01F-D695-4706-8A60-0F6912C2EE8A}" type="pres">
      <dgm:prSet presAssocID="{206753C7-EFE1-44EE-A473-D6EA8F319AFB}" presName="hierChild4" presStyleCnt="0"/>
      <dgm:spPr/>
    </dgm:pt>
    <dgm:pt modelId="{369A735A-1824-4096-A6C6-A47EFCF2CA9A}" type="pres">
      <dgm:prSet presAssocID="{3EBA8707-7F50-4B35-93FA-F4AFA5A990AD}" presName="Name37" presStyleLbl="parChTrans1D3" presStyleIdx="9" presStyleCnt="11"/>
      <dgm:spPr/>
    </dgm:pt>
    <dgm:pt modelId="{3DC8DC0C-20D0-4FD1-A47A-8197F2BB9B87}" type="pres">
      <dgm:prSet presAssocID="{76B4232F-D5F7-4389-A122-23C7F474AC8A}" presName="hierRoot2" presStyleCnt="0">
        <dgm:presLayoutVars>
          <dgm:hierBranch val="init"/>
        </dgm:presLayoutVars>
      </dgm:prSet>
      <dgm:spPr/>
    </dgm:pt>
    <dgm:pt modelId="{2EBEDEC3-268D-4AA0-B180-E66F82FF8784}" type="pres">
      <dgm:prSet presAssocID="{76B4232F-D5F7-4389-A122-23C7F474AC8A}" presName="rootComposite" presStyleCnt="0"/>
      <dgm:spPr/>
    </dgm:pt>
    <dgm:pt modelId="{E4399E44-D91C-42E2-A23C-9AF7D4D0CB5A}" type="pres">
      <dgm:prSet presAssocID="{76B4232F-D5F7-4389-A122-23C7F474AC8A}" presName="rootText" presStyleLbl="node3" presStyleIdx="9" presStyleCnt="11" custLinFactNeighborX="-3679" custLinFactNeighborY="35900">
        <dgm:presLayoutVars>
          <dgm:chPref val="3"/>
        </dgm:presLayoutVars>
      </dgm:prSet>
      <dgm:spPr/>
    </dgm:pt>
    <dgm:pt modelId="{66DFC5CC-26A1-4EFF-BF47-8C6029450C41}" type="pres">
      <dgm:prSet presAssocID="{76B4232F-D5F7-4389-A122-23C7F474AC8A}" presName="rootConnector" presStyleLbl="node3" presStyleIdx="9" presStyleCnt="11"/>
      <dgm:spPr/>
    </dgm:pt>
    <dgm:pt modelId="{535854C6-A3C8-4E01-9918-082A01AAA5FB}" type="pres">
      <dgm:prSet presAssocID="{76B4232F-D5F7-4389-A122-23C7F474AC8A}" presName="hierChild4" presStyleCnt="0"/>
      <dgm:spPr/>
    </dgm:pt>
    <dgm:pt modelId="{907E87E4-ACB5-4433-AE49-E3FC3849B92A}" type="pres">
      <dgm:prSet presAssocID="{76B4232F-D5F7-4389-A122-23C7F474AC8A}" presName="hierChild5" presStyleCnt="0"/>
      <dgm:spPr/>
    </dgm:pt>
    <dgm:pt modelId="{6E4C0499-B896-4FC1-A2D4-93AF0E5C86FA}" type="pres">
      <dgm:prSet presAssocID="{B2EF95E1-55AD-4A30-B32C-AF3A65B23B95}" presName="Name37" presStyleLbl="parChTrans1D3" presStyleIdx="10" presStyleCnt="11"/>
      <dgm:spPr/>
    </dgm:pt>
    <dgm:pt modelId="{0B1B0169-88D3-4CA0-8059-A2197C4F23F7}" type="pres">
      <dgm:prSet presAssocID="{6EA56303-B03D-4427-A975-44E8CC821E00}" presName="hierRoot2" presStyleCnt="0">
        <dgm:presLayoutVars>
          <dgm:hierBranch val="init"/>
        </dgm:presLayoutVars>
      </dgm:prSet>
      <dgm:spPr/>
    </dgm:pt>
    <dgm:pt modelId="{CD237DD4-49A6-498D-8D96-0E8C3ADC7D70}" type="pres">
      <dgm:prSet presAssocID="{6EA56303-B03D-4427-A975-44E8CC821E00}" presName="rootComposite" presStyleCnt="0"/>
      <dgm:spPr/>
    </dgm:pt>
    <dgm:pt modelId="{1187DD6C-9123-4D07-B71F-1376FE3EB626}" type="pres">
      <dgm:prSet presAssocID="{6EA56303-B03D-4427-A975-44E8CC821E00}" presName="rootText" presStyleLbl="node3" presStyleIdx="10" presStyleCnt="11" custLinFactNeighborX="1238" custLinFactNeighborY="54470">
        <dgm:presLayoutVars>
          <dgm:chPref val="3"/>
        </dgm:presLayoutVars>
      </dgm:prSet>
      <dgm:spPr/>
    </dgm:pt>
    <dgm:pt modelId="{6AA610A6-FCFB-4F8E-B583-6C84E249B08C}" type="pres">
      <dgm:prSet presAssocID="{6EA56303-B03D-4427-A975-44E8CC821E00}" presName="rootConnector" presStyleLbl="node3" presStyleIdx="10" presStyleCnt="11"/>
      <dgm:spPr/>
    </dgm:pt>
    <dgm:pt modelId="{AD598161-4075-4CF2-B074-23DD79C9FD4D}" type="pres">
      <dgm:prSet presAssocID="{6EA56303-B03D-4427-A975-44E8CC821E00}" presName="hierChild4" presStyleCnt="0"/>
      <dgm:spPr/>
    </dgm:pt>
    <dgm:pt modelId="{B02AC079-3418-48CB-8C44-36698D231B9C}" type="pres">
      <dgm:prSet presAssocID="{6EA56303-B03D-4427-A975-44E8CC821E00}" presName="hierChild5" presStyleCnt="0"/>
      <dgm:spPr/>
    </dgm:pt>
    <dgm:pt modelId="{9857462B-64FB-45F5-98D4-964D21F6880A}" type="pres">
      <dgm:prSet presAssocID="{206753C7-EFE1-44EE-A473-D6EA8F319AFB}" presName="hierChild5" presStyleCnt="0"/>
      <dgm:spPr/>
    </dgm:pt>
    <dgm:pt modelId="{B72861F3-A4F6-43CA-AA7C-ED751EC66D52}" type="pres">
      <dgm:prSet presAssocID="{7E0C4640-E64E-4783-90C0-695A5977CC83}" presName="hierChild3" presStyleCnt="0"/>
      <dgm:spPr/>
    </dgm:pt>
  </dgm:ptLst>
  <dgm:cxnLst>
    <dgm:cxn modelId="{846E9C03-9E65-438A-A748-84E0C639DA8C}" type="presOf" srcId="{52D9E7B9-3DC1-4CD6-8731-0165056DC39C}" destId="{9137B64F-ECD7-48A5-9DD2-CC54822356E8}" srcOrd="1" destOrd="0" presId="urn:microsoft.com/office/officeart/2005/8/layout/orgChart1"/>
    <dgm:cxn modelId="{E8C12205-004C-48AB-A1A2-7F8F541AA9EA}" srcId="{60202C09-55DB-48B4-8DF5-FCFB47B5B48C}" destId="{CD1F9EAE-4B35-42AD-901D-4BE447D08EED}" srcOrd="1" destOrd="0" parTransId="{0F61F0AD-FFC5-4D8E-8890-071462663A26}" sibTransId="{B03224F4-08C2-4842-BB2E-C3F1011840FE}"/>
    <dgm:cxn modelId="{F7D70911-11C7-4D5B-954C-7B20E08C8C29}" type="presOf" srcId="{A9F402E2-3BCE-4BE9-BC03-B0E473023FF8}" destId="{65886668-3A30-4DF4-9816-6CECB285D173}" srcOrd="0" destOrd="0" presId="urn:microsoft.com/office/officeart/2005/8/layout/orgChart1"/>
    <dgm:cxn modelId="{FCC3EE11-D41B-4347-AC9B-55E6C695182F}" type="presOf" srcId="{3EBA8707-7F50-4B35-93FA-F4AFA5A990AD}" destId="{369A735A-1824-4096-A6C6-A47EFCF2CA9A}" srcOrd="0" destOrd="0" presId="urn:microsoft.com/office/officeart/2005/8/layout/orgChart1"/>
    <dgm:cxn modelId="{D9022315-7D46-473F-A089-B0ECC5B6D9E4}" srcId="{7E0C4640-E64E-4783-90C0-695A5977CC83}" destId="{60202C09-55DB-48B4-8DF5-FCFB47B5B48C}" srcOrd="3" destOrd="0" parTransId="{E9AA0A44-0CDD-4F15-9068-C203ABE64970}" sibTransId="{C8714BAF-89D3-458E-AFE2-99C1454659F2}"/>
    <dgm:cxn modelId="{9A310A16-7ECD-46CE-A089-3B0C06FE5D0B}" type="presOf" srcId="{082091D3-EA67-453D-BE95-ED8254BC9041}" destId="{383F8B97-7CAF-4338-8FCB-A3905A90E052}" srcOrd="1" destOrd="0" presId="urn:microsoft.com/office/officeart/2005/8/layout/orgChart1"/>
    <dgm:cxn modelId="{2DFB4B25-A3F3-42BE-914D-0FDDFE014ADC}" type="presOf" srcId="{B9E852C7-5FF3-439A-95CF-0454B45A052F}" destId="{122B5D9A-65A7-4B4E-8BDF-1C0DADCF476E}" srcOrd="0" destOrd="0" presId="urn:microsoft.com/office/officeart/2005/8/layout/orgChart1"/>
    <dgm:cxn modelId="{A4F71C28-4C30-442F-8174-812E1DB2ABD6}" type="presOf" srcId="{EC34F36B-C859-4D2B-9119-61EB138B4DEA}" destId="{19736E72-B47A-46D1-950D-4E4C7A4FCC2C}" srcOrd="0" destOrd="0" presId="urn:microsoft.com/office/officeart/2005/8/layout/orgChart1"/>
    <dgm:cxn modelId="{2BD35D28-C80F-4A31-A021-09A43C24D703}" srcId="{015B5FA5-FC10-49FA-B3DE-127C8D7C8900}" destId="{9262605E-8227-48EE-862F-86891C94DC00}" srcOrd="0" destOrd="0" parTransId="{F23A3826-83D6-4288-A719-59D2AABCCBA5}" sibTransId="{0E548BDB-1799-4D35-9D8E-89953F497AC0}"/>
    <dgm:cxn modelId="{285BCC2A-79FE-4F98-B511-234A642F5883}" type="presOf" srcId="{FE33C52D-E04E-4F81-BD78-E0C362755C5A}" destId="{76013E6C-F60F-468B-9B02-6F71C49C0A62}" srcOrd="1" destOrd="0" presId="urn:microsoft.com/office/officeart/2005/8/layout/orgChart1"/>
    <dgm:cxn modelId="{EA15242B-E2F4-457A-9932-D98C50074C7E}" type="presOf" srcId="{4BD837D6-D9F2-40CB-9AAF-2AE43FC2DB10}" destId="{0C32036B-709C-47E3-B23B-D802F7EFA127}" srcOrd="0" destOrd="0" presId="urn:microsoft.com/office/officeart/2005/8/layout/orgChart1"/>
    <dgm:cxn modelId="{72F01C2D-5875-432D-B2F7-5316165E28AC}" type="presOf" srcId="{7DB4CF84-EC86-40BB-8821-828911CDED19}" destId="{94C7F3EB-4C2A-41BC-AD20-571B2DE69774}" srcOrd="0" destOrd="0" presId="urn:microsoft.com/office/officeart/2005/8/layout/orgChart1"/>
    <dgm:cxn modelId="{83C7CA2D-770C-45EE-8B61-5594C1234B0E}" type="presOf" srcId="{7E0C4640-E64E-4783-90C0-695A5977CC83}" destId="{EA605AAB-C04E-4E77-B21F-848428C2E50B}" srcOrd="1" destOrd="0" presId="urn:microsoft.com/office/officeart/2005/8/layout/orgChart1"/>
    <dgm:cxn modelId="{1982EF2F-A263-493E-A470-7FE56379CE57}" srcId="{52D9E7B9-3DC1-4CD6-8731-0165056DC39C}" destId="{B9E852C7-5FF3-439A-95CF-0454B45A052F}" srcOrd="0" destOrd="0" parTransId="{C219D1B9-3832-4F3E-8A04-8DFB8AD02B01}" sibTransId="{6EDD48E8-8368-409C-A14A-62DE78ECB6C3}"/>
    <dgm:cxn modelId="{54259333-2C98-4F27-B6F4-E5219E56F6C0}" type="presOf" srcId="{60202C09-55DB-48B4-8DF5-FCFB47B5B48C}" destId="{F079E800-9618-4CEF-97E7-1CC70AB3CD27}" srcOrd="0" destOrd="0" presId="urn:microsoft.com/office/officeart/2005/8/layout/orgChart1"/>
    <dgm:cxn modelId="{91143C3B-32F2-4364-91A0-6A4CD63B2C95}" type="presOf" srcId="{6EA56303-B03D-4427-A975-44E8CC821E00}" destId="{1187DD6C-9123-4D07-B71F-1376FE3EB626}" srcOrd="0" destOrd="0" presId="urn:microsoft.com/office/officeart/2005/8/layout/orgChart1"/>
    <dgm:cxn modelId="{727DE83E-6DC2-4C3B-AE7D-3E009DF13C0D}" srcId="{206753C7-EFE1-44EE-A473-D6EA8F319AFB}" destId="{6EA56303-B03D-4427-A975-44E8CC821E00}" srcOrd="1" destOrd="0" parTransId="{B2EF95E1-55AD-4A30-B32C-AF3A65B23B95}" sibTransId="{EB1340D2-DC37-4483-99EB-C71F6906496B}"/>
    <dgm:cxn modelId="{33E7585B-0F33-4B28-89F1-159986585AE5}" srcId="{015B5FA5-FC10-49FA-B3DE-127C8D7C8900}" destId="{04F183DA-D02E-4C86-B8F9-47E27F32F3FD}" srcOrd="1" destOrd="0" parTransId="{AD518169-E28D-4248-8F87-E962BE6A80A8}" sibTransId="{65E9C24D-92ED-4772-A5A5-EDEE3CCBDC16}"/>
    <dgm:cxn modelId="{36BBFF5C-B44B-42D7-BA20-59AC5054B276}" type="presOf" srcId="{B9E852C7-5FF3-439A-95CF-0454B45A052F}" destId="{BB8E9BC8-779A-4DAD-90FB-755EBFA4A9A1}" srcOrd="1" destOrd="0" presId="urn:microsoft.com/office/officeart/2005/8/layout/orgChart1"/>
    <dgm:cxn modelId="{4F3B7142-BA07-49F7-931B-DFB21DD76D73}" type="presOf" srcId="{CD1F9EAE-4B35-42AD-901D-4BE447D08EED}" destId="{2143A897-4D9D-434C-B5D8-992A6FB4F3F8}" srcOrd="0" destOrd="0" presId="urn:microsoft.com/office/officeart/2005/8/layout/orgChart1"/>
    <dgm:cxn modelId="{4B330C43-8A53-4115-8EB0-2AECB82E3E65}" srcId="{A865AC17-83C0-4009-8F13-4CB20DD49E84}" destId="{FE33C52D-E04E-4F81-BD78-E0C362755C5A}" srcOrd="0" destOrd="0" parTransId="{4BD837D6-D9F2-40CB-9AAF-2AE43FC2DB10}" sibTransId="{63DB0C42-C024-4601-9B37-0271C3170521}"/>
    <dgm:cxn modelId="{2B5F0845-85D0-4DCC-9830-71B46B422240}" type="presOf" srcId="{C219D1B9-3832-4F3E-8A04-8DFB8AD02B01}" destId="{01AB2619-2095-4D2C-A8A7-4E2A91651E54}" srcOrd="0" destOrd="0" presId="urn:microsoft.com/office/officeart/2005/8/layout/orgChart1"/>
    <dgm:cxn modelId="{A45D0148-39D9-4839-9CE5-E534066022CD}" type="presOf" srcId="{206753C7-EFE1-44EE-A473-D6EA8F319AFB}" destId="{D24DC06A-8B43-4189-A459-924CF9BC1E95}" srcOrd="0" destOrd="0" presId="urn:microsoft.com/office/officeart/2005/8/layout/orgChart1"/>
    <dgm:cxn modelId="{A25AE84B-43E5-4EC5-8169-D78708166EE0}" type="presOf" srcId="{76B4232F-D5F7-4389-A122-23C7F474AC8A}" destId="{66DFC5CC-26A1-4EFF-BF47-8C6029450C41}" srcOrd="1" destOrd="0" presId="urn:microsoft.com/office/officeart/2005/8/layout/orgChart1"/>
    <dgm:cxn modelId="{6747486C-8840-4F50-BC39-BB027032C571}" type="presOf" srcId="{B2EF95E1-55AD-4A30-B32C-AF3A65B23B95}" destId="{6E4C0499-B896-4FC1-A2D4-93AF0E5C86FA}" srcOrd="0" destOrd="0" presId="urn:microsoft.com/office/officeart/2005/8/layout/orgChart1"/>
    <dgm:cxn modelId="{8E6AED6C-A9EF-4B38-BCEB-F9D645A0690E}" type="presOf" srcId="{9262605E-8227-48EE-862F-86891C94DC00}" destId="{881C9906-56D0-4D7B-8B35-7FAE2B97C285}" srcOrd="1" destOrd="0" presId="urn:microsoft.com/office/officeart/2005/8/layout/orgChart1"/>
    <dgm:cxn modelId="{F27D6976-3FAF-47BF-83CC-D378739BEE9C}" type="presOf" srcId="{2E693D03-CF2D-462B-88DF-497F30C95D93}" destId="{5BBD8C8B-FBEA-4F1E-9D03-A808B9BD8062}" srcOrd="0" destOrd="0" presId="urn:microsoft.com/office/officeart/2005/8/layout/orgChart1"/>
    <dgm:cxn modelId="{29BFDD7F-FE36-42D3-A5D5-F5EC27AAE950}" type="presOf" srcId="{CD1F9EAE-4B35-42AD-901D-4BE447D08EED}" destId="{FD7EE746-46D8-4FB2-B441-72864F70C9D7}" srcOrd="1" destOrd="0" presId="urn:microsoft.com/office/officeart/2005/8/layout/orgChart1"/>
    <dgm:cxn modelId="{0FF64196-C8CF-40EC-8F44-55D9901A70D5}" srcId="{7E0C4640-E64E-4783-90C0-695A5977CC83}" destId="{52D9E7B9-3DC1-4CD6-8731-0165056DC39C}" srcOrd="2" destOrd="0" parTransId="{771D82D8-3796-4FB8-BFA2-34D9ADE6BE4D}" sibTransId="{424E0886-CB33-4C99-BC37-ED8B266E295B}"/>
    <dgm:cxn modelId="{97FED997-3BC1-420F-9D8B-E5BC4CD8C057}" type="presOf" srcId="{6EA56303-B03D-4427-A975-44E8CC821E00}" destId="{6AA610A6-FCFB-4F8E-B583-6C84E249B08C}" srcOrd="1" destOrd="0" presId="urn:microsoft.com/office/officeart/2005/8/layout/orgChart1"/>
    <dgm:cxn modelId="{014F0198-AC73-4E6E-8587-684461768A62}" type="presOf" srcId="{206753C7-EFE1-44EE-A473-D6EA8F319AFB}" destId="{9E0D7932-F445-4F14-A0A2-56A87E28D00E}" srcOrd="1" destOrd="0" presId="urn:microsoft.com/office/officeart/2005/8/layout/orgChart1"/>
    <dgm:cxn modelId="{41328F9D-3B97-4621-A973-7F16F6CFECA0}" type="presOf" srcId="{3196F986-77DB-4A18-A044-21B03913FF8E}" destId="{B37A6239-7AB9-41E2-94E8-6BB97D8A9B31}" srcOrd="1" destOrd="0" presId="urn:microsoft.com/office/officeart/2005/8/layout/orgChart1"/>
    <dgm:cxn modelId="{FFD68F9E-F9F2-4451-B0EC-34F13BE1FD8B}" type="presOf" srcId="{8D92A082-D80C-412B-8F4E-83AFC2A3B387}" destId="{7444577A-DA73-4881-8301-F71582ABDA7E}" srcOrd="1" destOrd="0" presId="urn:microsoft.com/office/officeart/2005/8/layout/orgChart1"/>
    <dgm:cxn modelId="{85827CA8-6833-4B65-95C9-E25CD6DCBAAA}" type="presOf" srcId="{7E0C4640-E64E-4783-90C0-695A5977CC83}" destId="{E0F44991-923A-420B-9BE3-042EF2557044}" srcOrd="0" destOrd="0" presId="urn:microsoft.com/office/officeart/2005/8/layout/orgChart1"/>
    <dgm:cxn modelId="{2D65A0A8-537D-4FE1-B33C-4B566AD96117}" type="presOf" srcId="{76B4232F-D5F7-4389-A122-23C7F474AC8A}" destId="{E4399E44-D91C-42E2-A23C-9AF7D4D0CB5A}" srcOrd="0" destOrd="0" presId="urn:microsoft.com/office/officeart/2005/8/layout/orgChart1"/>
    <dgm:cxn modelId="{E7CD13AD-FDC4-4AFA-905C-3BF00E372FF3}" type="presOf" srcId="{212E3016-791B-475E-B9FF-2CDF7709E7C1}" destId="{D475CE7E-4DCB-41E9-BBE1-241A5C2E4F4C}" srcOrd="0" destOrd="0" presId="urn:microsoft.com/office/officeart/2005/8/layout/orgChart1"/>
    <dgm:cxn modelId="{40A7BFAD-4254-4BAC-B58D-4C7984E6A6D8}" type="presOf" srcId="{E9AA0A44-0CDD-4F15-9068-C203ABE64970}" destId="{5CC9D796-C624-4112-8C61-3F3049B4B417}" srcOrd="0" destOrd="0" presId="urn:microsoft.com/office/officeart/2005/8/layout/orgChart1"/>
    <dgm:cxn modelId="{6659C4AE-8E0D-4705-A522-6A0873C532D4}" srcId="{60202C09-55DB-48B4-8DF5-FCFB47B5B48C}" destId="{3196F986-77DB-4A18-A044-21B03913FF8E}" srcOrd="0" destOrd="0" parTransId="{8838D2B8-4184-49D4-92AC-498A7FF8A89A}" sibTransId="{E2C967D7-4362-4AB6-BC87-B776D1F72146}"/>
    <dgm:cxn modelId="{359015B0-FB66-4F1A-975F-B2F581A927B9}" type="presOf" srcId="{04F183DA-D02E-4C86-B8F9-47E27F32F3FD}" destId="{430328F7-D74D-4957-8451-921EB2DBD941}" srcOrd="1" destOrd="0" presId="urn:microsoft.com/office/officeart/2005/8/layout/orgChart1"/>
    <dgm:cxn modelId="{1ED20CB1-CD6B-4209-9E33-5DE4B60C2C97}" srcId="{52D9E7B9-3DC1-4CD6-8731-0165056DC39C}" destId="{9383185C-CCAD-4334-9C61-C48C16654A32}" srcOrd="2" destOrd="0" parTransId="{2E693D03-CF2D-462B-88DF-497F30C95D93}" sibTransId="{C187FBFE-02C9-4F86-94E7-6359F2930CF1}"/>
    <dgm:cxn modelId="{3123C2B7-B364-4C8A-8A1F-268F9ACB77F4}" srcId="{206753C7-EFE1-44EE-A473-D6EA8F319AFB}" destId="{76B4232F-D5F7-4389-A122-23C7F474AC8A}" srcOrd="0" destOrd="0" parTransId="{3EBA8707-7F50-4B35-93FA-F4AFA5A990AD}" sibTransId="{6D7DC916-0ACE-46D7-BE74-9686A1C14CA6}"/>
    <dgm:cxn modelId="{A21EE5B8-0ECC-482D-B740-3421FCEEA665}" type="presOf" srcId="{015B5FA5-FC10-49FA-B3DE-127C8D7C8900}" destId="{0F3B96DA-DD8B-4AB1-9777-BC5EE9E64B6A}" srcOrd="1" destOrd="0" presId="urn:microsoft.com/office/officeart/2005/8/layout/orgChart1"/>
    <dgm:cxn modelId="{F4815EBB-FDB7-416E-9800-0A7FF2924DE8}" type="presOf" srcId="{A865AC17-83C0-4009-8F13-4CB20DD49E84}" destId="{073E6C43-60F1-48F2-A622-EB37E6ED2DA2}" srcOrd="0" destOrd="0" presId="urn:microsoft.com/office/officeart/2005/8/layout/orgChart1"/>
    <dgm:cxn modelId="{C5B9ACBB-1CA4-43EE-A293-723FADC9FC32}" type="presOf" srcId="{52D9E7B9-3DC1-4CD6-8731-0165056DC39C}" destId="{A15CFFB4-0C1B-406B-BFC8-5DF8B07EA17F}" srcOrd="0" destOrd="0" presId="urn:microsoft.com/office/officeart/2005/8/layout/orgChart1"/>
    <dgm:cxn modelId="{C43FBCBB-1FFA-48C1-B014-A327F5D843EF}" type="presOf" srcId="{FE33C52D-E04E-4F81-BD78-E0C362755C5A}" destId="{3F164FCC-E868-4C88-B0F7-FD919F94A84F}" srcOrd="0" destOrd="0" presId="urn:microsoft.com/office/officeart/2005/8/layout/orgChart1"/>
    <dgm:cxn modelId="{D5BE43C5-67FD-4442-8538-1870FBF4F5C1}" srcId="{52D9E7B9-3DC1-4CD6-8731-0165056DC39C}" destId="{8D92A082-D80C-412B-8F4E-83AFC2A3B387}" srcOrd="1" destOrd="0" parTransId="{7DB4CF84-EC86-40BB-8821-828911CDED19}" sibTransId="{808A8D4F-86F4-47F4-BFAE-17331744BD28}"/>
    <dgm:cxn modelId="{BD382BC9-C9B1-4C73-9756-FD9F672CD8B9}" type="presOf" srcId="{F23A3826-83D6-4288-A719-59D2AABCCBA5}" destId="{25643047-9751-4572-97F5-64A3269B843A}" srcOrd="0" destOrd="0" presId="urn:microsoft.com/office/officeart/2005/8/layout/orgChart1"/>
    <dgm:cxn modelId="{529168C9-E5DA-4C24-AC8B-AE9710578C9E}" type="presOf" srcId="{04F183DA-D02E-4C86-B8F9-47E27F32F3FD}" destId="{73B7A438-851B-418F-9E47-231E13E9CDBA}" srcOrd="0" destOrd="0" presId="urn:microsoft.com/office/officeart/2005/8/layout/orgChart1"/>
    <dgm:cxn modelId="{2C7523CA-B8D3-4845-8003-2D1C4A2F5A4B}" type="presOf" srcId="{0F61F0AD-FFC5-4D8E-8890-071462663A26}" destId="{99788179-C255-40AB-B56A-C2FC19C2F82B}" srcOrd="0" destOrd="0" presId="urn:microsoft.com/office/officeart/2005/8/layout/orgChart1"/>
    <dgm:cxn modelId="{FB7E8FCF-14B2-4C9C-9604-809D7F2020FA}" srcId="{7E0C4640-E64E-4783-90C0-695A5977CC83}" destId="{206753C7-EFE1-44EE-A473-D6EA8F319AFB}" srcOrd="4" destOrd="0" parTransId="{A9F402E2-3BCE-4BE9-BC03-B0E473023FF8}" sibTransId="{8997E503-1429-4900-BEA5-85BCADAACF59}"/>
    <dgm:cxn modelId="{EBDEDDCF-9E11-44DD-9809-B73BEED4969D}" type="presOf" srcId="{8838D2B8-4184-49D4-92AC-498A7FF8A89A}" destId="{13661554-AE92-4E1A-88BE-D1844780489D}" srcOrd="0" destOrd="0" presId="urn:microsoft.com/office/officeart/2005/8/layout/orgChart1"/>
    <dgm:cxn modelId="{04F8BDD1-8B72-456E-91DF-7D28C81181B3}" type="presOf" srcId="{3196F986-77DB-4A18-A044-21B03913FF8E}" destId="{810C88FA-4E89-4659-BAF0-AA352045B684}" srcOrd="0" destOrd="0" presId="urn:microsoft.com/office/officeart/2005/8/layout/orgChart1"/>
    <dgm:cxn modelId="{DF3586D3-464B-4519-B3BF-904794647320}" srcId="{7E0C4640-E64E-4783-90C0-695A5977CC83}" destId="{015B5FA5-FC10-49FA-B3DE-127C8D7C8900}" srcOrd="0" destOrd="0" parTransId="{35506F8B-EE25-4776-8F39-187CCD10A66C}" sibTransId="{81227975-3300-436D-BB12-55842A7ECB6C}"/>
    <dgm:cxn modelId="{129711D4-EB09-4A2F-8D12-F0A427FEB605}" type="presOf" srcId="{9383185C-CCAD-4334-9C61-C48C16654A32}" destId="{27357A5C-88D5-4F00-A1E6-BFC880DE59B7}" srcOrd="1" destOrd="0" presId="urn:microsoft.com/office/officeart/2005/8/layout/orgChart1"/>
    <dgm:cxn modelId="{217423D8-3FB1-4735-9579-1D3E95F614B5}" type="presOf" srcId="{A865AC17-83C0-4009-8F13-4CB20DD49E84}" destId="{36C51969-1F7B-4569-9C47-8410C79FA0E1}" srcOrd="1" destOrd="0" presId="urn:microsoft.com/office/officeart/2005/8/layout/orgChart1"/>
    <dgm:cxn modelId="{783785DF-179F-44E4-A447-2FF3FB37CB11}" type="presOf" srcId="{771D82D8-3796-4FB8-BFA2-34D9ADE6BE4D}" destId="{A332AE2E-A728-45D6-8270-84C417F1E53C}" srcOrd="0" destOrd="0" presId="urn:microsoft.com/office/officeart/2005/8/layout/orgChart1"/>
    <dgm:cxn modelId="{911D75E1-96EC-4C01-8F75-1F0859498AA3}" type="presOf" srcId="{082091D3-EA67-453D-BE95-ED8254BC9041}" destId="{CC66D1CB-31CE-442F-8BA7-164FF8C795AA}" srcOrd="0" destOrd="0" presId="urn:microsoft.com/office/officeart/2005/8/layout/orgChart1"/>
    <dgm:cxn modelId="{509AEFE2-6C69-426A-AB73-98B0B43B8204}" type="presOf" srcId="{9A938894-839B-43F6-AAC4-DF3C8BEC9E6C}" destId="{1FB69BE4-E3CC-47E9-936B-083759332ABE}" srcOrd="0" destOrd="0" presId="urn:microsoft.com/office/officeart/2005/8/layout/orgChart1"/>
    <dgm:cxn modelId="{0B5D14E4-6DDD-4144-BCAD-08F17D5D9E7D}" type="presOf" srcId="{60202C09-55DB-48B4-8DF5-FCFB47B5B48C}" destId="{C13554C6-7139-47A2-9DF4-3B73E1FE53D2}" srcOrd="1" destOrd="0" presId="urn:microsoft.com/office/officeart/2005/8/layout/orgChart1"/>
    <dgm:cxn modelId="{F19E43E4-4386-4E30-AD2A-13FF5C520EE8}" type="presOf" srcId="{35506F8B-EE25-4776-8F39-187CCD10A66C}" destId="{A649C85F-E437-48FF-BB15-E3539B86D854}" srcOrd="0" destOrd="0" presId="urn:microsoft.com/office/officeart/2005/8/layout/orgChart1"/>
    <dgm:cxn modelId="{FE85BEE8-0565-4D5A-9735-8F1A341A069F}" type="presOf" srcId="{015B5FA5-FC10-49FA-B3DE-127C8D7C8900}" destId="{FC71684E-EC04-46BD-AFF0-C406444EF857}" srcOrd="0" destOrd="0" presId="urn:microsoft.com/office/officeart/2005/8/layout/orgChart1"/>
    <dgm:cxn modelId="{A2F014E9-7E83-44F1-A665-BABC7F1E81A3}" type="presOf" srcId="{8D92A082-D80C-412B-8F4E-83AFC2A3B387}" destId="{41D682FC-D0E6-4ADD-B474-43F7F2AA86E5}" srcOrd="0" destOrd="0" presId="urn:microsoft.com/office/officeart/2005/8/layout/orgChart1"/>
    <dgm:cxn modelId="{08BDACF1-0F51-4B26-A42B-27DF0FFC03AF}" srcId="{7E0C4640-E64E-4783-90C0-695A5977CC83}" destId="{A865AC17-83C0-4009-8F13-4CB20DD49E84}" srcOrd="1" destOrd="0" parTransId="{212E3016-791B-475E-B9FF-2CDF7709E7C1}" sibTransId="{8CB8D233-B5F8-45F1-A334-3CB89D8B6F73}"/>
    <dgm:cxn modelId="{D6D05EF2-F92D-4061-B01A-975EFABF93D5}" type="presOf" srcId="{9383185C-CCAD-4334-9C61-C48C16654A32}" destId="{AA395A0F-EC5B-4F5E-B1FF-59BAC7EFD9E8}" srcOrd="0" destOrd="0" presId="urn:microsoft.com/office/officeart/2005/8/layout/orgChart1"/>
    <dgm:cxn modelId="{B55EC4F2-0C35-49F7-830C-55F64B45F267}" srcId="{9A938894-839B-43F6-AAC4-DF3C8BEC9E6C}" destId="{7E0C4640-E64E-4783-90C0-695A5977CC83}" srcOrd="0" destOrd="0" parTransId="{3899A561-85A8-4398-9897-595E5A7B9EA0}" sibTransId="{4C2D627E-89C0-406D-8921-54C76EB916DB}"/>
    <dgm:cxn modelId="{6EB830F7-CDC0-4E97-ABD2-5A6E3AF5E429}" srcId="{A865AC17-83C0-4009-8F13-4CB20DD49E84}" destId="{082091D3-EA67-453D-BE95-ED8254BC9041}" srcOrd="1" destOrd="0" parTransId="{EC34F36B-C859-4D2B-9119-61EB138B4DEA}" sibTransId="{5B14ED41-E760-4A4D-8E8A-13824894D881}"/>
    <dgm:cxn modelId="{D905E2F7-7CDE-44FC-973E-B3661E7FB8B1}" type="presOf" srcId="{9262605E-8227-48EE-862F-86891C94DC00}" destId="{DBC42735-D1B8-4DCA-8DF9-FDA2B94252FE}" srcOrd="0" destOrd="0" presId="urn:microsoft.com/office/officeart/2005/8/layout/orgChart1"/>
    <dgm:cxn modelId="{10D3C2FA-8B07-4FDF-8339-61628709D780}" type="presOf" srcId="{AD518169-E28D-4248-8F87-E962BE6A80A8}" destId="{4392A2EE-8072-4C4B-BD4B-E7B15195CE6F}" srcOrd="0" destOrd="0" presId="urn:microsoft.com/office/officeart/2005/8/layout/orgChart1"/>
    <dgm:cxn modelId="{6C752FC1-305C-469E-B498-BD54F467F930}" type="presParOf" srcId="{1FB69BE4-E3CC-47E9-936B-083759332ABE}" destId="{A182CC86-797A-4CBE-B137-762B6747CACC}" srcOrd="0" destOrd="0" presId="urn:microsoft.com/office/officeart/2005/8/layout/orgChart1"/>
    <dgm:cxn modelId="{214321CA-0EC5-4A2A-BC95-B2F3820E4128}" type="presParOf" srcId="{A182CC86-797A-4CBE-B137-762B6747CACC}" destId="{D3E6CEDA-7A4E-4EF9-B63E-5B6E37B36821}" srcOrd="0" destOrd="0" presId="urn:microsoft.com/office/officeart/2005/8/layout/orgChart1"/>
    <dgm:cxn modelId="{2BD6A8E4-9B33-49A9-AFF5-241C5A29C359}" type="presParOf" srcId="{D3E6CEDA-7A4E-4EF9-B63E-5B6E37B36821}" destId="{E0F44991-923A-420B-9BE3-042EF2557044}" srcOrd="0" destOrd="0" presId="urn:microsoft.com/office/officeart/2005/8/layout/orgChart1"/>
    <dgm:cxn modelId="{21CA00B2-0B3C-4A01-8FBA-3663D139F3C7}" type="presParOf" srcId="{D3E6CEDA-7A4E-4EF9-B63E-5B6E37B36821}" destId="{EA605AAB-C04E-4E77-B21F-848428C2E50B}" srcOrd="1" destOrd="0" presId="urn:microsoft.com/office/officeart/2005/8/layout/orgChart1"/>
    <dgm:cxn modelId="{C476E6AE-8EF1-468C-ACB6-63F3575A6AC3}" type="presParOf" srcId="{A182CC86-797A-4CBE-B137-762B6747CACC}" destId="{CF3BAF95-D7CE-4BC4-A965-80A47888C963}" srcOrd="1" destOrd="0" presId="urn:microsoft.com/office/officeart/2005/8/layout/orgChart1"/>
    <dgm:cxn modelId="{84433BD8-A8E7-47FD-AB50-F14B89AD0CFA}" type="presParOf" srcId="{CF3BAF95-D7CE-4BC4-A965-80A47888C963}" destId="{A649C85F-E437-48FF-BB15-E3539B86D854}" srcOrd="0" destOrd="0" presId="urn:microsoft.com/office/officeart/2005/8/layout/orgChart1"/>
    <dgm:cxn modelId="{473F9F08-72F4-4F38-9A95-B0BC16137FE9}" type="presParOf" srcId="{CF3BAF95-D7CE-4BC4-A965-80A47888C963}" destId="{137A86C0-A566-49BB-90E3-5A13F32AD7F0}" srcOrd="1" destOrd="0" presId="urn:microsoft.com/office/officeart/2005/8/layout/orgChart1"/>
    <dgm:cxn modelId="{A6FB5094-A82B-4A91-9BE3-12F4DB526E40}" type="presParOf" srcId="{137A86C0-A566-49BB-90E3-5A13F32AD7F0}" destId="{8CE858D3-892E-4D26-ADAD-1067E12033B3}" srcOrd="0" destOrd="0" presId="urn:microsoft.com/office/officeart/2005/8/layout/orgChart1"/>
    <dgm:cxn modelId="{9BAFA374-98E5-417A-8F60-0D3449D702FC}" type="presParOf" srcId="{8CE858D3-892E-4D26-ADAD-1067E12033B3}" destId="{FC71684E-EC04-46BD-AFF0-C406444EF857}" srcOrd="0" destOrd="0" presId="urn:microsoft.com/office/officeart/2005/8/layout/orgChart1"/>
    <dgm:cxn modelId="{9E62115D-A6AF-4804-B916-3ACBD0115DF0}" type="presParOf" srcId="{8CE858D3-892E-4D26-ADAD-1067E12033B3}" destId="{0F3B96DA-DD8B-4AB1-9777-BC5EE9E64B6A}" srcOrd="1" destOrd="0" presId="urn:microsoft.com/office/officeart/2005/8/layout/orgChart1"/>
    <dgm:cxn modelId="{0DA5B96B-6216-40E0-A80A-601BF2550FF5}" type="presParOf" srcId="{137A86C0-A566-49BB-90E3-5A13F32AD7F0}" destId="{558B89A2-9155-47DA-8B80-D7608480BC81}" srcOrd="1" destOrd="0" presId="urn:microsoft.com/office/officeart/2005/8/layout/orgChart1"/>
    <dgm:cxn modelId="{D6B4D083-719C-4038-B6C1-05446F73C696}" type="presParOf" srcId="{558B89A2-9155-47DA-8B80-D7608480BC81}" destId="{25643047-9751-4572-97F5-64A3269B843A}" srcOrd="0" destOrd="0" presId="urn:microsoft.com/office/officeart/2005/8/layout/orgChart1"/>
    <dgm:cxn modelId="{425EE446-4505-4C86-9DF5-B046FFC655F4}" type="presParOf" srcId="{558B89A2-9155-47DA-8B80-D7608480BC81}" destId="{3B636E7B-72CF-447B-89B0-FB1F5A1E1B8A}" srcOrd="1" destOrd="0" presId="urn:microsoft.com/office/officeart/2005/8/layout/orgChart1"/>
    <dgm:cxn modelId="{33C6DD3D-FDE2-441C-8A13-422704BF35F8}" type="presParOf" srcId="{3B636E7B-72CF-447B-89B0-FB1F5A1E1B8A}" destId="{39669821-171F-4C4B-A4B3-073111341D3D}" srcOrd="0" destOrd="0" presId="urn:microsoft.com/office/officeart/2005/8/layout/orgChart1"/>
    <dgm:cxn modelId="{BDB70BFE-A68A-4105-A576-454E560578A7}" type="presParOf" srcId="{39669821-171F-4C4B-A4B3-073111341D3D}" destId="{DBC42735-D1B8-4DCA-8DF9-FDA2B94252FE}" srcOrd="0" destOrd="0" presId="urn:microsoft.com/office/officeart/2005/8/layout/orgChart1"/>
    <dgm:cxn modelId="{5B197FAC-0C8F-4DDD-8C7D-6E7B48F06286}" type="presParOf" srcId="{39669821-171F-4C4B-A4B3-073111341D3D}" destId="{881C9906-56D0-4D7B-8B35-7FAE2B97C285}" srcOrd="1" destOrd="0" presId="urn:microsoft.com/office/officeart/2005/8/layout/orgChart1"/>
    <dgm:cxn modelId="{279A1180-B15E-4C83-A2B1-48C55402D20A}" type="presParOf" srcId="{3B636E7B-72CF-447B-89B0-FB1F5A1E1B8A}" destId="{A8F48FB7-4782-4848-B460-766EE93D0147}" srcOrd="1" destOrd="0" presId="urn:microsoft.com/office/officeart/2005/8/layout/orgChart1"/>
    <dgm:cxn modelId="{BD24DB97-0A97-4E80-843D-52DC8D3B806B}" type="presParOf" srcId="{3B636E7B-72CF-447B-89B0-FB1F5A1E1B8A}" destId="{BAE5000C-6EDA-4AC1-8324-94D06FD0DC2E}" srcOrd="2" destOrd="0" presId="urn:microsoft.com/office/officeart/2005/8/layout/orgChart1"/>
    <dgm:cxn modelId="{14E2DA7B-F1E7-442E-A060-8B0E53C6226A}" type="presParOf" srcId="{558B89A2-9155-47DA-8B80-D7608480BC81}" destId="{4392A2EE-8072-4C4B-BD4B-E7B15195CE6F}" srcOrd="2" destOrd="0" presId="urn:microsoft.com/office/officeart/2005/8/layout/orgChart1"/>
    <dgm:cxn modelId="{364A4B9C-CBE3-471B-B1A0-83C83C70AC09}" type="presParOf" srcId="{558B89A2-9155-47DA-8B80-D7608480BC81}" destId="{FE751C31-78BC-4FA0-B3A2-81597C6C08C4}" srcOrd="3" destOrd="0" presId="urn:microsoft.com/office/officeart/2005/8/layout/orgChart1"/>
    <dgm:cxn modelId="{84C1197E-A2DC-401B-8728-0EFBE007BCCC}" type="presParOf" srcId="{FE751C31-78BC-4FA0-B3A2-81597C6C08C4}" destId="{77F76EEE-4AC6-4034-A12D-4715A4EA82F8}" srcOrd="0" destOrd="0" presId="urn:microsoft.com/office/officeart/2005/8/layout/orgChart1"/>
    <dgm:cxn modelId="{4774559F-887E-4FA4-9FEB-7130135C17A4}" type="presParOf" srcId="{77F76EEE-4AC6-4034-A12D-4715A4EA82F8}" destId="{73B7A438-851B-418F-9E47-231E13E9CDBA}" srcOrd="0" destOrd="0" presId="urn:microsoft.com/office/officeart/2005/8/layout/orgChart1"/>
    <dgm:cxn modelId="{DA8ADE0F-FCD8-42A2-8DBE-06775FFC6B6E}" type="presParOf" srcId="{77F76EEE-4AC6-4034-A12D-4715A4EA82F8}" destId="{430328F7-D74D-4957-8451-921EB2DBD941}" srcOrd="1" destOrd="0" presId="urn:microsoft.com/office/officeart/2005/8/layout/orgChart1"/>
    <dgm:cxn modelId="{910EA975-AA1D-4F2E-B701-B9F09EE01EA4}" type="presParOf" srcId="{FE751C31-78BC-4FA0-B3A2-81597C6C08C4}" destId="{8EB8266C-9198-4063-813B-E9B4CABA1CCE}" srcOrd="1" destOrd="0" presId="urn:microsoft.com/office/officeart/2005/8/layout/orgChart1"/>
    <dgm:cxn modelId="{64B46A2D-4CC1-4DE3-9DEE-DC123CE279BE}" type="presParOf" srcId="{FE751C31-78BC-4FA0-B3A2-81597C6C08C4}" destId="{593F6F61-5D38-418B-AEEE-90A2E628EF39}" srcOrd="2" destOrd="0" presId="urn:microsoft.com/office/officeart/2005/8/layout/orgChart1"/>
    <dgm:cxn modelId="{38ED4993-F0C6-4DEC-97AD-C391B7603722}" type="presParOf" srcId="{137A86C0-A566-49BB-90E3-5A13F32AD7F0}" destId="{DD71988E-779D-4BD0-8D4A-1A3F66739DF2}" srcOrd="2" destOrd="0" presId="urn:microsoft.com/office/officeart/2005/8/layout/orgChart1"/>
    <dgm:cxn modelId="{699D236C-8BE8-4D82-8A88-EE9D6094F3DA}" type="presParOf" srcId="{CF3BAF95-D7CE-4BC4-A965-80A47888C963}" destId="{D475CE7E-4DCB-41E9-BBE1-241A5C2E4F4C}" srcOrd="2" destOrd="0" presId="urn:microsoft.com/office/officeart/2005/8/layout/orgChart1"/>
    <dgm:cxn modelId="{8BD6D570-9864-40F5-8F8D-EEA8EC617512}" type="presParOf" srcId="{CF3BAF95-D7CE-4BC4-A965-80A47888C963}" destId="{55EBF0C6-EC18-4E3B-B720-C2F38A9C1520}" srcOrd="3" destOrd="0" presId="urn:microsoft.com/office/officeart/2005/8/layout/orgChart1"/>
    <dgm:cxn modelId="{40B80D5F-E0CF-418E-8202-A8B27E989B71}" type="presParOf" srcId="{55EBF0C6-EC18-4E3B-B720-C2F38A9C1520}" destId="{4769EE73-9E23-4B6E-B27F-16E71B62AE9D}" srcOrd="0" destOrd="0" presId="urn:microsoft.com/office/officeart/2005/8/layout/orgChart1"/>
    <dgm:cxn modelId="{ADCE9AEE-A714-4055-801A-E913F1239783}" type="presParOf" srcId="{4769EE73-9E23-4B6E-B27F-16E71B62AE9D}" destId="{073E6C43-60F1-48F2-A622-EB37E6ED2DA2}" srcOrd="0" destOrd="0" presId="urn:microsoft.com/office/officeart/2005/8/layout/orgChart1"/>
    <dgm:cxn modelId="{8C4265AE-C678-42EF-A102-F351473B6281}" type="presParOf" srcId="{4769EE73-9E23-4B6E-B27F-16E71B62AE9D}" destId="{36C51969-1F7B-4569-9C47-8410C79FA0E1}" srcOrd="1" destOrd="0" presId="urn:microsoft.com/office/officeart/2005/8/layout/orgChart1"/>
    <dgm:cxn modelId="{13EC8DF5-AF6C-4C6D-99A0-C475C143213F}" type="presParOf" srcId="{55EBF0C6-EC18-4E3B-B720-C2F38A9C1520}" destId="{4DFB67F6-3605-44DB-9ACA-2F9C6F1C8B0E}" srcOrd="1" destOrd="0" presId="urn:microsoft.com/office/officeart/2005/8/layout/orgChart1"/>
    <dgm:cxn modelId="{5DBB7E4D-6A54-4708-BE74-E44FD5369593}" type="presParOf" srcId="{4DFB67F6-3605-44DB-9ACA-2F9C6F1C8B0E}" destId="{0C32036B-709C-47E3-B23B-D802F7EFA127}" srcOrd="0" destOrd="0" presId="urn:microsoft.com/office/officeart/2005/8/layout/orgChart1"/>
    <dgm:cxn modelId="{A9525723-B059-4261-8A11-A0E9B0D9B2EB}" type="presParOf" srcId="{4DFB67F6-3605-44DB-9ACA-2F9C6F1C8B0E}" destId="{8506A87C-0572-4FF4-82D1-5C3999AC2235}" srcOrd="1" destOrd="0" presId="urn:microsoft.com/office/officeart/2005/8/layout/orgChart1"/>
    <dgm:cxn modelId="{DF7F8CB3-F380-4016-8064-6E1136C83678}" type="presParOf" srcId="{8506A87C-0572-4FF4-82D1-5C3999AC2235}" destId="{D9081584-8EBD-4C32-A895-138643F330F2}" srcOrd="0" destOrd="0" presId="urn:microsoft.com/office/officeart/2005/8/layout/orgChart1"/>
    <dgm:cxn modelId="{3639F3E0-F3FB-4628-914B-748E9A453E47}" type="presParOf" srcId="{D9081584-8EBD-4C32-A895-138643F330F2}" destId="{3F164FCC-E868-4C88-B0F7-FD919F94A84F}" srcOrd="0" destOrd="0" presId="urn:microsoft.com/office/officeart/2005/8/layout/orgChart1"/>
    <dgm:cxn modelId="{612FD8E3-C321-4FEF-96B0-EF6F11F97234}" type="presParOf" srcId="{D9081584-8EBD-4C32-A895-138643F330F2}" destId="{76013E6C-F60F-468B-9B02-6F71C49C0A62}" srcOrd="1" destOrd="0" presId="urn:microsoft.com/office/officeart/2005/8/layout/orgChart1"/>
    <dgm:cxn modelId="{E88B7534-1333-439C-9C7F-08F9E8F0F9DB}" type="presParOf" srcId="{8506A87C-0572-4FF4-82D1-5C3999AC2235}" destId="{EC6A5A89-4689-41C7-9E33-FFB3ECE1FE68}" srcOrd="1" destOrd="0" presId="urn:microsoft.com/office/officeart/2005/8/layout/orgChart1"/>
    <dgm:cxn modelId="{D8715A12-A794-4269-90D0-21BA499E733D}" type="presParOf" srcId="{8506A87C-0572-4FF4-82D1-5C3999AC2235}" destId="{D27B5771-5192-4831-BD7B-E8A6C29F60F0}" srcOrd="2" destOrd="0" presId="urn:microsoft.com/office/officeart/2005/8/layout/orgChart1"/>
    <dgm:cxn modelId="{D1AA49F5-B13E-471B-9418-9DE38ED3D0E8}" type="presParOf" srcId="{4DFB67F6-3605-44DB-9ACA-2F9C6F1C8B0E}" destId="{19736E72-B47A-46D1-950D-4E4C7A4FCC2C}" srcOrd="2" destOrd="0" presId="urn:microsoft.com/office/officeart/2005/8/layout/orgChart1"/>
    <dgm:cxn modelId="{3F60443D-8B71-4C11-A793-B50A04BA2878}" type="presParOf" srcId="{4DFB67F6-3605-44DB-9ACA-2F9C6F1C8B0E}" destId="{ED6B6F5E-6A81-49C6-96CD-830D6C1C5E57}" srcOrd="3" destOrd="0" presId="urn:microsoft.com/office/officeart/2005/8/layout/orgChart1"/>
    <dgm:cxn modelId="{CF370192-C2C7-4B05-907E-D10C0EE47C6E}" type="presParOf" srcId="{ED6B6F5E-6A81-49C6-96CD-830D6C1C5E57}" destId="{74474C7D-35A1-4491-A212-FB0418DEBB83}" srcOrd="0" destOrd="0" presId="urn:microsoft.com/office/officeart/2005/8/layout/orgChart1"/>
    <dgm:cxn modelId="{2E368D1E-F41F-4B6E-91A1-300D732EFF0A}" type="presParOf" srcId="{74474C7D-35A1-4491-A212-FB0418DEBB83}" destId="{CC66D1CB-31CE-442F-8BA7-164FF8C795AA}" srcOrd="0" destOrd="0" presId="urn:microsoft.com/office/officeart/2005/8/layout/orgChart1"/>
    <dgm:cxn modelId="{CFF47AA8-EFB3-4C9A-AAF4-A79568731F03}" type="presParOf" srcId="{74474C7D-35A1-4491-A212-FB0418DEBB83}" destId="{383F8B97-7CAF-4338-8FCB-A3905A90E052}" srcOrd="1" destOrd="0" presId="urn:microsoft.com/office/officeart/2005/8/layout/orgChart1"/>
    <dgm:cxn modelId="{B163AFC9-B545-46B7-99E8-05334792A274}" type="presParOf" srcId="{ED6B6F5E-6A81-49C6-96CD-830D6C1C5E57}" destId="{39553B3C-8A81-49E2-B1C6-EEF7EEC56524}" srcOrd="1" destOrd="0" presId="urn:microsoft.com/office/officeart/2005/8/layout/orgChart1"/>
    <dgm:cxn modelId="{D3BA3BD1-3D41-45D2-A4D5-A9F9FFAB9229}" type="presParOf" srcId="{ED6B6F5E-6A81-49C6-96CD-830D6C1C5E57}" destId="{92BAC9FB-2FBC-4E98-91F2-9FEC7947AB7C}" srcOrd="2" destOrd="0" presId="urn:microsoft.com/office/officeart/2005/8/layout/orgChart1"/>
    <dgm:cxn modelId="{D2806325-7F8C-4877-A8B8-6FE255296D20}" type="presParOf" srcId="{55EBF0C6-EC18-4E3B-B720-C2F38A9C1520}" destId="{86BCFDDC-7332-4B97-8715-72BEB9BD9DE6}" srcOrd="2" destOrd="0" presId="urn:microsoft.com/office/officeart/2005/8/layout/orgChart1"/>
    <dgm:cxn modelId="{CB6FF182-3CE8-440B-AD47-FA7B9BD38DE2}" type="presParOf" srcId="{CF3BAF95-D7CE-4BC4-A965-80A47888C963}" destId="{A332AE2E-A728-45D6-8270-84C417F1E53C}" srcOrd="4" destOrd="0" presId="urn:microsoft.com/office/officeart/2005/8/layout/orgChart1"/>
    <dgm:cxn modelId="{90DE2F7E-1E6D-4B4B-8D68-CF8DCCDBDC02}" type="presParOf" srcId="{CF3BAF95-D7CE-4BC4-A965-80A47888C963}" destId="{939D5634-6E9A-41B3-95C8-E23F789A0282}" srcOrd="5" destOrd="0" presId="urn:microsoft.com/office/officeart/2005/8/layout/orgChart1"/>
    <dgm:cxn modelId="{95A04D58-BFA6-40E2-8912-C7F5F6789522}" type="presParOf" srcId="{939D5634-6E9A-41B3-95C8-E23F789A0282}" destId="{3EA9E744-4C19-48E9-81B0-E7FBC9070D2D}" srcOrd="0" destOrd="0" presId="urn:microsoft.com/office/officeart/2005/8/layout/orgChart1"/>
    <dgm:cxn modelId="{B0C27A99-4558-4AB5-8E6F-6FB13CEDDF4B}" type="presParOf" srcId="{3EA9E744-4C19-48E9-81B0-E7FBC9070D2D}" destId="{A15CFFB4-0C1B-406B-BFC8-5DF8B07EA17F}" srcOrd="0" destOrd="0" presId="urn:microsoft.com/office/officeart/2005/8/layout/orgChart1"/>
    <dgm:cxn modelId="{EDDDCAEE-02EE-4763-8D87-F00B088A510C}" type="presParOf" srcId="{3EA9E744-4C19-48E9-81B0-E7FBC9070D2D}" destId="{9137B64F-ECD7-48A5-9DD2-CC54822356E8}" srcOrd="1" destOrd="0" presId="urn:microsoft.com/office/officeart/2005/8/layout/orgChart1"/>
    <dgm:cxn modelId="{F5B5894F-8536-4E4C-AB97-08283218890F}" type="presParOf" srcId="{939D5634-6E9A-41B3-95C8-E23F789A0282}" destId="{514E3BEC-9378-472F-8098-E8347941D794}" srcOrd="1" destOrd="0" presId="urn:microsoft.com/office/officeart/2005/8/layout/orgChart1"/>
    <dgm:cxn modelId="{EA277F37-4436-4A92-BBE6-5802ED00AA7E}" type="presParOf" srcId="{514E3BEC-9378-472F-8098-E8347941D794}" destId="{01AB2619-2095-4D2C-A8A7-4E2A91651E54}" srcOrd="0" destOrd="0" presId="urn:microsoft.com/office/officeart/2005/8/layout/orgChart1"/>
    <dgm:cxn modelId="{32528A8F-DE64-4DA4-B69B-3E8B45B3ADAB}" type="presParOf" srcId="{514E3BEC-9378-472F-8098-E8347941D794}" destId="{AA735DB4-C144-4902-AFA3-96393CEFACBC}" srcOrd="1" destOrd="0" presId="urn:microsoft.com/office/officeart/2005/8/layout/orgChart1"/>
    <dgm:cxn modelId="{4208C693-DEBF-4140-AEB0-7B3518A64C03}" type="presParOf" srcId="{AA735DB4-C144-4902-AFA3-96393CEFACBC}" destId="{505FB46B-F9BC-4296-8D03-186C554B57E6}" srcOrd="0" destOrd="0" presId="urn:microsoft.com/office/officeart/2005/8/layout/orgChart1"/>
    <dgm:cxn modelId="{E23C4ED6-B8DF-4676-827A-10291F0D1DE6}" type="presParOf" srcId="{505FB46B-F9BC-4296-8D03-186C554B57E6}" destId="{122B5D9A-65A7-4B4E-8BDF-1C0DADCF476E}" srcOrd="0" destOrd="0" presId="urn:microsoft.com/office/officeart/2005/8/layout/orgChart1"/>
    <dgm:cxn modelId="{839BA156-9D87-467A-8E57-B31EE715C840}" type="presParOf" srcId="{505FB46B-F9BC-4296-8D03-186C554B57E6}" destId="{BB8E9BC8-779A-4DAD-90FB-755EBFA4A9A1}" srcOrd="1" destOrd="0" presId="urn:microsoft.com/office/officeart/2005/8/layout/orgChart1"/>
    <dgm:cxn modelId="{852DA0A5-9E9D-4B36-97B8-D9F09F20379C}" type="presParOf" srcId="{AA735DB4-C144-4902-AFA3-96393CEFACBC}" destId="{2C855771-C643-4DCB-BDFA-452635769EA9}" srcOrd="1" destOrd="0" presId="urn:microsoft.com/office/officeart/2005/8/layout/orgChart1"/>
    <dgm:cxn modelId="{1F30D06C-00DF-4B96-B39E-363E878A066C}" type="presParOf" srcId="{AA735DB4-C144-4902-AFA3-96393CEFACBC}" destId="{B1ABEB4E-16B3-4677-B5C9-47ED2DDFD8D4}" srcOrd="2" destOrd="0" presId="urn:microsoft.com/office/officeart/2005/8/layout/orgChart1"/>
    <dgm:cxn modelId="{C7BDBEFA-8029-435D-AF37-767EDD157765}" type="presParOf" srcId="{514E3BEC-9378-472F-8098-E8347941D794}" destId="{94C7F3EB-4C2A-41BC-AD20-571B2DE69774}" srcOrd="2" destOrd="0" presId="urn:microsoft.com/office/officeart/2005/8/layout/orgChart1"/>
    <dgm:cxn modelId="{D3E08F26-62A0-4DC5-B45C-616FC13DA594}" type="presParOf" srcId="{514E3BEC-9378-472F-8098-E8347941D794}" destId="{93704969-A85A-4894-8587-49E35976C897}" srcOrd="3" destOrd="0" presId="urn:microsoft.com/office/officeart/2005/8/layout/orgChart1"/>
    <dgm:cxn modelId="{86FBA6FD-8696-4A46-903A-082BDFA1E731}" type="presParOf" srcId="{93704969-A85A-4894-8587-49E35976C897}" destId="{323012C2-5FFD-419D-8F39-AFFC0F8520EB}" srcOrd="0" destOrd="0" presId="urn:microsoft.com/office/officeart/2005/8/layout/orgChart1"/>
    <dgm:cxn modelId="{5A7A72AA-7A2F-4DD6-8C36-C2FC2FC1D75D}" type="presParOf" srcId="{323012C2-5FFD-419D-8F39-AFFC0F8520EB}" destId="{41D682FC-D0E6-4ADD-B474-43F7F2AA86E5}" srcOrd="0" destOrd="0" presId="urn:microsoft.com/office/officeart/2005/8/layout/orgChart1"/>
    <dgm:cxn modelId="{65D320B5-BB6C-4EEA-AB44-613F90F3D6A4}" type="presParOf" srcId="{323012C2-5FFD-419D-8F39-AFFC0F8520EB}" destId="{7444577A-DA73-4881-8301-F71582ABDA7E}" srcOrd="1" destOrd="0" presId="urn:microsoft.com/office/officeart/2005/8/layout/orgChart1"/>
    <dgm:cxn modelId="{F9D36696-6A1F-41BD-B0FE-9B61211600E2}" type="presParOf" srcId="{93704969-A85A-4894-8587-49E35976C897}" destId="{5D5F37A9-D279-490A-9207-335F06A00B65}" srcOrd="1" destOrd="0" presId="urn:microsoft.com/office/officeart/2005/8/layout/orgChart1"/>
    <dgm:cxn modelId="{63CE30AE-EA40-4F86-8F3D-0EA6763108BC}" type="presParOf" srcId="{93704969-A85A-4894-8587-49E35976C897}" destId="{8FE1A4ED-20AC-45CF-84EB-87AB13DD2462}" srcOrd="2" destOrd="0" presId="urn:microsoft.com/office/officeart/2005/8/layout/orgChart1"/>
    <dgm:cxn modelId="{8C28F52F-CB75-4021-9430-2BD60229AF36}" type="presParOf" srcId="{514E3BEC-9378-472F-8098-E8347941D794}" destId="{5BBD8C8B-FBEA-4F1E-9D03-A808B9BD8062}" srcOrd="4" destOrd="0" presId="urn:microsoft.com/office/officeart/2005/8/layout/orgChart1"/>
    <dgm:cxn modelId="{AD87195C-DF11-4945-9101-64158661D2EB}" type="presParOf" srcId="{514E3BEC-9378-472F-8098-E8347941D794}" destId="{EC7949FB-6F40-42DB-8407-3EF2A09C9522}" srcOrd="5" destOrd="0" presId="urn:microsoft.com/office/officeart/2005/8/layout/orgChart1"/>
    <dgm:cxn modelId="{A7DB061C-EEC1-46F9-A20E-DBEDE63A5F8E}" type="presParOf" srcId="{EC7949FB-6F40-42DB-8407-3EF2A09C9522}" destId="{BA4D88B4-48BB-49CA-B995-890566284667}" srcOrd="0" destOrd="0" presId="urn:microsoft.com/office/officeart/2005/8/layout/orgChart1"/>
    <dgm:cxn modelId="{81957BE3-B6AB-4FEF-8D20-E7BCA42CE49A}" type="presParOf" srcId="{BA4D88B4-48BB-49CA-B995-890566284667}" destId="{AA395A0F-EC5B-4F5E-B1FF-59BAC7EFD9E8}" srcOrd="0" destOrd="0" presId="urn:microsoft.com/office/officeart/2005/8/layout/orgChart1"/>
    <dgm:cxn modelId="{9CC894AE-E76B-45F1-9C85-E142F42D3250}" type="presParOf" srcId="{BA4D88B4-48BB-49CA-B995-890566284667}" destId="{27357A5C-88D5-4F00-A1E6-BFC880DE59B7}" srcOrd="1" destOrd="0" presId="urn:microsoft.com/office/officeart/2005/8/layout/orgChart1"/>
    <dgm:cxn modelId="{608F6328-C9BE-4FF0-A006-F5001F426E9F}" type="presParOf" srcId="{EC7949FB-6F40-42DB-8407-3EF2A09C9522}" destId="{3E16E9F6-DF2D-4764-B9A0-367ABE3688F8}" srcOrd="1" destOrd="0" presId="urn:microsoft.com/office/officeart/2005/8/layout/orgChart1"/>
    <dgm:cxn modelId="{D2B36BDD-F5A4-4D7D-8AEA-4B46B3F0767B}" type="presParOf" srcId="{EC7949FB-6F40-42DB-8407-3EF2A09C9522}" destId="{499F0E2D-B5B7-4AE5-97C4-8F6A0FB7EE06}" srcOrd="2" destOrd="0" presId="urn:microsoft.com/office/officeart/2005/8/layout/orgChart1"/>
    <dgm:cxn modelId="{3BDBE60C-34A4-4791-AE7A-45D3E5865231}" type="presParOf" srcId="{939D5634-6E9A-41B3-95C8-E23F789A0282}" destId="{E6A40835-EE84-47DC-BD86-3BF5FF6B1304}" srcOrd="2" destOrd="0" presId="urn:microsoft.com/office/officeart/2005/8/layout/orgChart1"/>
    <dgm:cxn modelId="{E0000253-8D27-45B1-A72E-C3DC932656FC}" type="presParOf" srcId="{CF3BAF95-D7CE-4BC4-A965-80A47888C963}" destId="{5CC9D796-C624-4112-8C61-3F3049B4B417}" srcOrd="6" destOrd="0" presId="urn:microsoft.com/office/officeart/2005/8/layout/orgChart1"/>
    <dgm:cxn modelId="{88BC2BE3-79AA-4012-851A-DEC4C93D89F1}" type="presParOf" srcId="{CF3BAF95-D7CE-4BC4-A965-80A47888C963}" destId="{C16093D3-8647-4A9A-BCE3-6D2BECE769F6}" srcOrd="7" destOrd="0" presId="urn:microsoft.com/office/officeart/2005/8/layout/orgChart1"/>
    <dgm:cxn modelId="{6396B4B1-3015-4C11-9780-6B4BDE6C524E}" type="presParOf" srcId="{C16093D3-8647-4A9A-BCE3-6D2BECE769F6}" destId="{E65A82B0-D754-4F91-9B42-6A6299BCFB76}" srcOrd="0" destOrd="0" presId="urn:microsoft.com/office/officeart/2005/8/layout/orgChart1"/>
    <dgm:cxn modelId="{D45BBF26-9FF5-4E4A-8BFC-7283E3319618}" type="presParOf" srcId="{E65A82B0-D754-4F91-9B42-6A6299BCFB76}" destId="{F079E800-9618-4CEF-97E7-1CC70AB3CD27}" srcOrd="0" destOrd="0" presId="urn:microsoft.com/office/officeart/2005/8/layout/orgChart1"/>
    <dgm:cxn modelId="{ABA0B171-7A74-48D8-AA69-EBE33E78640A}" type="presParOf" srcId="{E65A82B0-D754-4F91-9B42-6A6299BCFB76}" destId="{C13554C6-7139-47A2-9DF4-3B73E1FE53D2}" srcOrd="1" destOrd="0" presId="urn:microsoft.com/office/officeart/2005/8/layout/orgChart1"/>
    <dgm:cxn modelId="{45513E87-AA13-498B-857D-B8CBA53CF848}" type="presParOf" srcId="{C16093D3-8647-4A9A-BCE3-6D2BECE769F6}" destId="{5D028AD3-467F-4025-AADD-36D7395F8F9F}" srcOrd="1" destOrd="0" presId="urn:microsoft.com/office/officeart/2005/8/layout/orgChart1"/>
    <dgm:cxn modelId="{A1BA2EC0-D005-47B7-BD29-6BC2658852BE}" type="presParOf" srcId="{5D028AD3-467F-4025-AADD-36D7395F8F9F}" destId="{13661554-AE92-4E1A-88BE-D1844780489D}" srcOrd="0" destOrd="0" presId="urn:microsoft.com/office/officeart/2005/8/layout/orgChart1"/>
    <dgm:cxn modelId="{A8986BCC-5AFB-4083-A050-F3D01DE05575}" type="presParOf" srcId="{5D028AD3-467F-4025-AADD-36D7395F8F9F}" destId="{13B06BB6-ECFE-49B0-BAD5-BEF1683C23E5}" srcOrd="1" destOrd="0" presId="urn:microsoft.com/office/officeart/2005/8/layout/orgChart1"/>
    <dgm:cxn modelId="{F912A2F2-3229-45C6-80C7-75A847D78300}" type="presParOf" srcId="{13B06BB6-ECFE-49B0-BAD5-BEF1683C23E5}" destId="{D9FFA295-BAE7-41A7-B6E6-3C7E411EBB51}" srcOrd="0" destOrd="0" presId="urn:microsoft.com/office/officeart/2005/8/layout/orgChart1"/>
    <dgm:cxn modelId="{B748187F-94DE-418F-AB10-FB44F8D425B7}" type="presParOf" srcId="{D9FFA295-BAE7-41A7-B6E6-3C7E411EBB51}" destId="{810C88FA-4E89-4659-BAF0-AA352045B684}" srcOrd="0" destOrd="0" presId="urn:microsoft.com/office/officeart/2005/8/layout/orgChart1"/>
    <dgm:cxn modelId="{454AC9A8-744D-4022-A301-3EE2D1D891AD}" type="presParOf" srcId="{D9FFA295-BAE7-41A7-B6E6-3C7E411EBB51}" destId="{B37A6239-7AB9-41E2-94E8-6BB97D8A9B31}" srcOrd="1" destOrd="0" presId="urn:microsoft.com/office/officeart/2005/8/layout/orgChart1"/>
    <dgm:cxn modelId="{631E7034-0DC2-4474-AA58-6A7525D480A9}" type="presParOf" srcId="{13B06BB6-ECFE-49B0-BAD5-BEF1683C23E5}" destId="{EAB031C7-FA8B-47A7-AC69-27C3A9A7E678}" srcOrd="1" destOrd="0" presId="urn:microsoft.com/office/officeart/2005/8/layout/orgChart1"/>
    <dgm:cxn modelId="{A760B8BB-42A0-4956-B8DA-6D7B96EA3DD5}" type="presParOf" srcId="{13B06BB6-ECFE-49B0-BAD5-BEF1683C23E5}" destId="{A6682F88-5D98-43C8-9EDF-2A41B13FE860}" srcOrd="2" destOrd="0" presId="urn:microsoft.com/office/officeart/2005/8/layout/orgChart1"/>
    <dgm:cxn modelId="{229EFBE1-3EA0-4783-8EC7-1097EEB4838E}" type="presParOf" srcId="{5D028AD3-467F-4025-AADD-36D7395F8F9F}" destId="{99788179-C255-40AB-B56A-C2FC19C2F82B}" srcOrd="2" destOrd="0" presId="urn:microsoft.com/office/officeart/2005/8/layout/orgChart1"/>
    <dgm:cxn modelId="{9196C4D0-EB74-4A15-95F4-E5B10819E3E5}" type="presParOf" srcId="{5D028AD3-467F-4025-AADD-36D7395F8F9F}" destId="{EFB25B57-CFFE-4F9D-B4AB-0D6E57BDDC25}" srcOrd="3" destOrd="0" presId="urn:microsoft.com/office/officeart/2005/8/layout/orgChart1"/>
    <dgm:cxn modelId="{D9339FFB-4D8C-4EB2-B5C5-4E9E0665E73A}" type="presParOf" srcId="{EFB25B57-CFFE-4F9D-B4AB-0D6E57BDDC25}" destId="{F79DA16A-0511-4CB1-9654-3D133A633DBE}" srcOrd="0" destOrd="0" presId="urn:microsoft.com/office/officeart/2005/8/layout/orgChart1"/>
    <dgm:cxn modelId="{15228CE0-767E-4759-AE10-3C38786A76F1}" type="presParOf" srcId="{F79DA16A-0511-4CB1-9654-3D133A633DBE}" destId="{2143A897-4D9D-434C-B5D8-992A6FB4F3F8}" srcOrd="0" destOrd="0" presId="urn:microsoft.com/office/officeart/2005/8/layout/orgChart1"/>
    <dgm:cxn modelId="{945614B2-BB66-4D58-B6AE-D167D95C7535}" type="presParOf" srcId="{F79DA16A-0511-4CB1-9654-3D133A633DBE}" destId="{FD7EE746-46D8-4FB2-B441-72864F70C9D7}" srcOrd="1" destOrd="0" presId="urn:microsoft.com/office/officeart/2005/8/layout/orgChart1"/>
    <dgm:cxn modelId="{BE42F1B5-DDED-4992-BA46-827A847DE6A8}" type="presParOf" srcId="{EFB25B57-CFFE-4F9D-B4AB-0D6E57BDDC25}" destId="{9DAA1841-6B98-44E3-9D5F-63AA1122E3A8}" srcOrd="1" destOrd="0" presId="urn:microsoft.com/office/officeart/2005/8/layout/orgChart1"/>
    <dgm:cxn modelId="{9127A6A4-D0C3-4765-AC6C-D231E5F01F02}" type="presParOf" srcId="{EFB25B57-CFFE-4F9D-B4AB-0D6E57BDDC25}" destId="{7A2B9899-47E3-45C2-9C84-EED3D763FACE}" srcOrd="2" destOrd="0" presId="urn:microsoft.com/office/officeart/2005/8/layout/orgChart1"/>
    <dgm:cxn modelId="{5CE4D415-74C4-4FA1-B058-C8389A0C6AF7}" type="presParOf" srcId="{C16093D3-8647-4A9A-BCE3-6D2BECE769F6}" destId="{489DA68B-03D9-4108-9E39-14E91FAC003E}" srcOrd="2" destOrd="0" presId="urn:microsoft.com/office/officeart/2005/8/layout/orgChart1"/>
    <dgm:cxn modelId="{C11B3BD8-109F-4583-A5C1-289465E00224}" type="presParOf" srcId="{CF3BAF95-D7CE-4BC4-A965-80A47888C963}" destId="{65886668-3A30-4DF4-9816-6CECB285D173}" srcOrd="8" destOrd="0" presId="urn:microsoft.com/office/officeart/2005/8/layout/orgChart1"/>
    <dgm:cxn modelId="{2F460A94-3036-4D28-A63E-E12360EE4E92}" type="presParOf" srcId="{CF3BAF95-D7CE-4BC4-A965-80A47888C963}" destId="{66BBA18D-A42F-4101-9E7F-CEB028CD95F8}" srcOrd="9" destOrd="0" presId="urn:microsoft.com/office/officeart/2005/8/layout/orgChart1"/>
    <dgm:cxn modelId="{9480806D-7A49-402D-B126-73B8E67B4CCE}" type="presParOf" srcId="{66BBA18D-A42F-4101-9E7F-CEB028CD95F8}" destId="{66D5FEF0-61B6-4D4A-BDB6-F8996AE8F0F4}" srcOrd="0" destOrd="0" presId="urn:microsoft.com/office/officeart/2005/8/layout/orgChart1"/>
    <dgm:cxn modelId="{884C1A70-9FFA-478A-8F13-7B601C6C1156}" type="presParOf" srcId="{66D5FEF0-61B6-4D4A-BDB6-F8996AE8F0F4}" destId="{D24DC06A-8B43-4189-A459-924CF9BC1E95}" srcOrd="0" destOrd="0" presId="urn:microsoft.com/office/officeart/2005/8/layout/orgChart1"/>
    <dgm:cxn modelId="{03227781-A67E-412B-8EC4-8F5CA4B44B3F}" type="presParOf" srcId="{66D5FEF0-61B6-4D4A-BDB6-F8996AE8F0F4}" destId="{9E0D7932-F445-4F14-A0A2-56A87E28D00E}" srcOrd="1" destOrd="0" presId="urn:microsoft.com/office/officeart/2005/8/layout/orgChart1"/>
    <dgm:cxn modelId="{3AF06E7C-176A-43E7-A44B-550FA40D9D63}" type="presParOf" srcId="{66BBA18D-A42F-4101-9E7F-CEB028CD95F8}" destId="{FAE6D01F-D695-4706-8A60-0F6912C2EE8A}" srcOrd="1" destOrd="0" presId="urn:microsoft.com/office/officeart/2005/8/layout/orgChart1"/>
    <dgm:cxn modelId="{78405995-B02D-4AFE-98CD-8665A7B00877}" type="presParOf" srcId="{FAE6D01F-D695-4706-8A60-0F6912C2EE8A}" destId="{369A735A-1824-4096-A6C6-A47EFCF2CA9A}" srcOrd="0" destOrd="0" presId="urn:microsoft.com/office/officeart/2005/8/layout/orgChart1"/>
    <dgm:cxn modelId="{133C3481-1B9B-4556-8247-0CDF39BCFE6C}" type="presParOf" srcId="{FAE6D01F-D695-4706-8A60-0F6912C2EE8A}" destId="{3DC8DC0C-20D0-4FD1-A47A-8197F2BB9B87}" srcOrd="1" destOrd="0" presId="urn:microsoft.com/office/officeart/2005/8/layout/orgChart1"/>
    <dgm:cxn modelId="{3F032B6A-C8BE-4A29-BF8A-DAC081F6CE6D}" type="presParOf" srcId="{3DC8DC0C-20D0-4FD1-A47A-8197F2BB9B87}" destId="{2EBEDEC3-268D-4AA0-B180-E66F82FF8784}" srcOrd="0" destOrd="0" presId="urn:microsoft.com/office/officeart/2005/8/layout/orgChart1"/>
    <dgm:cxn modelId="{560F8F7E-1EC1-46A8-BA7C-4C124F7FCD3E}" type="presParOf" srcId="{2EBEDEC3-268D-4AA0-B180-E66F82FF8784}" destId="{E4399E44-D91C-42E2-A23C-9AF7D4D0CB5A}" srcOrd="0" destOrd="0" presId="urn:microsoft.com/office/officeart/2005/8/layout/orgChart1"/>
    <dgm:cxn modelId="{DF10A277-7DCF-4E8A-9B51-7A6BD0225128}" type="presParOf" srcId="{2EBEDEC3-268D-4AA0-B180-E66F82FF8784}" destId="{66DFC5CC-26A1-4EFF-BF47-8C6029450C41}" srcOrd="1" destOrd="0" presId="urn:microsoft.com/office/officeart/2005/8/layout/orgChart1"/>
    <dgm:cxn modelId="{1C07075F-4FDA-476A-96E2-B9DD56B7499B}" type="presParOf" srcId="{3DC8DC0C-20D0-4FD1-A47A-8197F2BB9B87}" destId="{535854C6-A3C8-4E01-9918-082A01AAA5FB}" srcOrd="1" destOrd="0" presId="urn:microsoft.com/office/officeart/2005/8/layout/orgChart1"/>
    <dgm:cxn modelId="{CB70C637-1055-4340-B8C7-4B7E026E7FD5}" type="presParOf" srcId="{3DC8DC0C-20D0-4FD1-A47A-8197F2BB9B87}" destId="{907E87E4-ACB5-4433-AE49-E3FC3849B92A}" srcOrd="2" destOrd="0" presId="urn:microsoft.com/office/officeart/2005/8/layout/orgChart1"/>
    <dgm:cxn modelId="{A934AAF4-6A7E-4D12-9D9F-FB84BEB8E747}" type="presParOf" srcId="{FAE6D01F-D695-4706-8A60-0F6912C2EE8A}" destId="{6E4C0499-B896-4FC1-A2D4-93AF0E5C86FA}" srcOrd="2" destOrd="0" presId="urn:microsoft.com/office/officeart/2005/8/layout/orgChart1"/>
    <dgm:cxn modelId="{1647641E-4B6E-41AF-9209-B1921D2D0E42}" type="presParOf" srcId="{FAE6D01F-D695-4706-8A60-0F6912C2EE8A}" destId="{0B1B0169-88D3-4CA0-8059-A2197C4F23F7}" srcOrd="3" destOrd="0" presId="urn:microsoft.com/office/officeart/2005/8/layout/orgChart1"/>
    <dgm:cxn modelId="{6AE0AC78-0CEC-4699-9034-2CD20AB6C946}" type="presParOf" srcId="{0B1B0169-88D3-4CA0-8059-A2197C4F23F7}" destId="{CD237DD4-49A6-498D-8D96-0E8C3ADC7D70}" srcOrd="0" destOrd="0" presId="urn:microsoft.com/office/officeart/2005/8/layout/orgChart1"/>
    <dgm:cxn modelId="{CBC92454-D142-43AF-AA7D-763929AD225D}" type="presParOf" srcId="{CD237DD4-49A6-498D-8D96-0E8C3ADC7D70}" destId="{1187DD6C-9123-4D07-B71F-1376FE3EB626}" srcOrd="0" destOrd="0" presId="urn:microsoft.com/office/officeart/2005/8/layout/orgChart1"/>
    <dgm:cxn modelId="{EF418C2D-99EE-44E2-877F-0944D32112E3}" type="presParOf" srcId="{CD237DD4-49A6-498D-8D96-0E8C3ADC7D70}" destId="{6AA610A6-FCFB-4F8E-B583-6C84E249B08C}" srcOrd="1" destOrd="0" presId="urn:microsoft.com/office/officeart/2005/8/layout/orgChart1"/>
    <dgm:cxn modelId="{C073E016-99F9-4BD5-B124-A0073B9E9C47}" type="presParOf" srcId="{0B1B0169-88D3-4CA0-8059-A2197C4F23F7}" destId="{AD598161-4075-4CF2-B074-23DD79C9FD4D}" srcOrd="1" destOrd="0" presId="urn:microsoft.com/office/officeart/2005/8/layout/orgChart1"/>
    <dgm:cxn modelId="{0B28D109-0AC9-4F9F-8AFC-A70FBC6A654B}" type="presParOf" srcId="{0B1B0169-88D3-4CA0-8059-A2197C4F23F7}" destId="{B02AC079-3418-48CB-8C44-36698D231B9C}" srcOrd="2" destOrd="0" presId="urn:microsoft.com/office/officeart/2005/8/layout/orgChart1"/>
    <dgm:cxn modelId="{57C6492F-F9D4-4DF8-B230-209E5910B449}" type="presParOf" srcId="{66BBA18D-A42F-4101-9E7F-CEB028CD95F8}" destId="{9857462B-64FB-45F5-98D4-964D21F6880A}" srcOrd="2" destOrd="0" presId="urn:microsoft.com/office/officeart/2005/8/layout/orgChart1"/>
    <dgm:cxn modelId="{EDE1CD1F-B05E-40CB-AB05-02D30AC42C02}" type="presParOf" srcId="{A182CC86-797A-4CBE-B137-762B6747CACC}" destId="{B72861F3-A4F6-43CA-AA7C-ED751EC66D52}"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27C86-202F-40E3-856D-3A7D92B83802}">
      <dsp:nvSpPr>
        <dsp:cNvPr id="0" name=""/>
        <dsp:cNvSpPr/>
      </dsp:nvSpPr>
      <dsp:spPr>
        <a:xfrm>
          <a:off x="8002"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Identificacion de factores internos</a:t>
          </a:r>
        </a:p>
      </dsp:txBody>
      <dsp:txXfrm>
        <a:off x="8002" y="122296"/>
        <a:ext cx="948310" cy="291541"/>
      </dsp:txXfrm>
    </dsp:sp>
    <dsp:sp modelId="{B00D3826-E77E-43DA-A9D6-1DFBC5CF158E}">
      <dsp:nvSpPr>
        <dsp:cNvPr id="0" name=""/>
        <dsp:cNvSpPr/>
      </dsp:nvSpPr>
      <dsp:spPr>
        <a:xfrm>
          <a:off x="8002"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Costos de producción.</a:t>
          </a:r>
        </a:p>
        <a:p>
          <a:pPr marL="57150" lvl="1" indent="-57150" algn="l" defTabSz="355600">
            <a:lnSpc>
              <a:spcPct val="90000"/>
            </a:lnSpc>
            <a:spcBef>
              <a:spcPct val="0"/>
            </a:spcBef>
            <a:spcAft>
              <a:spcPct val="15000"/>
            </a:spcAft>
            <a:buChar char="•"/>
          </a:pPr>
          <a:r>
            <a:rPr lang="es-CO" sz="800" kern="1200">
              <a:latin typeface="+mj-lt"/>
            </a:rPr>
            <a:t>Capacidad operativa.</a:t>
          </a:r>
        </a:p>
        <a:p>
          <a:pPr marL="57150" lvl="1" indent="-57150" algn="l" defTabSz="355600">
            <a:lnSpc>
              <a:spcPct val="90000"/>
            </a:lnSpc>
            <a:spcBef>
              <a:spcPct val="0"/>
            </a:spcBef>
            <a:spcAft>
              <a:spcPct val="15000"/>
            </a:spcAft>
            <a:buChar char="•"/>
          </a:pPr>
          <a:r>
            <a:rPr lang="es-CO" sz="800" kern="1200">
              <a:latin typeface="+mj-lt"/>
            </a:rPr>
            <a:t>Políticas administrativasProductividad.</a:t>
          </a:r>
        </a:p>
      </dsp:txBody>
      <dsp:txXfrm>
        <a:off x="8002" y="413837"/>
        <a:ext cx="948310" cy="962465"/>
      </dsp:txXfrm>
    </dsp:sp>
    <dsp:sp modelId="{00C2A370-B985-4C7C-BB3D-1C683D605E40}">
      <dsp:nvSpPr>
        <dsp:cNvPr id="0" name=""/>
        <dsp:cNvSpPr/>
      </dsp:nvSpPr>
      <dsp:spPr>
        <a:xfrm>
          <a:off x="1089076"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Identificacion de factores externos</a:t>
          </a:r>
        </a:p>
      </dsp:txBody>
      <dsp:txXfrm>
        <a:off x="1089076" y="122296"/>
        <a:ext cx="948310" cy="291541"/>
      </dsp:txXfrm>
    </dsp:sp>
    <dsp:sp modelId="{34AFD47E-BE9A-4B5D-ACC4-F34EA040EA0B}">
      <dsp:nvSpPr>
        <dsp:cNvPr id="0" name=""/>
        <dsp:cNvSpPr/>
      </dsp:nvSpPr>
      <dsp:spPr>
        <a:xfrm>
          <a:off x="1089076"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Mercado y competencia.</a:t>
          </a:r>
        </a:p>
        <a:p>
          <a:pPr marL="57150" lvl="1" indent="-57150" algn="l" defTabSz="355600">
            <a:lnSpc>
              <a:spcPct val="90000"/>
            </a:lnSpc>
            <a:spcBef>
              <a:spcPct val="0"/>
            </a:spcBef>
            <a:spcAft>
              <a:spcPct val="15000"/>
            </a:spcAft>
            <a:buChar char="•"/>
          </a:pPr>
          <a:r>
            <a:rPr lang="es-CO" sz="800" kern="1200">
              <a:latin typeface="+mj-lt"/>
            </a:rPr>
            <a:t>Inflación y tipo de cambio.</a:t>
          </a:r>
        </a:p>
        <a:p>
          <a:pPr marL="57150" lvl="1" indent="-57150" algn="l" defTabSz="355600">
            <a:lnSpc>
              <a:spcPct val="90000"/>
            </a:lnSpc>
            <a:spcBef>
              <a:spcPct val="0"/>
            </a:spcBef>
            <a:spcAft>
              <a:spcPct val="15000"/>
            </a:spcAft>
            <a:buChar char="•"/>
          </a:pPr>
          <a:r>
            <a:rPr lang="es-CO" sz="800" kern="1200">
              <a:latin typeface="+mj-lt"/>
            </a:rPr>
            <a:t>Políticas fiscales.</a:t>
          </a:r>
        </a:p>
        <a:p>
          <a:pPr marL="57150" lvl="1" indent="-57150" algn="l" defTabSz="355600">
            <a:lnSpc>
              <a:spcPct val="90000"/>
            </a:lnSpc>
            <a:spcBef>
              <a:spcPct val="0"/>
            </a:spcBef>
            <a:spcAft>
              <a:spcPct val="15000"/>
            </a:spcAft>
            <a:buChar char="•"/>
          </a:pPr>
          <a:r>
            <a:rPr lang="es-CO" sz="800" kern="1200">
              <a:latin typeface="+mj-lt"/>
            </a:rPr>
            <a:t>Tendencias de demanda.</a:t>
          </a:r>
        </a:p>
      </dsp:txBody>
      <dsp:txXfrm>
        <a:off x="1089076" y="413837"/>
        <a:ext cx="948310" cy="962465"/>
      </dsp:txXfrm>
    </dsp:sp>
    <dsp:sp modelId="{2C900850-B539-41A9-97A4-E4B284DA2912}">
      <dsp:nvSpPr>
        <dsp:cNvPr id="0" name=""/>
        <dsp:cNvSpPr/>
      </dsp:nvSpPr>
      <dsp:spPr>
        <a:xfrm>
          <a:off x="2170150"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Fijación de los factores claves</a:t>
          </a:r>
        </a:p>
      </dsp:txBody>
      <dsp:txXfrm>
        <a:off x="2170150" y="122296"/>
        <a:ext cx="948310" cy="291541"/>
      </dsp:txXfrm>
    </dsp:sp>
    <dsp:sp modelId="{E0470AE3-5727-4803-B9C7-A9FC6B33C673}">
      <dsp:nvSpPr>
        <dsp:cNvPr id="0" name=""/>
        <dsp:cNvSpPr/>
      </dsp:nvSpPr>
      <dsp:spPr>
        <a:xfrm>
          <a:off x="2170150"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Selección de variables</a:t>
          </a:r>
        </a:p>
        <a:p>
          <a:pPr marL="57150" lvl="1" indent="-57150" algn="l" defTabSz="355600">
            <a:lnSpc>
              <a:spcPct val="90000"/>
            </a:lnSpc>
            <a:spcBef>
              <a:spcPct val="0"/>
            </a:spcBef>
            <a:spcAft>
              <a:spcPct val="15000"/>
            </a:spcAft>
            <a:buChar char="•"/>
          </a:pPr>
          <a:r>
            <a:rPr lang="es-CO" sz="800" kern="1200">
              <a:latin typeface="+mj-lt"/>
            </a:rPr>
            <a:t>Valores de referencias.</a:t>
          </a:r>
        </a:p>
        <a:p>
          <a:pPr marL="57150" lvl="1" indent="-57150" algn="l" defTabSz="355600">
            <a:lnSpc>
              <a:spcPct val="90000"/>
            </a:lnSpc>
            <a:spcBef>
              <a:spcPct val="0"/>
            </a:spcBef>
            <a:spcAft>
              <a:spcPct val="15000"/>
            </a:spcAft>
            <a:buChar char="•"/>
          </a:pPr>
          <a:r>
            <a:rPr lang="es-CO" sz="800" kern="1200">
              <a:latin typeface="+mj-lt"/>
            </a:rPr>
            <a:t>Supuestos financieros.</a:t>
          </a:r>
        </a:p>
      </dsp:txBody>
      <dsp:txXfrm>
        <a:off x="2170150" y="413837"/>
        <a:ext cx="948310" cy="962465"/>
      </dsp:txXfrm>
    </dsp:sp>
    <dsp:sp modelId="{123AF1FE-4540-4D17-AEB3-B44938DE4F48}">
      <dsp:nvSpPr>
        <dsp:cNvPr id="0" name=""/>
        <dsp:cNvSpPr/>
      </dsp:nvSpPr>
      <dsp:spPr>
        <a:xfrm>
          <a:off x="3251224"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Elaboración de proyecciones</a:t>
          </a:r>
        </a:p>
      </dsp:txBody>
      <dsp:txXfrm>
        <a:off x="3251224" y="122296"/>
        <a:ext cx="948310" cy="291541"/>
      </dsp:txXfrm>
    </dsp:sp>
    <dsp:sp modelId="{44E53B36-6AD8-4DB3-981B-DBE6C7964335}">
      <dsp:nvSpPr>
        <dsp:cNvPr id="0" name=""/>
        <dsp:cNvSpPr/>
      </dsp:nvSpPr>
      <dsp:spPr>
        <a:xfrm>
          <a:off x="3251224"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Metodos estadisticos</a:t>
          </a:r>
        </a:p>
        <a:p>
          <a:pPr marL="57150" lvl="1" indent="-57150" algn="l" defTabSz="355600">
            <a:lnSpc>
              <a:spcPct val="90000"/>
            </a:lnSpc>
            <a:spcBef>
              <a:spcPct val="0"/>
            </a:spcBef>
            <a:spcAft>
              <a:spcPct val="15000"/>
            </a:spcAft>
            <a:buChar char="•"/>
          </a:pPr>
          <a:r>
            <a:rPr lang="es-CO" sz="800" kern="1200">
              <a:latin typeface="+mj-lt"/>
            </a:rPr>
            <a:t>Escenarios simulados.</a:t>
          </a:r>
        </a:p>
        <a:p>
          <a:pPr marL="57150" lvl="1" indent="-57150" algn="l" defTabSz="355600">
            <a:lnSpc>
              <a:spcPct val="90000"/>
            </a:lnSpc>
            <a:spcBef>
              <a:spcPct val="0"/>
            </a:spcBef>
            <a:spcAft>
              <a:spcPct val="15000"/>
            </a:spcAft>
            <a:buChar char="•"/>
          </a:pPr>
          <a:r>
            <a:rPr lang="es-CO" sz="800" kern="1200">
              <a:latin typeface="+mj-lt"/>
            </a:rPr>
            <a:t>Estimación de ingresos y gastos.</a:t>
          </a:r>
        </a:p>
      </dsp:txBody>
      <dsp:txXfrm>
        <a:off x="3251224" y="413837"/>
        <a:ext cx="948310" cy="962465"/>
      </dsp:txXfrm>
    </dsp:sp>
    <dsp:sp modelId="{DEE893F8-D653-416E-887F-F022D411DEE6}">
      <dsp:nvSpPr>
        <dsp:cNvPr id="0" name=""/>
        <dsp:cNvSpPr/>
      </dsp:nvSpPr>
      <dsp:spPr>
        <a:xfrm>
          <a:off x="4332298"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Integracion en el presupuesto</a:t>
          </a:r>
        </a:p>
      </dsp:txBody>
      <dsp:txXfrm>
        <a:off x="4332298" y="122296"/>
        <a:ext cx="948310" cy="291541"/>
      </dsp:txXfrm>
    </dsp:sp>
    <dsp:sp modelId="{361142E0-2D5A-4E87-9ED3-8013499BACF9}">
      <dsp:nvSpPr>
        <dsp:cNvPr id="0" name=""/>
        <dsp:cNvSpPr/>
      </dsp:nvSpPr>
      <dsp:spPr>
        <a:xfrm>
          <a:off x="4332298"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Incorporar resultados</a:t>
          </a:r>
        </a:p>
        <a:p>
          <a:pPr marL="57150" lvl="1" indent="-57150" algn="l" defTabSz="355600">
            <a:lnSpc>
              <a:spcPct val="90000"/>
            </a:lnSpc>
            <a:spcBef>
              <a:spcPct val="0"/>
            </a:spcBef>
            <a:spcAft>
              <a:spcPct val="15000"/>
            </a:spcAft>
            <a:buChar char="•"/>
          </a:pPr>
          <a:r>
            <a:rPr lang="es-CO" sz="800" kern="1200">
              <a:latin typeface="+mj-lt"/>
            </a:rPr>
            <a:t>Ajustar metas</a:t>
          </a:r>
        </a:p>
        <a:p>
          <a:pPr marL="57150" lvl="1" indent="-57150" algn="l" defTabSz="355600">
            <a:lnSpc>
              <a:spcPct val="90000"/>
            </a:lnSpc>
            <a:spcBef>
              <a:spcPct val="0"/>
            </a:spcBef>
            <a:spcAft>
              <a:spcPct val="15000"/>
            </a:spcAft>
            <a:buChar char="•"/>
          </a:pPr>
          <a:r>
            <a:rPr lang="es-CO" sz="800" kern="1200">
              <a:latin typeface="+mj-lt"/>
            </a:rPr>
            <a:t>Coherencia de recursos.</a:t>
          </a:r>
        </a:p>
      </dsp:txBody>
      <dsp:txXfrm>
        <a:off x="4332298" y="413837"/>
        <a:ext cx="948310" cy="962465"/>
      </dsp:txXfrm>
    </dsp:sp>
    <dsp:sp modelId="{418DB3C0-1B03-48AA-8E37-05A7305C5D8A}">
      <dsp:nvSpPr>
        <dsp:cNvPr id="0" name=""/>
        <dsp:cNvSpPr/>
      </dsp:nvSpPr>
      <dsp:spPr>
        <a:xfrm>
          <a:off x="5413372"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Control y retroalimentación</a:t>
          </a:r>
        </a:p>
      </dsp:txBody>
      <dsp:txXfrm>
        <a:off x="5413372" y="122296"/>
        <a:ext cx="948310" cy="291541"/>
      </dsp:txXfrm>
    </dsp:sp>
    <dsp:sp modelId="{111BAA38-9228-4A0D-87E2-90B4738F8E8E}">
      <dsp:nvSpPr>
        <dsp:cNvPr id="0" name=""/>
        <dsp:cNvSpPr/>
      </dsp:nvSpPr>
      <dsp:spPr>
        <a:xfrm>
          <a:off x="5413372"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Monitorear validez</a:t>
          </a:r>
        </a:p>
        <a:p>
          <a:pPr marL="57150" lvl="1" indent="-57150" algn="l" defTabSz="355600">
            <a:lnSpc>
              <a:spcPct val="90000"/>
            </a:lnSpc>
            <a:spcBef>
              <a:spcPct val="0"/>
            </a:spcBef>
            <a:spcAft>
              <a:spcPct val="15000"/>
            </a:spcAft>
            <a:buChar char="•"/>
          </a:pPr>
          <a:r>
            <a:rPr lang="es-CO" sz="800" kern="1200">
              <a:latin typeface="+mj-lt"/>
            </a:rPr>
            <a:t>Comparar resultados.</a:t>
          </a:r>
        </a:p>
        <a:p>
          <a:pPr marL="57150" lvl="1" indent="-57150" algn="l" defTabSz="355600">
            <a:lnSpc>
              <a:spcPct val="90000"/>
            </a:lnSpc>
            <a:spcBef>
              <a:spcPct val="0"/>
            </a:spcBef>
            <a:spcAft>
              <a:spcPct val="15000"/>
            </a:spcAft>
            <a:buChar char="•"/>
          </a:pPr>
          <a:r>
            <a:rPr lang="es-CO" sz="800" kern="1200">
              <a:latin typeface="+mj-lt"/>
            </a:rPr>
            <a:t>Austar proyecciones.</a:t>
          </a:r>
        </a:p>
      </dsp:txBody>
      <dsp:txXfrm>
        <a:off x="5413372" y="413837"/>
        <a:ext cx="948310" cy="9624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4C0499-B896-4FC1-A2D4-93AF0E5C86FA}">
      <dsp:nvSpPr>
        <dsp:cNvPr id="0" name=""/>
        <dsp:cNvSpPr/>
      </dsp:nvSpPr>
      <dsp:spPr>
        <a:xfrm>
          <a:off x="5111545" y="1920767"/>
          <a:ext cx="110963" cy="1367953"/>
        </a:xfrm>
        <a:custGeom>
          <a:avLst/>
          <a:gdLst/>
          <a:ahLst/>
          <a:cxnLst/>
          <a:rect l="0" t="0" r="0" b="0"/>
          <a:pathLst>
            <a:path>
              <a:moveTo>
                <a:pt x="0" y="0"/>
              </a:moveTo>
              <a:lnTo>
                <a:pt x="0" y="1367953"/>
              </a:lnTo>
              <a:lnTo>
                <a:pt x="110963" y="13679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735A-1824-4096-A6C6-A47EFCF2CA9A}">
      <dsp:nvSpPr>
        <dsp:cNvPr id="0" name=""/>
        <dsp:cNvSpPr/>
      </dsp:nvSpPr>
      <dsp:spPr>
        <a:xfrm>
          <a:off x="5065825" y="1920767"/>
          <a:ext cx="91440" cy="544317"/>
        </a:xfrm>
        <a:custGeom>
          <a:avLst/>
          <a:gdLst/>
          <a:ahLst/>
          <a:cxnLst/>
          <a:rect l="0" t="0" r="0" b="0"/>
          <a:pathLst>
            <a:path>
              <a:moveTo>
                <a:pt x="45720" y="0"/>
              </a:moveTo>
              <a:lnTo>
                <a:pt x="45720" y="544317"/>
              </a:lnTo>
              <a:lnTo>
                <a:pt x="118578" y="5443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886668-3A30-4DF4-9816-6CECB285D173}">
      <dsp:nvSpPr>
        <dsp:cNvPr id="0" name=""/>
        <dsp:cNvSpPr/>
      </dsp:nvSpPr>
      <dsp:spPr>
        <a:xfrm>
          <a:off x="2987807" y="868685"/>
          <a:ext cx="2534094" cy="539136"/>
        </a:xfrm>
        <a:custGeom>
          <a:avLst/>
          <a:gdLst/>
          <a:ahLst/>
          <a:cxnLst/>
          <a:rect l="0" t="0" r="0" b="0"/>
          <a:pathLst>
            <a:path>
              <a:moveTo>
                <a:pt x="0" y="0"/>
              </a:moveTo>
              <a:lnTo>
                <a:pt x="0" y="431417"/>
              </a:lnTo>
              <a:lnTo>
                <a:pt x="2534094" y="431417"/>
              </a:lnTo>
              <a:lnTo>
                <a:pt x="2534094" y="5391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788179-C255-40AB-B56A-C2FC19C2F82B}">
      <dsp:nvSpPr>
        <dsp:cNvPr id="0" name=""/>
        <dsp:cNvSpPr/>
      </dsp:nvSpPr>
      <dsp:spPr>
        <a:xfrm>
          <a:off x="3826935" y="1910308"/>
          <a:ext cx="155658" cy="1355186"/>
        </a:xfrm>
        <a:custGeom>
          <a:avLst/>
          <a:gdLst/>
          <a:ahLst/>
          <a:cxnLst/>
          <a:rect l="0" t="0" r="0" b="0"/>
          <a:pathLst>
            <a:path>
              <a:moveTo>
                <a:pt x="0" y="0"/>
              </a:moveTo>
              <a:lnTo>
                <a:pt x="0" y="1355186"/>
              </a:lnTo>
              <a:lnTo>
                <a:pt x="155658" y="13551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61554-AE92-4E1A-88BE-D1844780489D}">
      <dsp:nvSpPr>
        <dsp:cNvPr id="0" name=""/>
        <dsp:cNvSpPr/>
      </dsp:nvSpPr>
      <dsp:spPr>
        <a:xfrm>
          <a:off x="3826935" y="1910308"/>
          <a:ext cx="118531" cy="559510"/>
        </a:xfrm>
        <a:custGeom>
          <a:avLst/>
          <a:gdLst/>
          <a:ahLst/>
          <a:cxnLst/>
          <a:rect l="0" t="0" r="0" b="0"/>
          <a:pathLst>
            <a:path>
              <a:moveTo>
                <a:pt x="0" y="0"/>
              </a:moveTo>
              <a:lnTo>
                <a:pt x="0" y="559510"/>
              </a:lnTo>
              <a:lnTo>
                <a:pt x="118531" y="5595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9D796-C624-4112-8C61-3F3049B4B417}">
      <dsp:nvSpPr>
        <dsp:cNvPr id="0" name=""/>
        <dsp:cNvSpPr/>
      </dsp:nvSpPr>
      <dsp:spPr>
        <a:xfrm>
          <a:off x="2987807" y="868685"/>
          <a:ext cx="1249483" cy="528677"/>
        </a:xfrm>
        <a:custGeom>
          <a:avLst/>
          <a:gdLst/>
          <a:ahLst/>
          <a:cxnLst/>
          <a:rect l="0" t="0" r="0" b="0"/>
          <a:pathLst>
            <a:path>
              <a:moveTo>
                <a:pt x="0" y="0"/>
              </a:moveTo>
              <a:lnTo>
                <a:pt x="0" y="420958"/>
              </a:lnTo>
              <a:lnTo>
                <a:pt x="1249483" y="420958"/>
              </a:lnTo>
              <a:lnTo>
                <a:pt x="1249483"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BD8C8B-FBEA-4F1E-9D03-A808B9BD8062}">
      <dsp:nvSpPr>
        <dsp:cNvPr id="0" name=""/>
        <dsp:cNvSpPr/>
      </dsp:nvSpPr>
      <dsp:spPr>
        <a:xfrm>
          <a:off x="2585607" y="1910308"/>
          <a:ext cx="153883" cy="1827393"/>
        </a:xfrm>
        <a:custGeom>
          <a:avLst/>
          <a:gdLst/>
          <a:ahLst/>
          <a:cxnLst/>
          <a:rect l="0" t="0" r="0" b="0"/>
          <a:pathLst>
            <a:path>
              <a:moveTo>
                <a:pt x="0" y="0"/>
              </a:moveTo>
              <a:lnTo>
                <a:pt x="0" y="1827393"/>
              </a:lnTo>
              <a:lnTo>
                <a:pt x="153883" y="18273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C7F3EB-4C2A-41BC-AD20-571B2DE69774}">
      <dsp:nvSpPr>
        <dsp:cNvPr id="0" name=""/>
        <dsp:cNvSpPr/>
      </dsp:nvSpPr>
      <dsp:spPr>
        <a:xfrm>
          <a:off x="2585607" y="1910308"/>
          <a:ext cx="166584" cy="1225693"/>
        </a:xfrm>
        <a:custGeom>
          <a:avLst/>
          <a:gdLst/>
          <a:ahLst/>
          <a:cxnLst/>
          <a:rect l="0" t="0" r="0" b="0"/>
          <a:pathLst>
            <a:path>
              <a:moveTo>
                <a:pt x="0" y="0"/>
              </a:moveTo>
              <a:lnTo>
                <a:pt x="0" y="1225693"/>
              </a:lnTo>
              <a:lnTo>
                <a:pt x="166584" y="12256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AB2619-2095-4D2C-A8A7-4E2A91651E54}">
      <dsp:nvSpPr>
        <dsp:cNvPr id="0" name=""/>
        <dsp:cNvSpPr/>
      </dsp:nvSpPr>
      <dsp:spPr>
        <a:xfrm>
          <a:off x="2585607" y="1910308"/>
          <a:ext cx="160244" cy="550600"/>
        </a:xfrm>
        <a:custGeom>
          <a:avLst/>
          <a:gdLst/>
          <a:ahLst/>
          <a:cxnLst/>
          <a:rect l="0" t="0" r="0" b="0"/>
          <a:pathLst>
            <a:path>
              <a:moveTo>
                <a:pt x="0" y="0"/>
              </a:moveTo>
              <a:lnTo>
                <a:pt x="0" y="550600"/>
              </a:lnTo>
              <a:lnTo>
                <a:pt x="160244" y="5506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2AE2E-A728-45D6-8270-84C417F1E53C}">
      <dsp:nvSpPr>
        <dsp:cNvPr id="0" name=""/>
        <dsp:cNvSpPr/>
      </dsp:nvSpPr>
      <dsp:spPr>
        <a:xfrm>
          <a:off x="2942087" y="868685"/>
          <a:ext cx="91440" cy="528677"/>
        </a:xfrm>
        <a:custGeom>
          <a:avLst/>
          <a:gdLst/>
          <a:ahLst/>
          <a:cxnLst/>
          <a:rect l="0" t="0" r="0" b="0"/>
          <a:pathLst>
            <a:path>
              <a:moveTo>
                <a:pt x="45720" y="0"/>
              </a:moveTo>
              <a:lnTo>
                <a:pt x="45720" y="420958"/>
              </a:lnTo>
              <a:lnTo>
                <a:pt x="53875" y="420958"/>
              </a:lnTo>
              <a:lnTo>
                <a:pt x="53875"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736E72-B47A-46D1-950D-4E4C7A4FCC2C}">
      <dsp:nvSpPr>
        <dsp:cNvPr id="0" name=""/>
        <dsp:cNvSpPr/>
      </dsp:nvSpPr>
      <dsp:spPr>
        <a:xfrm>
          <a:off x="1344279" y="1910308"/>
          <a:ext cx="153883" cy="1200292"/>
        </a:xfrm>
        <a:custGeom>
          <a:avLst/>
          <a:gdLst/>
          <a:ahLst/>
          <a:cxnLst/>
          <a:rect l="0" t="0" r="0" b="0"/>
          <a:pathLst>
            <a:path>
              <a:moveTo>
                <a:pt x="0" y="0"/>
              </a:moveTo>
              <a:lnTo>
                <a:pt x="0" y="1200292"/>
              </a:lnTo>
              <a:lnTo>
                <a:pt x="153883" y="12002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32036B-709C-47E3-B23B-D802F7EFA127}">
      <dsp:nvSpPr>
        <dsp:cNvPr id="0" name=""/>
        <dsp:cNvSpPr/>
      </dsp:nvSpPr>
      <dsp:spPr>
        <a:xfrm>
          <a:off x="1344279" y="1910308"/>
          <a:ext cx="139387" cy="496202"/>
        </a:xfrm>
        <a:custGeom>
          <a:avLst/>
          <a:gdLst/>
          <a:ahLst/>
          <a:cxnLst/>
          <a:rect l="0" t="0" r="0" b="0"/>
          <a:pathLst>
            <a:path>
              <a:moveTo>
                <a:pt x="0" y="0"/>
              </a:moveTo>
              <a:lnTo>
                <a:pt x="0" y="496202"/>
              </a:lnTo>
              <a:lnTo>
                <a:pt x="139387" y="4962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5CE7E-4DCB-41E9-BBE1-241A5C2E4F4C}">
      <dsp:nvSpPr>
        <dsp:cNvPr id="0" name=""/>
        <dsp:cNvSpPr/>
      </dsp:nvSpPr>
      <dsp:spPr>
        <a:xfrm>
          <a:off x="1754635" y="868685"/>
          <a:ext cx="1233172" cy="528677"/>
        </a:xfrm>
        <a:custGeom>
          <a:avLst/>
          <a:gdLst/>
          <a:ahLst/>
          <a:cxnLst/>
          <a:rect l="0" t="0" r="0" b="0"/>
          <a:pathLst>
            <a:path>
              <a:moveTo>
                <a:pt x="1233172" y="0"/>
              </a:moveTo>
              <a:lnTo>
                <a:pt x="1233172" y="420958"/>
              </a:lnTo>
              <a:lnTo>
                <a:pt x="0" y="420958"/>
              </a:lnTo>
              <a:lnTo>
                <a:pt x="0"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92A2EE-8072-4C4B-BD4B-E7B15195CE6F}">
      <dsp:nvSpPr>
        <dsp:cNvPr id="0" name=""/>
        <dsp:cNvSpPr/>
      </dsp:nvSpPr>
      <dsp:spPr>
        <a:xfrm>
          <a:off x="102951" y="1910308"/>
          <a:ext cx="153883" cy="1200292"/>
        </a:xfrm>
        <a:custGeom>
          <a:avLst/>
          <a:gdLst/>
          <a:ahLst/>
          <a:cxnLst/>
          <a:rect l="0" t="0" r="0" b="0"/>
          <a:pathLst>
            <a:path>
              <a:moveTo>
                <a:pt x="0" y="0"/>
              </a:moveTo>
              <a:lnTo>
                <a:pt x="0" y="1200292"/>
              </a:lnTo>
              <a:lnTo>
                <a:pt x="153883" y="12002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43047-9751-4572-97F5-64A3269B843A}">
      <dsp:nvSpPr>
        <dsp:cNvPr id="0" name=""/>
        <dsp:cNvSpPr/>
      </dsp:nvSpPr>
      <dsp:spPr>
        <a:xfrm>
          <a:off x="102951" y="1910308"/>
          <a:ext cx="153883" cy="471909"/>
        </a:xfrm>
        <a:custGeom>
          <a:avLst/>
          <a:gdLst/>
          <a:ahLst/>
          <a:cxnLst/>
          <a:rect l="0" t="0" r="0" b="0"/>
          <a:pathLst>
            <a:path>
              <a:moveTo>
                <a:pt x="0" y="0"/>
              </a:moveTo>
              <a:lnTo>
                <a:pt x="0" y="471909"/>
              </a:lnTo>
              <a:lnTo>
                <a:pt x="153883" y="4719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9C85F-E437-48FF-BB15-E3539B86D854}">
      <dsp:nvSpPr>
        <dsp:cNvPr id="0" name=""/>
        <dsp:cNvSpPr/>
      </dsp:nvSpPr>
      <dsp:spPr>
        <a:xfrm>
          <a:off x="513307" y="868685"/>
          <a:ext cx="2474500" cy="528677"/>
        </a:xfrm>
        <a:custGeom>
          <a:avLst/>
          <a:gdLst/>
          <a:ahLst/>
          <a:cxnLst/>
          <a:rect l="0" t="0" r="0" b="0"/>
          <a:pathLst>
            <a:path>
              <a:moveTo>
                <a:pt x="2474500" y="0"/>
              </a:moveTo>
              <a:lnTo>
                <a:pt x="2474500" y="420958"/>
              </a:lnTo>
              <a:lnTo>
                <a:pt x="0" y="420958"/>
              </a:lnTo>
              <a:lnTo>
                <a:pt x="0"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F44991-923A-420B-9BE3-042EF2557044}">
      <dsp:nvSpPr>
        <dsp:cNvPr id="0" name=""/>
        <dsp:cNvSpPr/>
      </dsp:nvSpPr>
      <dsp:spPr>
        <a:xfrm>
          <a:off x="1455998" y="365865"/>
          <a:ext cx="3063617" cy="50281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Elaboración y presentación del presupuesto empresarial.</a:t>
          </a:r>
          <a:endParaRPr lang="es-ES" sz="900" b="1" kern="1200">
            <a:latin typeface="Arial" panose="020B0604020202020204" pitchFamily="34" charset="0"/>
            <a:cs typeface="Arial" panose="020B0604020202020204" pitchFamily="34" charset="0"/>
          </a:endParaRPr>
        </a:p>
      </dsp:txBody>
      <dsp:txXfrm>
        <a:off x="1455998" y="365865"/>
        <a:ext cx="3063617" cy="502819"/>
      </dsp:txXfrm>
    </dsp:sp>
    <dsp:sp modelId="{FC71684E-EC04-46BD-AFF0-C406444EF857}">
      <dsp:nvSpPr>
        <dsp:cNvPr id="0" name=""/>
        <dsp:cNvSpPr/>
      </dsp:nvSpPr>
      <dsp:spPr>
        <a:xfrm>
          <a:off x="362"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Pronosticos financieros</a:t>
          </a:r>
        </a:p>
      </dsp:txBody>
      <dsp:txXfrm>
        <a:off x="362" y="1397363"/>
        <a:ext cx="1025890" cy="512945"/>
      </dsp:txXfrm>
    </dsp:sp>
    <dsp:sp modelId="{DBC42735-D1B8-4DCA-8DF9-FDA2B94252FE}">
      <dsp:nvSpPr>
        <dsp:cNvPr id="0" name=""/>
        <dsp:cNvSpPr/>
      </dsp:nvSpPr>
      <dsp:spPr>
        <a:xfrm>
          <a:off x="256835" y="2125745"/>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Metodos de calculo</a:t>
          </a:r>
        </a:p>
      </dsp:txBody>
      <dsp:txXfrm>
        <a:off x="256835" y="2125745"/>
        <a:ext cx="1025890" cy="512945"/>
      </dsp:txXfrm>
    </dsp:sp>
    <dsp:sp modelId="{73B7A438-851B-418F-9E47-231E13E9CDBA}">
      <dsp:nvSpPr>
        <dsp:cNvPr id="0" name=""/>
        <dsp:cNvSpPr/>
      </dsp:nvSpPr>
      <dsp:spPr>
        <a:xfrm>
          <a:off x="256835" y="285412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Fijacion de factores y proyecciones</a:t>
          </a:r>
        </a:p>
      </dsp:txBody>
      <dsp:txXfrm>
        <a:off x="256835" y="2854128"/>
        <a:ext cx="1025890" cy="512945"/>
      </dsp:txXfrm>
    </dsp:sp>
    <dsp:sp modelId="{073E6C43-60F1-48F2-A622-EB37E6ED2DA2}">
      <dsp:nvSpPr>
        <dsp:cNvPr id="0" name=""/>
        <dsp:cNvSpPr/>
      </dsp:nvSpPr>
      <dsp:spPr>
        <a:xfrm>
          <a:off x="1241690"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Ingresos, costos y gastos</a:t>
          </a:r>
          <a:endParaRPr lang="en-US" sz="900" kern="1200">
            <a:latin typeface="Arial" panose="020B0604020202020204" pitchFamily="34" charset="0"/>
            <a:cs typeface="Arial" panose="020B0604020202020204" pitchFamily="34" charset="0"/>
          </a:endParaRPr>
        </a:p>
      </dsp:txBody>
      <dsp:txXfrm>
        <a:off x="1241690" y="1397363"/>
        <a:ext cx="1025890" cy="512945"/>
      </dsp:txXfrm>
    </dsp:sp>
    <dsp:sp modelId="{3F164FCC-E868-4C88-B0F7-FD919F94A84F}">
      <dsp:nvSpPr>
        <dsp:cNvPr id="0" name=""/>
        <dsp:cNvSpPr/>
      </dsp:nvSpPr>
      <dsp:spPr>
        <a:xfrm>
          <a:off x="1483667" y="215003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Tipos</a:t>
          </a:r>
        </a:p>
      </dsp:txBody>
      <dsp:txXfrm>
        <a:off x="1483667" y="2150038"/>
        <a:ext cx="1025890" cy="512945"/>
      </dsp:txXfrm>
    </dsp:sp>
    <dsp:sp modelId="{CC66D1CB-31CE-442F-8BA7-164FF8C795AA}">
      <dsp:nvSpPr>
        <dsp:cNvPr id="0" name=""/>
        <dsp:cNvSpPr/>
      </dsp:nvSpPr>
      <dsp:spPr>
        <a:xfrm>
          <a:off x="1498162" y="285412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Tecnicas de estimación </a:t>
          </a:r>
        </a:p>
      </dsp:txBody>
      <dsp:txXfrm>
        <a:off x="1498162" y="2854128"/>
        <a:ext cx="1025890" cy="512945"/>
      </dsp:txXfrm>
    </dsp:sp>
    <dsp:sp modelId="{A15CFFB4-0C1B-406B-BFC8-5DF8B07EA17F}">
      <dsp:nvSpPr>
        <dsp:cNvPr id="0" name=""/>
        <dsp:cNvSpPr/>
      </dsp:nvSpPr>
      <dsp:spPr>
        <a:xfrm>
          <a:off x="2483018"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Variables presupuestales</a:t>
          </a:r>
        </a:p>
      </dsp:txBody>
      <dsp:txXfrm>
        <a:off x="2483018" y="1397363"/>
        <a:ext cx="1025890" cy="512945"/>
      </dsp:txXfrm>
    </dsp:sp>
    <dsp:sp modelId="{122B5D9A-65A7-4B4E-8BDF-1C0DADCF476E}">
      <dsp:nvSpPr>
        <dsp:cNvPr id="0" name=""/>
        <dsp:cNvSpPr/>
      </dsp:nvSpPr>
      <dsp:spPr>
        <a:xfrm>
          <a:off x="2745851" y="2204436"/>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Componentes</a:t>
          </a:r>
        </a:p>
      </dsp:txBody>
      <dsp:txXfrm>
        <a:off x="2745851" y="2204436"/>
        <a:ext cx="1025890" cy="512945"/>
      </dsp:txXfrm>
    </dsp:sp>
    <dsp:sp modelId="{41D682FC-D0E6-4ADD-B474-43F7F2AA86E5}">
      <dsp:nvSpPr>
        <dsp:cNvPr id="0" name=""/>
        <dsp:cNvSpPr/>
      </dsp:nvSpPr>
      <dsp:spPr>
        <a:xfrm>
          <a:off x="2752191" y="2879529"/>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Unidad de </a:t>
          </a:r>
        </a:p>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medida</a:t>
          </a:r>
        </a:p>
      </dsp:txBody>
      <dsp:txXfrm>
        <a:off x="2752191" y="2879529"/>
        <a:ext cx="1025890" cy="512945"/>
      </dsp:txXfrm>
    </dsp:sp>
    <dsp:sp modelId="{AA395A0F-EC5B-4F5E-B1FF-59BAC7EFD9E8}">
      <dsp:nvSpPr>
        <dsp:cNvPr id="0" name=""/>
        <dsp:cNvSpPr/>
      </dsp:nvSpPr>
      <dsp:spPr>
        <a:xfrm>
          <a:off x="2739490" y="3481229"/>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Parametros tecnicos</a:t>
          </a:r>
        </a:p>
      </dsp:txBody>
      <dsp:txXfrm>
        <a:off x="2739490" y="3481229"/>
        <a:ext cx="1025890" cy="512945"/>
      </dsp:txXfrm>
    </dsp:sp>
    <dsp:sp modelId="{F079E800-9618-4CEF-97E7-1CC70AB3CD27}">
      <dsp:nvSpPr>
        <dsp:cNvPr id="0" name=""/>
        <dsp:cNvSpPr/>
      </dsp:nvSpPr>
      <dsp:spPr>
        <a:xfrm>
          <a:off x="3724346"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Herramientas TIC</a:t>
          </a:r>
        </a:p>
      </dsp:txBody>
      <dsp:txXfrm>
        <a:off x="3724346" y="1397363"/>
        <a:ext cx="1025890" cy="512945"/>
      </dsp:txXfrm>
    </dsp:sp>
    <dsp:sp modelId="{810C88FA-4E89-4659-BAF0-AA352045B684}">
      <dsp:nvSpPr>
        <dsp:cNvPr id="0" name=""/>
        <dsp:cNvSpPr/>
      </dsp:nvSpPr>
      <dsp:spPr>
        <a:xfrm>
          <a:off x="3945466" y="2213346"/>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Hoja de </a:t>
          </a:r>
        </a:p>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calculo</a:t>
          </a:r>
        </a:p>
      </dsp:txBody>
      <dsp:txXfrm>
        <a:off x="3945466" y="2213346"/>
        <a:ext cx="1025890" cy="512945"/>
      </dsp:txXfrm>
    </dsp:sp>
    <dsp:sp modelId="{2143A897-4D9D-434C-B5D8-992A6FB4F3F8}">
      <dsp:nvSpPr>
        <dsp:cNvPr id="0" name=""/>
        <dsp:cNvSpPr/>
      </dsp:nvSpPr>
      <dsp:spPr>
        <a:xfrm>
          <a:off x="3982593" y="3009022"/>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Funciones estadisticas y graficos</a:t>
          </a:r>
        </a:p>
      </dsp:txBody>
      <dsp:txXfrm>
        <a:off x="3982593" y="3009022"/>
        <a:ext cx="1025890" cy="512945"/>
      </dsp:txXfrm>
    </dsp:sp>
    <dsp:sp modelId="{D24DC06A-8B43-4189-A459-924CF9BC1E95}">
      <dsp:nvSpPr>
        <dsp:cNvPr id="0" name=""/>
        <dsp:cNvSpPr/>
      </dsp:nvSpPr>
      <dsp:spPr>
        <a:xfrm>
          <a:off x="5008956" y="1407822"/>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Presentacion de informes</a:t>
          </a:r>
        </a:p>
      </dsp:txBody>
      <dsp:txXfrm>
        <a:off x="5008956" y="1407822"/>
        <a:ext cx="1025890" cy="512945"/>
      </dsp:txXfrm>
    </dsp:sp>
    <dsp:sp modelId="{E4399E44-D91C-42E2-A23C-9AF7D4D0CB5A}">
      <dsp:nvSpPr>
        <dsp:cNvPr id="0" name=""/>
        <dsp:cNvSpPr/>
      </dsp:nvSpPr>
      <dsp:spPr>
        <a:xfrm>
          <a:off x="5184404" y="2208611"/>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Estructura</a:t>
          </a:r>
        </a:p>
      </dsp:txBody>
      <dsp:txXfrm>
        <a:off x="5184404" y="2208611"/>
        <a:ext cx="1025890" cy="512945"/>
      </dsp:txXfrm>
    </dsp:sp>
    <dsp:sp modelId="{1187DD6C-9123-4D07-B71F-1376FE3EB626}">
      <dsp:nvSpPr>
        <dsp:cNvPr id="0" name=""/>
        <dsp:cNvSpPr/>
      </dsp:nvSpPr>
      <dsp:spPr>
        <a:xfrm>
          <a:off x="5222509" y="303224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Técnicas de redacción y visualización de datos.</a:t>
          </a:r>
          <a:endParaRPr lang="es-CO" sz="900" kern="1200">
            <a:latin typeface="Arial" panose="020B0604020202020204" pitchFamily="34" charset="0"/>
            <a:cs typeface="Arial" panose="020B0604020202020204" pitchFamily="34" charset="0"/>
          </a:endParaRPr>
        </a:p>
      </dsp:txBody>
      <dsp:txXfrm>
        <a:off x="5222509" y="3032248"/>
        <a:ext cx="1025890" cy="51294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1" ma:contentTypeDescription="Create a new document." ma:contentTypeScope="" ma:versionID="9de673f0197ee9c4816cf50caa74988e">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c9d576c1d58624d45e9370fec3b27e53"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27F64F5-8BD2-4F08-8D2C-3242335F058A}">
  <ds:schemaRefs>
    <ds:schemaRef ds:uri="http://schemas.openxmlformats.org/officeDocument/2006/bibliography"/>
  </ds:schemaRefs>
</ds:datastoreItem>
</file>

<file path=customXml/itemProps4.xml><?xml version="1.0" encoding="utf-8"?>
<ds:datastoreItem xmlns:ds="http://schemas.openxmlformats.org/officeDocument/2006/customXml" ds:itemID="{9FC55B5A-585A-41E8-BB43-23C703192FBC}"/>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Jairo Luis Valencia Ebratt</lastModifiedBy>
  <revision>47</revision>
  <dcterms:created xsi:type="dcterms:W3CDTF">2025-07-06T02:19:00.0000000Z</dcterms:created>
  <dcterms:modified xsi:type="dcterms:W3CDTF">2025-09-24T21:48:51.4593155Z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65905100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bool>false</vt:bool>
  </property>
</Properties>
</file>